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ai-4/27</w:t>
      </w:r>
    </w:p>
    <w:p>
      <w:pPr>
        <w:pStyle w:val="Title"/>
      </w:pPr>
      <w:r>
        <w:t>Overfitting</w:t>
      </w:r>
    </w:p>
    <w:p>
      <w:r>
        <w:t>Project: Responsible Plant Classifier</w:t>
      </w:r>
    </w:p>
    <w:p>
      <w:pPr>
        <w:pStyle w:val="Heading1"/>
      </w:pPr>
      <w:r>
        <w:t>Before you start</w:t>
      </w:r>
    </w:p>
    <w:p>
      <w:r>
        <w:t>Week 24: validation guides model choice, final test evaluates it.</w:t>
      </w:r>
    </w:p>
    <w:p>
      <w:pPr>
        <w:pStyle w:val="Heading1"/>
      </w:pPr>
      <w:r>
        <w:t>01. Your mission</w:t>
      </w:r>
    </w:p>
    <w:p>
      <w:r>
        <w:t>Start with the target: Compare training and validation evidence for model capacity. Try the recall before opening notes.</w:t>
      </w:r>
    </w:p>
    <w:p>
      <w:pPr>
        <w:pStyle w:val="Heading3"/>
      </w:pPr>
      <w:r>
        <w:t>Your learning target</w:t>
      </w:r>
    </w:p>
    <w:p>
      <w:pPr>
        <w:spacing w:line="336" w:lineRule="auto" w:after="180"/>
      </w:pPr>
      <w:r>
        <w:rPr>
          <w:b w:val="0"/>
        </w:rPr>
        <w:t xml:space="preserve">I can compare </w:t>
      </w:r>
      <w:r>
        <w:rPr>
          <w:b/>
        </w:rPr>
        <w:t>training</w:t>
      </w:r>
      <w:r>
        <w:rPr>
          <w:b w:val="0"/>
        </w:rPr>
        <w:t xml:space="preserve"> and validation </w:t>
      </w:r>
      <w:r>
        <w:rPr>
          <w:b/>
        </w:rPr>
        <w:t>evidence</w:t>
      </w:r>
      <w:r>
        <w:rPr>
          <w:b w:val="0"/>
        </w:rPr>
        <w:t xml:space="preserve"> for model </w:t>
      </w:r>
      <w:r>
        <w:rPr>
          <w:b/>
        </w:rPr>
        <w:t>capacity</w:t>
      </w:r>
      <w:r>
        <w:rPr>
          <w:b w:val="0"/>
        </w:rPr>
        <w:t>.</w:t>
      </w:r>
    </w:p>
    <w:p>
      <w:pPr>
        <w:spacing w:line="336" w:lineRule="auto" w:after="180"/>
      </w:pPr>
      <w:r>
        <w:rPr>
          <w:b w:val="0"/>
        </w:rPr>
        <w:t xml:space="preserve">I can explain </w:t>
      </w:r>
      <w:r>
        <w:rPr>
          <w:b/>
        </w:rPr>
        <w:t>overfitting</w:t>
      </w:r>
      <w:r>
        <w:rPr>
          <w:b w:val="0"/>
        </w:rPr>
        <w:t xml:space="preserve"> without assuming every gap proves it.</w:t>
      </w:r>
    </w:p>
    <w:p>
      <w:pPr>
        <w:spacing w:line="336" w:lineRule="auto" w:after="180"/>
      </w:pPr>
      <w:r>
        <w:rPr>
          <w:b w:val="0"/>
        </w:rPr>
        <w:t xml:space="preserve">I can use a declared selection rule instead of perfect </w:t>
      </w:r>
      <w:r>
        <w:rPr>
          <w:b/>
        </w:rPr>
        <w:t>training</w:t>
      </w:r>
      <w:r>
        <w:rPr>
          <w:b w:val="0"/>
        </w:rPr>
        <w:t xml:space="preserve"> fit.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Reproducible Experiments. Give an example and a mistake that the idea helps you avoid.</w:t>
      </w:r>
    </w:p>
    <w:p>
      <w:pPr>
        <w:spacing w:line="336" w:lineRule="auto" w:after="180"/>
      </w:pPr>
      <w:r>
        <w:rPr>
          <w:b w:val="0"/>
        </w:rPr>
        <w:t>Without opening the old lesson, explain one key idea from Train, Validation, Test. Give an example and a mistake that the idea helps you avoid.</w:t>
      </w:r>
    </w:p>
    <w:p>
      <w:pPr>
        <w:spacing w:line="336" w:lineRule="auto" w:after="180"/>
      </w:pPr>
      <w:r>
        <w:rPr>
          <w:b w:val="0"/>
        </w:rPr>
        <w:t>Without opening the old lesson, explain one key idea from Absolute Error and MAE.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An overfit model captures </w:t>
      </w:r>
      <w:r>
        <w:rPr>
          <w:b/>
        </w:rPr>
        <w:t>training</w:t>
      </w:r>
      <w:r>
        <w:rPr>
          <w:b w:val="0"/>
        </w:rPr>
        <w:t xml:space="preserve">-specific noise, producing a large gap between </w:t>
      </w:r>
      <w:r>
        <w:rPr>
          <w:b/>
        </w:rPr>
        <w:t>training</w:t>
      </w:r>
      <w:r>
        <w:rPr>
          <w:b w:val="0"/>
        </w:rPr>
        <w:t xml:space="preserve"> and unseen performance.</w:t>
      </w:r>
    </w:p>
    <w:p>
      <w:r>
        <w:drawing>
          <wp:inline xmlns:a="http://schemas.openxmlformats.org/drawingml/2006/main" xmlns:pic="http://schemas.openxmlformats.org/drawingml/2006/picture">
            <wp:extent cx="2942705" cy="2942705"/>
            <wp:docPr id="1" name="Picture 1" descr="AI-4 Week 27 illustration: Overfitting"/>
            <wp:cNvGraphicFramePr>
              <a:graphicFrameLocks noChangeAspect="1"/>
            </wp:cNvGraphicFramePr>
            <a:graphic>
              <a:graphicData uri="http://schemas.openxmlformats.org/drawingml/2006/picture">
                <pic:pic>
                  <pic:nvPicPr>
                    <pic:cNvPr id="0" name="994f48b019ea6f69867d69b936b8c5b8ce517360b12cef1248b7a506604bf8c8.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A has </w:t>
      </w:r>
      <w:r>
        <w:rPr>
          <w:b/>
        </w:rPr>
        <w:t>training</w:t>
      </w:r>
      <w:r>
        <w:rPr>
          <w:b w:val="0"/>
        </w:rPr>
        <w:t xml:space="preserve"> 98%, validation 58%; B has </w:t>
      </w:r>
      <w:r>
        <w:rPr>
          <w:b/>
        </w:rPr>
        <w:t>training</w:t>
      </w:r>
      <w:r>
        <w:rPr>
          <w:b w:val="0"/>
        </w:rPr>
        <w:t xml:space="preserve"> 86%, validation 81%. Compute gaps and select a candidate with a qualification.</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 xml:space="preserve">Can a zero </w:t>
      </w:r>
      <w:r>
        <w:rPr>
          <w:b/>
        </w:rPr>
        <w:t>training</w:t>
      </w:r>
      <w:r>
        <w:rPr>
          <w:b w:val="0"/>
        </w:rPr>
        <w:t xml:space="preserve"> error guarantee good validation performance?</w:t>
      </w:r>
    </w:p>
    <w:p>
      <w:pPr>
        <w:pStyle w:val="Heading3"/>
      </w:pPr>
      <w:r>
        <w:t>This week’s end goal</w:t>
      </w:r>
    </w:p>
    <w:p>
      <w:pPr>
        <w:spacing w:line="336" w:lineRule="auto" w:after="180"/>
      </w:pPr>
      <w:r>
        <w:rPr>
          <w:b w:val="0"/>
        </w:rPr>
        <w:t xml:space="preserve">By the end, I can explain </w:t>
      </w:r>
      <w:r>
        <w:rPr>
          <w:b/>
        </w:rPr>
        <w:t>overfitting</w:t>
      </w:r>
      <w:r>
        <w:rPr>
          <w:b w:val="0"/>
        </w:rPr>
        <w:t xml:space="preserve"> using a traced example and a stated limitation.</w:t>
      </w:r>
    </w:p>
    <w:p>
      <w:pPr>
        <w:pStyle w:val="Heading1"/>
      </w:pPr>
      <w:r>
        <w:t>02. Notice the evidence</w:t>
      </w:r>
    </w:p>
    <w:p>
      <w:r>
        <w:t>Investigate the supplied Overfitting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27 illustration: Overfitting"/>
            <wp:cNvGraphicFramePr>
              <a:graphicFrameLocks noChangeAspect="1"/>
            </wp:cNvGraphicFramePr>
            <a:graphic>
              <a:graphicData uri="http://schemas.openxmlformats.org/drawingml/2006/picture">
                <pic:pic>
                  <pic:nvPicPr>
                    <pic:cNvPr id="0" name="994f48b019ea6f69867d69b936b8c5b8ce517360b12cef1248b7a506604bf8c8.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overfitting</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A more flexible model can represent complicated relationships and accidental details. </w:t>
      </w:r>
      <w:r>
        <w:rPr>
          <w:b/>
        </w:rPr>
        <w:t>Capacity</w:t>
      </w:r>
      <w:r>
        <w:rPr>
          <w:b w:val="0"/>
        </w:rPr>
        <w:t xml:space="preserve"> can help when there is enough relevant </w:t>
      </w:r>
      <w:r>
        <w:rPr>
          <w:b/>
        </w:rPr>
        <w:t>evidence</w:t>
      </w:r>
      <w:r>
        <w:rPr>
          <w:b w:val="0"/>
        </w:rPr>
        <w:t xml:space="preserve">, but perfect </w:t>
      </w:r>
      <w:r>
        <w:rPr>
          <w:b/>
        </w:rPr>
        <w:t>training</w:t>
      </w:r>
      <w:r>
        <w:rPr>
          <w:b w:val="0"/>
        </w:rPr>
        <w:t xml:space="preserve"> performance is not the goal.</w:t>
      </w:r>
    </w:p>
    <w:p>
      <w:pPr>
        <w:spacing w:line="336" w:lineRule="auto" w:after="180"/>
      </w:pPr>
      <w:r>
        <w:rPr>
          <w:b w:val="0"/>
        </w:rPr>
        <w:t xml:space="preserve">Compare </w:t>
      </w:r>
      <w:r>
        <w:rPr>
          <w:b/>
        </w:rPr>
        <w:t>training</w:t>
      </w:r>
      <w:r>
        <w:rPr>
          <w:b w:val="0"/>
        </w:rPr>
        <w:t xml:space="preserve"> and validation using the same metric while checking leakage and representativeness.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overfitting</w:t>
      </w:r>
      <w:r>
        <w:rPr>
          <w:b w:val="0"/>
        </w:rPr>
        <w:t xml:space="preserve"> and model </w:t>
      </w:r>
      <w:r>
        <w:rPr>
          <w:b/>
        </w:rPr>
        <w:t>capacity</w:t>
      </w:r>
      <w:r>
        <w:rPr>
          <w:b w:val="0"/>
        </w:rPr>
        <w:t>.</w:t>
      </w:r>
    </w:p>
    <w:p>
      <w:pPr>
        <w:pStyle w:val="Heading1"/>
      </w:pPr>
      <w:r>
        <w:t>03. See how it works</w:t>
      </w:r>
    </w:p>
    <w:p>
      <w:r>
        <w:t>Follow the mechanism for Overfitting.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27 machine-learning flow stage 1"/>
            <wp:cNvGraphicFramePr>
              <a:graphicFrameLocks noChangeAspect="1"/>
            </wp:cNvGraphicFramePr>
            <a:graphic>
              <a:graphicData uri="http://schemas.openxmlformats.org/drawingml/2006/picture">
                <pic:pic>
                  <pic:nvPicPr>
                    <pic:cNvPr id="0" name="646228e97d0f2e54f7f41f0ed508119508d7e69e2dd11c04ab7d003729d3e9d8.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27 machine-learning flow stage 2"/>
            <wp:cNvGraphicFramePr>
              <a:graphicFrameLocks noChangeAspect="1"/>
            </wp:cNvGraphicFramePr>
            <a:graphic>
              <a:graphicData uri="http://schemas.openxmlformats.org/drawingml/2006/picture">
                <pic:pic>
                  <pic:nvPicPr>
                    <pic:cNvPr id="0" name="25ece76437f1cdddf45b337e1421c7c0ac52ce11e88191e2bed7822f859e878b.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27 machine-learning flow stage 3"/>
            <wp:cNvGraphicFramePr>
              <a:graphicFrameLocks noChangeAspect="1"/>
            </wp:cNvGraphicFramePr>
            <a:graphic>
              <a:graphicData uri="http://schemas.openxmlformats.org/drawingml/2006/picture">
                <pic:pic>
                  <pic:nvPicPr>
                    <pic:cNvPr id="0" name="c68268a20f07c2fe6c87ef2d0b5bc31c00aaab98edd6ae2283befa571e974fba.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Compare simple and complex models using train and validation </w:t>
      </w:r>
      <w:r>
        <w:rPr>
          <w:b/>
        </w:rPr>
        <w:t>evidence</w:t>
      </w:r>
      <w:r>
        <w:rPr>
          <w:b w:val="0"/>
        </w:rPr>
        <w:t>.</w:t>
      </w:r>
    </w:p>
    <w:p>
      <w:pPr>
        <w:spacing w:line="336" w:lineRule="auto" w:after="180"/>
      </w:pPr>
      <w:r>
        <w:rPr>
          <w:b w:val="0"/>
        </w:rPr>
        <w:t xml:space="preserve">MODEL IDEA  An overfit model captures </w:t>
      </w:r>
      <w:r>
        <w:rPr>
          <w:b/>
        </w:rPr>
        <w:t>training</w:t>
      </w:r>
      <w:r>
        <w:rPr>
          <w:b w:val="0"/>
        </w:rPr>
        <w:t xml:space="preserve">-specific noise, producing a large gap between </w:t>
      </w:r>
      <w:r>
        <w:rPr>
          <w:b/>
        </w:rPr>
        <w:t>training</w:t>
      </w:r>
      <w:r>
        <w:rPr>
          <w:b w:val="0"/>
        </w:rPr>
        <w:t xml:space="preserve"> and unseen performance.</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Simple tree: train 82%, validation 78%; gap 4 points. Deep tree: train 100%, validation 65%; gap 35 points.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val="0"/>
        </w:rPr>
        <w:t xml:space="preserve">On the same regression split, a constant has </w:t>
      </w:r>
      <w:r>
        <w:rPr>
          <w:b/>
        </w:rPr>
        <w:t>training</w:t>
      </w:r>
      <w:r>
        <w:rPr>
          <w:b w:val="0"/>
        </w:rPr>
        <w:t xml:space="preserve"> MAE 5 and validation 6, a line has </w:t>
      </w:r>
      <w:r>
        <w:rPr>
          <w:b/>
        </w:rPr>
        <w:t>training</w:t>
      </w:r>
      <w:r>
        <w:rPr>
          <w:b w:val="0"/>
        </w:rPr>
        <w:t xml:space="preserve"> 2 and validation 3, and a highly flexible curve has </w:t>
      </w:r>
      <w:r>
        <w:rPr>
          <w:b/>
        </w:rPr>
        <w:t>training</w:t>
      </w:r>
      <w:r>
        <w:rPr>
          <w:b w:val="0"/>
        </w:rPr>
        <w:t xml:space="preserve"> 0 and validation 8. Under smallest validation MAE, choose the line.</w:t>
      </w:r>
    </w:p>
    <w:p>
      <w:pPr>
        <w:spacing w:line="336" w:lineRule="auto" w:after="180"/>
      </w:pPr>
      <w:r>
        <w:rPr>
          <w:b w:val="0"/>
        </w:rPr>
        <w:t xml:space="preserve">The curve has the lowest </w:t>
      </w:r>
      <w:r>
        <w:rPr>
          <w:b/>
        </w:rPr>
        <w:t>training</w:t>
      </w:r>
      <w:r>
        <w:rPr>
          <w:b w:val="0"/>
        </w:rPr>
        <w:t xml:space="preserve"> loss but the worst validation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Overfitting.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27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27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27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27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 xml:space="preserve">RELEASE RULE  Passing one case never proves </w:t>
      </w:r>
      <w:r>
        <w:rPr>
          <w:b/>
        </w:rPr>
        <w:t>generalization</w:t>
      </w:r>
      <w:r>
        <w:rPr>
          <w:b w:val="0"/>
        </w:rPr>
        <w:t>.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Large’s validation accuracy rises to82% after a development revision.</w:t>
      </w:r>
    </w:p>
    <w:p>
      <w:pPr>
        <w:pStyle w:val="Heading3"/>
      </w:pPr>
      <w:r>
        <w:t>Predicted result</w:t>
      </w:r>
    </w:p>
    <w:p>
      <w:pPr>
        <w:spacing w:line="336" w:lineRule="auto" w:after="180"/>
        <w:shd w:fill="F1F6FC"/>
      </w:pPr>
      <w:r>
        <w:rPr>
          <w:b/>
        </w:rPr>
        <w:t>Prediction</w:t>
      </w:r>
      <w:r>
        <w:rPr>
          <w:b w:val="0"/>
        </w:rPr>
        <w:t>: Its gap is 18 percentage points; it now beats Small on this validation set.</w:t>
      </w:r>
    </w:p>
    <w:p>
      <w:pPr>
        <w:pStyle w:val="Heading3"/>
      </w:pPr>
      <w:r>
        <w:t>Why the result follows</w:t>
      </w:r>
    </w:p>
    <w:p>
      <w:pPr>
        <w:spacing w:line="336" w:lineRule="auto" w:after="180"/>
        <w:shd w:fill="F1F6FC"/>
      </w:pPr>
      <w:r>
        <w:rPr>
          <w:b w:val="0"/>
        </w:rPr>
        <w:t xml:space="preserve">Reason: Validation performance improved, but the </w:t>
      </w:r>
      <w:r>
        <w:rPr>
          <w:b/>
        </w:rPr>
        <w:t>training</w:t>
      </w:r>
      <w:r>
        <w:rPr>
          <w:b w:val="0"/>
        </w:rPr>
        <w:t>-validation gap is not a complete release rule.</w:t>
      </w:r>
    </w:p>
    <w:p>
      <w:pPr>
        <w:pStyle w:val="Heading1"/>
      </w:pPr>
      <w:r>
        <w:t>05. Words that unlock the idea</w:t>
      </w:r>
    </w:p>
    <w:p>
      <w:r>
        <w:t>Use the vocabulary of Overfitting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overfitting, fit to noise rather than general pattern"/>
            <wp:cNvGraphicFramePr>
              <a:graphicFrameLocks noChangeAspect="1"/>
            </wp:cNvGraphicFramePr>
            <a:graphic>
              <a:graphicData uri="http://schemas.openxmlformats.org/drawingml/2006/picture">
                <pic:pic>
                  <pic:nvPicPr>
                    <pic:cNvPr id="0" name="dd9afa3b128b4be558b30374d44bf9f4ac9fe6e8c842cad163ff568c6972cbcb.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complexity, model capacity to form detailed boundaries"/>
            <wp:cNvGraphicFramePr>
              <a:graphicFrameLocks noChangeAspect="1"/>
            </wp:cNvGraphicFramePr>
            <a:graphic>
              <a:graphicData uri="http://schemas.openxmlformats.org/drawingml/2006/picture">
                <pic:pic>
                  <pic:nvPicPr>
                    <pic:cNvPr id="0" name="048d7b2ed539ab561983ebbb354f7b163342a4b74a81faa1dfe283f5161523c2.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generalization gap, train score minus unseen score"/>
            <wp:cNvGraphicFramePr>
              <a:graphicFrameLocks noChangeAspect="1"/>
            </wp:cNvGraphicFramePr>
            <a:graphic>
              <a:graphicData uri="http://schemas.openxmlformats.org/drawingml/2006/picture">
                <pic:pic>
                  <pic:nvPicPr>
                    <pic:cNvPr id="0" name="11a2ae1791c23c071e457751f93c2aabf18f6b91f94c73b97343b783a52587c8.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regularization, constraint discouraging excessive complexity"/>
            <wp:cNvGraphicFramePr>
              <a:graphicFrameLocks noChangeAspect="1"/>
            </wp:cNvGraphicFramePr>
            <a:graphic>
              <a:graphicData uri="http://schemas.openxmlformats.org/drawingml/2006/picture">
                <pic:pic>
                  <pic:nvPicPr>
                    <pic:cNvPr id="0" name="17958e50a2385a0e1c262ca62c540336b2aae043d4362d674183ec519a61a64a.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overfitting</w:t>
            </w:r>
          </w:p>
        </w:tc>
        <w:tc>
          <w:tcPr>
            <w:tcW w:type="dxa" w:w="3408"/>
          </w:tcPr>
          <w:p>
            <w:r>
              <w:t>fit to noise rather than general pattern</w:t>
            </w:r>
          </w:p>
        </w:tc>
        <w:tc>
          <w:tcPr>
            <w:tcW w:type="dxa" w:w="3408"/>
          </w:tcPr>
          <w:p>
            <w:r/>
          </w:p>
        </w:tc>
      </w:tr>
      <w:tr>
        <w:tc>
          <w:tcPr>
            <w:tcW w:type="dxa" w:w="3408"/>
          </w:tcPr>
          <w:p>
            <w:r>
              <w:t>complexity</w:t>
            </w:r>
          </w:p>
        </w:tc>
        <w:tc>
          <w:tcPr>
            <w:tcW w:type="dxa" w:w="3408"/>
          </w:tcPr>
          <w:p>
            <w:r>
              <w:t>model capacity to form detailed boundaries</w:t>
            </w:r>
          </w:p>
        </w:tc>
        <w:tc>
          <w:tcPr>
            <w:tcW w:type="dxa" w:w="3408"/>
          </w:tcPr>
          <w:p>
            <w:r/>
          </w:p>
        </w:tc>
      </w:tr>
      <w:tr>
        <w:tc>
          <w:tcPr>
            <w:tcW w:type="dxa" w:w="3408"/>
          </w:tcPr>
          <w:p>
            <w:r>
              <w:t>generalization gap</w:t>
            </w:r>
          </w:p>
        </w:tc>
        <w:tc>
          <w:tcPr>
            <w:tcW w:type="dxa" w:w="3408"/>
          </w:tcPr>
          <w:p>
            <w:r>
              <w:t>train score minus unseen score</w:t>
            </w:r>
          </w:p>
        </w:tc>
        <w:tc>
          <w:tcPr>
            <w:tcW w:type="dxa" w:w="3408"/>
          </w:tcPr>
          <w:p>
            <w:r/>
          </w:p>
        </w:tc>
      </w:tr>
      <w:tr>
        <w:tc>
          <w:tcPr>
            <w:tcW w:type="dxa" w:w="3408"/>
          </w:tcPr>
          <w:p>
            <w:r>
              <w:t>regularization</w:t>
            </w:r>
          </w:p>
        </w:tc>
        <w:tc>
          <w:tcPr>
            <w:tcW w:type="dxa" w:w="3408"/>
          </w:tcPr>
          <w:p>
            <w:r>
              <w:t>constraint discouraging excessive complexity</w:t>
            </w:r>
          </w:p>
        </w:tc>
        <w:tc>
          <w:tcPr>
            <w:tcW w:type="dxa" w:w="3408"/>
          </w:tcPr>
          <w:p>
            <w:r/>
          </w:p>
        </w:tc>
      </w:tr>
    </w:tbl>
    <w:p>
      <w:pPr>
        <w:spacing w:line="336" w:lineRule="auto" w:after="180"/>
        <w:shd w:fill="FFF5E6"/>
      </w:pPr>
      <w:r>
        <w:rPr>
          <w:b w:val="0"/>
        </w:rPr>
        <w:t xml:space="preserve">MISCONCEPTION TO REPAIR  The model with the highest </w:t>
      </w:r>
      <w:r>
        <w:rPr>
          <w:b/>
        </w:rPr>
        <w:t>training</w:t>
      </w:r>
      <w:r>
        <w:rPr>
          <w:b w:val="0"/>
        </w:rPr>
        <w:t xml:space="preserve"> accuracy is the best model.</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Capacity</w:t>
            </w:r>
          </w:p>
        </w:tc>
        <w:tc>
          <w:tcPr>
            <w:tcW w:type="dxa" w:w="5112"/>
          </w:tcPr>
          <w:p>
            <w:r>
              <w:t>Flexibility of a model to represent patterns</w:t>
            </w:r>
          </w:p>
        </w:tc>
      </w:tr>
      <w:tr>
        <w:tc>
          <w:tcPr>
            <w:tcW w:type="dxa" w:w="5112"/>
          </w:tcPr>
          <w:p>
            <w:r>
              <w:t>Overfitting</w:t>
            </w:r>
          </w:p>
        </w:tc>
        <w:tc>
          <w:tcPr>
            <w:tcW w:type="dxa" w:w="5112"/>
          </w:tcPr>
          <w:p>
            <w:r>
              <w:t>Learning details that fail to generalize well</w:t>
            </w:r>
          </w:p>
        </w:tc>
      </w:tr>
      <w:tr>
        <w:tc>
          <w:tcPr>
            <w:tcW w:type="dxa" w:w="5112"/>
          </w:tcPr>
          <w:p>
            <w:r>
              <w:t>Underfitting</w:t>
            </w:r>
          </w:p>
        </w:tc>
        <w:tc>
          <w:tcPr>
            <w:tcW w:type="dxa" w:w="5112"/>
          </w:tcPr>
          <w:p>
            <w:r>
              <w:t>Failing to capture useful structure</w:t>
            </w:r>
          </w:p>
        </w:tc>
      </w:tr>
      <w:tr>
        <w:tc>
          <w:tcPr>
            <w:tcW w:type="dxa" w:w="5112"/>
          </w:tcPr>
          <w:p>
            <w:r>
              <w:t>Generalization</w:t>
            </w:r>
          </w:p>
        </w:tc>
        <w:tc>
          <w:tcPr>
            <w:tcW w:type="dxa" w:w="5112"/>
          </w:tcPr>
          <w:p>
            <w:r>
              <w:t>Performance on relevant unseen examples</w:t>
            </w:r>
          </w:p>
        </w:tc>
      </w:tr>
    </w:tbl>
    <w:p>
      <w:pPr>
        <w:pStyle w:val="Heading1"/>
      </w:pPr>
      <w:r>
        <w:t>06. Follow a worked example</w:t>
      </w:r>
    </w:p>
    <w:p>
      <w:r>
        <w:t>Follow the worked trace for Overfitting,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27: Overfitting"/>
            <wp:cNvGraphicFramePr>
              <a:graphicFrameLocks noChangeAspect="1"/>
            </wp:cNvGraphicFramePr>
            <a:graphic>
              <a:graphicData uri="http://schemas.openxmlformats.org/drawingml/2006/picture">
                <pic:pic>
                  <pic:nvPicPr>
                    <pic:cNvPr id="0" name="50edce3cf4e397ddb56c923c1f8feb507e2e80bff4bc375cc0ab468f2a40087a.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STEP 1  Simple tree: train 82%, validation 78%; gap 4 points.</w:t>
      </w:r>
    </w:p>
    <w:p>
      <w:pPr>
        <w:pStyle w:val="Heading3"/>
      </w:pPr>
      <w:r>
        <w:t>Step 2</w:t>
      </w:r>
    </w:p>
    <w:p>
      <w:pPr>
        <w:spacing w:line="336" w:lineRule="auto" w:after="180"/>
        <w:shd w:fill="F4F9FC"/>
      </w:pPr>
      <w:r>
        <w:rPr>
          <w:b w:val="0"/>
        </w:rPr>
        <w:t>STEP 2  Deep tree: train 100%, validation 65%; gap 35 points.</w:t>
      </w:r>
    </w:p>
    <w:p>
      <w:pPr>
        <w:pStyle w:val="Heading3"/>
      </w:pPr>
      <w:r>
        <w:t>Step 3</w:t>
      </w:r>
    </w:p>
    <w:p>
      <w:pPr>
        <w:spacing w:line="336" w:lineRule="auto" w:after="180"/>
        <w:shd w:fill="F4F9FC"/>
      </w:pPr>
      <w:r>
        <w:rPr>
          <w:b w:val="0"/>
        </w:rPr>
        <w:t xml:space="preserve">STEP 3  Deep tree's perfect </w:t>
      </w:r>
      <w:r>
        <w:rPr>
          <w:b/>
        </w:rPr>
        <w:t>training</w:t>
      </w:r>
      <w:r>
        <w:rPr>
          <w:b w:val="0"/>
        </w:rPr>
        <w:t xml:space="preserve"> result is weaker unseen </w:t>
      </w:r>
      <w:r>
        <w:rPr>
          <w:b/>
        </w:rPr>
        <w:t>evidence</w:t>
      </w:r>
      <w:r>
        <w:rPr>
          <w:b w:val="0"/>
        </w:rPr>
        <w:t>.</w:t>
      </w:r>
    </w:p>
    <w:p>
      <w:pPr>
        <w:pStyle w:val="Heading3"/>
      </w:pPr>
      <w:r>
        <w:t>Step 4</w:t>
      </w:r>
    </w:p>
    <w:p>
      <w:pPr>
        <w:spacing w:line="336" w:lineRule="auto" w:after="180"/>
        <w:shd w:fill="F4F9FC"/>
      </w:pPr>
      <w:r>
        <w:rPr>
          <w:b w:val="0"/>
        </w:rPr>
        <w:t>STEP 4  Prune, regularize, improve representative data, or features—then rerun fixed validation cases.</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Overfitting and model capacity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Constant</w:t>
            </w:r>
          </w:p>
        </w:tc>
        <w:tc>
          <w:tcPr>
            <w:tcW w:type="dxa" w:w="3408"/>
          </w:tcPr>
          <w:p>
            <w:r>
              <w:t>Training 5</w:t>
            </w:r>
          </w:p>
        </w:tc>
        <w:tc>
          <w:tcPr>
            <w:tcW w:type="dxa" w:w="3408"/>
          </w:tcPr>
          <w:p>
            <w:r>
              <w:t>Validation 6</w:t>
            </w:r>
          </w:p>
        </w:tc>
      </w:tr>
      <w:tr>
        <w:tc>
          <w:tcPr>
            <w:tcW w:type="dxa" w:w="3408"/>
          </w:tcPr>
          <w:p>
            <w:r>
              <w:t>Line</w:t>
            </w:r>
          </w:p>
        </w:tc>
        <w:tc>
          <w:tcPr>
            <w:tcW w:type="dxa" w:w="3408"/>
          </w:tcPr>
          <w:p>
            <w:r>
              <w:t>Training 2</w:t>
            </w:r>
          </w:p>
        </w:tc>
        <w:tc>
          <w:tcPr>
            <w:tcW w:type="dxa" w:w="3408"/>
          </w:tcPr>
          <w:p>
            <w:r>
              <w:t>Validation 3</w:t>
            </w:r>
          </w:p>
        </w:tc>
      </w:tr>
      <w:tr>
        <w:tc>
          <w:tcPr>
            <w:tcW w:type="dxa" w:w="3408"/>
          </w:tcPr>
          <w:p>
            <w:r>
              <w:t>Flexible curve</w:t>
            </w:r>
          </w:p>
        </w:tc>
        <w:tc>
          <w:tcPr>
            <w:tcW w:type="dxa" w:w="3408"/>
          </w:tcPr>
          <w:p>
            <w:r>
              <w:t>Training 0</w:t>
            </w:r>
          </w:p>
        </w:tc>
        <w:tc>
          <w:tcPr>
            <w:tcW w:type="dxa" w:w="3408"/>
          </w:tcPr>
          <w:p>
            <w:r>
              <w:t>Validation 8</w:t>
            </w:r>
          </w:p>
        </w:tc>
      </w:tr>
    </w:tbl>
    <w:p>
      <w:r>
        <w:t>The curve result is consistent with overfitting, but a gap alone does not prove its cause. A changed population, bad labels or a split error could also produce a gap. Inspect the procedure before claiming a diagnosis. The constant may miss useful structure, but these numbers alone do not identify the true relationship.</w:t>
      </w:r>
    </w:p>
    <w:p>
      <w:pPr>
        <w:pStyle w:val="Heading3"/>
      </w:pPr>
      <w:r>
        <w:t>Does a training-validation gap alone prove overfitting?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Overfitting</w:t>
      </w:r>
    </w:p>
    <w:p>
      <w:pPr>
        <w:spacing w:line="336" w:lineRule="auto" w:after="180"/>
      </w:pPr>
      <w:r>
        <w:rPr>
          <w:b w:val="0"/>
        </w:rPr>
        <w:t xml:space="preserve">See </w:t>
      </w:r>
      <w:r>
        <w:rPr>
          <w:b/>
        </w:rPr>
        <w:t>overfitting</w:t>
      </w:r>
      <w:r>
        <w:rPr>
          <w:b w:val="0"/>
        </w:rPr>
        <w:t xml:space="preserve"> as a gap requiring investigation, not a label based only on model size.</w:t>
      </w:r>
    </w:p>
    <w:p>
      <w:pPr>
        <w:pStyle w:val="Heading3"/>
      </w:pPr>
      <w:r>
        <w:t>The facts we will use</w:t>
      </w:r>
    </w:p>
    <w:p>
      <w:pPr>
        <w:pStyle w:val="Heading3"/>
      </w:pPr>
      <w:r>
        <w:t>Supplied facts</w:t>
      </w:r>
    </w:p>
    <w:p>
      <w:pPr>
        <w:spacing w:line="336" w:lineRule="auto" w:after="180"/>
        <w:shd w:fill="F1F6FC"/>
      </w:pPr>
      <w:r>
        <w:rPr>
          <w:b w:val="0"/>
        </w:rPr>
        <w:t xml:space="preserve">Toy model Small: </w:t>
      </w:r>
      <w:r>
        <w:rPr>
          <w:b/>
        </w:rPr>
        <w:t>training</w:t>
      </w:r>
      <w:r>
        <w:rPr>
          <w:b w:val="0"/>
        </w:rPr>
        <w:t xml:space="preserve"> 85%, validation </w:t>
      </w:r>
      <w:r>
        <w:rPr>
          <w:b/>
        </w:rPr>
        <w:t>80%</w:t>
      </w:r>
      <w:r>
        <w:rPr>
          <w:b w:val="0"/>
        </w:rPr>
        <w:t xml:space="preserve">. Large: </w:t>
      </w:r>
      <w:r>
        <w:rPr>
          <w:b/>
        </w:rPr>
        <w:t>training</w:t>
      </w:r>
      <w:r>
        <w:rPr>
          <w:b w:val="0"/>
        </w:rPr>
        <w:t xml:space="preserve"> 100%, validation </w:t>
      </w:r>
      <w:r>
        <w:rPr>
          <w:b/>
        </w:rPr>
        <w:t>60%</w:t>
      </w:r>
      <w:r>
        <w:rPr>
          <w:b w:val="0"/>
        </w:rPr>
        <w:t>. Same split and scoring rule.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621314"/>
            <wp:docPr id="15" name="Picture 15" descr="Training and validation accuracy"/>
            <wp:cNvGraphicFramePr>
              <a:graphicFrameLocks noChangeAspect="1"/>
            </wp:cNvGraphicFramePr>
            <a:graphic>
              <a:graphicData uri="http://schemas.openxmlformats.org/drawingml/2006/picture">
                <pic:pic>
                  <pic:nvPicPr>
                    <pic:cNvPr id="0" name="academy-detail-ai-4-27.png"/>
                    <pic:cNvPicPr/>
                  </pic:nvPicPr>
                  <pic:blipFill>
                    <a:blip r:embed="rId22"/>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486400" cy="5261429"/>
            <wp:docPr id="16" name="Picture 16" descr="Overfitting. Compute gaps: Small gap=5 percentage points; Large gap=40 percentage points.. Select development candidate: Small has the higher validation accuracy despite its lower training fit.. Investigate large model: Check capacity, training choices and data mismatch without tuning on final cases."/>
            <wp:cNvGraphicFramePr>
              <a:graphicFrameLocks noChangeAspect="1"/>
            </wp:cNvGraphicFramePr>
            <a:graphic>
              <a:graphicData uri="http://schemas.openxmlformats.org/drawingml/2006/picture">
                <pic:pic>
                  <pic:nvPicPr>
                    <pic:cNvPr id="0" name="academy-visual-ai-4-27.png"/>
                    <pic:cNvPicPr/>
                  </pic:nvPicPr>
                  <pic:blipFill>
                    <a:blip r:embed="rId23"/>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gaps</w:t>
            </w:r>
          </w:p>
        </w:tc>
        <w:tc>
          <w:tcPr>
            <w:tcW w:type="dxa" w:w="5112"/>
          </w:tcPr>
          <w:p>
            <w:r>
              <w:t>Small gap=5 percentage points; Large gap=40 percentage points.</w:t>
            </w:r>
          </w:p>
        </w:tc>
      </w:tr>
      <w:tr>
        <w:tc>
          <w:tcPr>
            <w:tcW w:type="dxa" w:w="5112"/>
          </w:tcPr>
          <w:p>
            <w:r>
              <w:t>2. Select development candidate</w:t>
            </w:r>
          </w:p>
        </w:tc>
        <w:tc>
          <w:tcPr>
            <w:tcW w:type="dxa" w:w="5112"/>
          </w:tcPr>
          <w:p>
            <w:r>
              <w:t>Small has the higher validation accuracy despite its lower training fit.</w:t>
            </w:r>
          </w:p>
        </w:tc>
      </w:tr>
      <w:tr>
        <w:tc>
          <w:tcPr>
            <w:tcW w:type="dxa" w:w="5112"/>
          </w:tcPr>
          <w:p>
            <w:r>
              <w:t>3. Investigate large model</w:t>
            </w:r>
          </w:p>
        </w:tc>
        <w:tc>
          <w:tcPr>
            <w:tcW w:type="dxa" w:w="5112"/>
          </w:tcPr>
          <w:p>
            <w:r>
              <w:t>Check capacity, training choices and data mismatch without tuning on final cases.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Check </w:t>
      </w:r>
      <w:r>
        <w:rPr>
          <w:b/>
        </w:rPr>
        <w:t>capacity</w:t>
      </w:r>
      <w:r>
        <w:rPr>
          <w:b w:val="0"/>
        </w:rPr>
        <w:t xml:space="preserve">, </w:t>
      </w:r>
      <w:r>
        <w:rPr>
          <w:b/>
        </w:rPr>
        <w:t>training</w:t>
      </w:r>
      <w:r>
        <w:rPr>
          <w:b w:val="0"/>
        </w:rPr>
        <w:t xml:space="preserve"> choices and data mismatch without tuning on final cases.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gap can also reflect data shift or sampling noise. Inspect </w:t>
      </w:r>
      <w:r>
        <w:rPr>
          <w:b/>
        </w:rPr>
        <w:t>evidence</w:t>
      </w:r>
      <w:r>
        <w:rPr>
          <w:b w:val="0"/>
        </w:rPr>
        <w:t xml:space="preserve"> before attributing every gap to </w:t>
      </w:r>
      <w:r>
        <w:rPr>
          <w:b/>
        </w:rPr>
        <w:t>capacity</w:t>
      </w:r>
      <w:r>
        <w:rPr>
          <w:b w:val="0"/>
        </w:rPr>
        <w:t>.</w:t>
      </w:r>
    </w:p>
    <w:p>
      <w:pPr>
        <w:pStyle w:val="Heading3"/>
      </w:pPr>
      <w:r>
        <w:t>Keep the stated limit</w:t>
      </w:r>
    </w:p>
    <w:p>
      <w:pPr>
        <w:spacing w:line="336" w:lineRule="auto" w:after="180"/>
        <w:shd w:fill="FFF5E6"/>
      </w:pPr>
      <w:r>
        <w:rPr>
          <w:b w:val="0"/>
        </w:rPr>
        <w:t xml:space="preserve">Read the labelled picture: Does100% </w:t>
      </w:r>
      <w:r>
        <w:rPr>
          <w:b/>
        </w:rPr>
        <w:t>training</w:t>
      </w:r>
      <w:r>
        <w:rPr>
          <w:b w:val="0"/>
        </w:rPr>
        <w:t xml:space="preserve"> accuracy prove Large was always best?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Large’s validation accuracy rises to82% after a development revision. Predict the result before checking the explanation. What remains the same?</w:t>
      </w:r>
    </w:p>
    <w:p>
      <w:pPr>
        <w:pStyle w:val="Heading1"/>
      </w:pPr>
      <w:r>
        <w:t>07. Find and repair a mistake</w:t>
      </w:r>
    </w:p>
    <w:p>
      <w:r>
        <w:t>Find the unsupported step in the Overfitting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7" name="Picture 17" descr="Misconception diagnosis and controlled repair for Week 27"/>
            <wp:cNvGraphicFramePr>
              <a:graphicFrameLocks noChangeAspect="1"/>
            </wp:cNvGraphicFramePr>
            <a:graphic>
              <a:graphicData uri="http://schemas.openxmlformats.org/drawingml/2006/picture">
                <pic:pic>
                  <pic:nvPicPr>
                    <pic:cNvPr id="0" name="0a70993d104a9d59cf189034388758b57eae21a018e981cb08a099bb473909a5.png"/>
                    <pic:cNvPicPr/>
                  </pic:nvPicPr>
                  <pic:blipFill>
                    <a:blip r:embed="rId24"/>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 xml:space="preserve">CLAIM TO CHALLENGE  The model with the highest </w:t>
      </w:r>
      <w:r>
        <w:rPr>
          <w:b/>
        </w:rPr>
        <w:t>training</w:t>
      </w:r>
      <w:r>
        <w:rPr>
          <w:b w:val="0"/>
        </w:rPr>
        <w:t xml:space="preserve"> accuracy is the best model.</w:t>
      </w:r>
    </w:p>
    <w:p>
      <w:pPr>
        <w:spacing w:line="336" w:lineRule="auto" w:after="180"/>
      </w:pPr>
      <w:r>
        <w:rPr>
          <w:b w:val="0"/>
        </w:rPr>
        <w:t>Diagnose one cause and name the cleanest next experiment:</w:t>
      </w:r>
    </w:p>
    <w:p>
      <w:pPr>
        <w:pStyle w:val="Heading3"/>
      </w:pPr>
      <w:r>
        <w:t>A closer explanation</w:t>
      </w:r>
    </w:p>
    <w:p>
      <w:pPr>
        <w:spacing w:line="336" w:lineRule="auto" w:after="180"/>
      </w:pPr>
      <w:r>
        <w:rPr>
          <w:b w:val="0"/>
        </w:rPr>
        <w:t xml:space="preserve">A simpler model is not always better. If a flexible candidate has better valid </w:t>
      </w:r>
      <w:r>
        <w:rPr>
          <w:b/>
        </w:rPr>
        <w:t>evidence</w:t>
      </w:r>
      <w:r>
        <w:rPr>
          <w:b w:val="0"/>
        </w:rPr>
        <w:t xml:space="preserve"> under the declared rule, keep that </w:t>
      </w:r>
      <w:r>
        <w:rPr>
          <w:b/>
        </w:rPr>
        <w:t>evidence</w:t>
      </w:r>
      <w:r>
        <w:rPr>
          <w:b w:val="0"/>
        </w:rPr>
        <w:t xml:space="preserve"> visible.</w:t>
      </w:r>
    </w:p>
    <w:p>
      <w:pPr>
        <w:spacing w:line="336" w:lineRule="auto" w:after="180"/>
      </w:pPr>
      <w:r>
        <w:rPr>
          <w:b w:val="0"/>
        </w:rPr>
        <w:t xml:space="preserve">Model </w:t>
      </w:r>
      <w:r>
        <w:rPr>
          <w:b/>
        </w:rPr>
        <w:t>capacity</w:t>
      </w:r>
      <w:r>
        <w:rPr>
          <w:b w:val="0"/>
        </w:rPr>
        <w:t xml:space="preserve"> is one part of an experiment, alongside features, sample size, label quality and the split.</w:t>
      </w:r>
    </w:p>
    <w:p>
      <w:pPr>
        <w:pStyle w:val="Heading3"/>
      </w:pPr>
      <w:r>
        <w:t>What extra evidence would you inspect before concluding a model memorized noise?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Overfitting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8" name="Picture 18"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5"/>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 xml:space="preserve">Change one development factor at a time: simplify the candidate, improve data coverage or adjust a declared </w:t>
      </w:r>
      <w:r>
        <w:rPr>
          <w:b/>
        </w:rPr>
        <w:t>regularization</w:t>
      </w:r>
      <w:r>
        <w:rPr>
          <w:b w:val="0"/>
        </w:rPr>
        <w:t xml:space="preserve"> setting. Refit on </w:t>
      </w:r>
      <w:r>
        <w:rPr>
          <w:b/>
        </w:rPr>
        <w:t>training</w:t>
      </w:r>
      <w:r>
        <w:rPr>
          <w:b w:val="0"/>
        </w:rPr>
        <w:t xml:space="preserve"> and compare on validation.</w:t>
      </w:r>
    </w:p>
    <w:p>
      <w:pPr>
        <w:spacing w:line="336" w:lineRule="auto" w:after="180"/>
      </w:pPr>
      <w:r>
        <w:rPr>
          <w:b w:val="0"/>
        </w:rPr>
        <w:t>Do not remove difficult valid examples or repeatedly search the test for a favorable result.</w:t>
      </w:r>
    </w:p>
    <w:p>
      <w:pPr>
        <w:pStyle w:val="Heading3"/>
      </w:pPr>
      <w:r>
        <w:t>Practise with less help: Interpret a gap</w:t>
      </w:r>
    </w:p>
    <w:p>
      <w:pPr>
        <w:spacing w:line="336" w:lineRule="auto" w:after="180"/>
      </w:pPr>
      <w:r>
        <w:rPr>
          <w:b w:val="0"/>
        </w:rPr>
        <w:t>Use workbook W2 for the connected example “</w:t>
      </w:r>
      <w:r>
        <w:rPr>
          <w:b/>
        </w:rPr>
        <w:t>Overfitting</w:t>
      </w:r>
      <w:r>
        <w:rPr>
          <w:b w:val="0"/>
        </w:rPr>
        <w:t xml:space="preserve"> and model </w:t>
      </w:r>
      <w:r>
        <w:rPr>
          <w:b/>
        </w:rPr>
        <w:t>capacity</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Does100% </w:t>
      </w:r>
      <w:r>
        <w:rPr>
          <w:b/>
        </w:rPr>
        <w:t>training</w:t>
      </w:r>
      <w:r>
        <w:rPr>
          <w:b w:val="0"/>
        </w:rPr>
        <w:t xml:space="preserve"> accuracy prove Large was always best?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Overfitting.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9" name="Picture 19" descr="Guided ML lab for Week 27"/>
            <wp:cNvGraphicFramePr>
              <a:graphicFrameLocks noChangeAspect="1"/>
            </wp:cNvGraphicFramePr>
            <a:graphic>
              <a:graphicData uri="http://schemas.openxmlformats.org/drawingml/2006/picture">
                <pic:pic>
                  <pic:nvPicPr>
                    <pic:cNvPr id="0" name="e4288e9c65c36f4692c521eb96510217ccf94c7b281427809b7f63098dfdf39d.png"/>
                    <pic:cNvPicPr/>
                  </pic:nvPicPr>
                  <pic:blipFill>
                    <a:blip r:embed="rId26"/>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Complexity</w:t>
      </w:r>
      <w:r>
        <w:rPr>
          <w:b w:val="0"/>
        </w:rPr>
        <w:t xml:space="preserve"> Trial: fit paper trees of increasing depth, plot train/validation results, and identify the first clear overfit pattern.</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Overfitting.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0" name="Picture 20"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7"/>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overfitting</w:t>
      </w:r>
      <w:r>
        <w:rPr>
          <w:b w:val="0"/>
        </w:rPr>
        <w:t xml:space="preserve">, </w:t>
      </w:r>
      <w:r>
        <w:rPr>
          <w:b/>
        </w:rPr>
        <w:t>complexity</w:t>
      </w:r>
      <w:r>
        <w:rPr>
          <w:b w:val="0"/>
        </w:rPr>
        <w:t xml:space="preserve">, </w:t>
      </w:r>
      <w:r>
        <w:rPr>
          <w:b/>
        </w:rPr>
        <w:t>generalization gap</w:t>
      </w:r>
      <w:r>
        <w:rPr>
          <w:b w:val="0"/>
        </w:rPr>
        <w:t xml:space="preserve">, </w:t>
      </w:r>
      <w:r>
        <w:rPr>
          <w:b/>
        </w:rPr>
        <w:t>regularization</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 xml:space="preserve">DIAGNOSE  The model with the highest </w:t>
      </w:r>
      <w:r>
        <w:rPr>
          <w:b/>
        </w:rPr>
        <w:t>training</w:t>
      </w:r>
      <w:r>
        <w:rPr>
          <w:b w:val="0"/>
        </w:rPr>
        <w:t xml:space="preserve"> accuracy is the best model.</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27"/>
            <wp:cNvGraphicFramePr>
              <a:graphicFrameLocks noChangeAspect="1"/>
            </wp:cNvGraphicFramePr>
            <a:graphic>
              <a:graphicData uri="http://schemas.openxmlformats.org/drawingml/2006/picture">
                <pic:pic>
                  <pic:nvPicPr>
                    <pic:cNvPr id="0" name="a355e2fdf1e606ddd1f6734e68fa0b0d69c9c737eb57ba10d6032c68aa17e66b.png"/>
                    <pic:cNvPicPr/>
                  </pic:nvPicPr>
                  <pic:blipFill>
                    <a:blip r:embed="rId28"/>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Check Plant Classifier train-validation gaps and limit </w:t>
      </w:r>
      <w:r>
        <w:rPr>
          <w:b/>
        </w:rPr>
        <w:t>complexity</w:t>
      </w:r>
      <w:r>
        <w:rPr>
          <w:b w:val="0"/>
        </w:rPr>
        <w:t xml:space="preserve"> before final test release.</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2" name="Picture 22" descr="Independent ML Builder proof for Week 27"/>
            <wp:cNvGraphicFramePr>
              <a:graphicFrameLocks noChangeAspect="1"/>
            </wp:cNvGraphicFramePr>
            <a:graphic>
              <a:graphicData uri="http://schemas.openxmlformats.org/drawingml/2006/picture">
                <pic:pic>
                  <pic:nvPicPr>
                    <pic:cNvPr id="0" name="3e0463a5e435eaff99c8324d13fc17e6d9dc2ba77d39dede4f2b151ddfac95c5.png"/>
                    <pic:cNvPicPr/>
                  </pic:nvPicPr>
                  <pic:blipFill>
                    <a:blip r:embed="rId29"/>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Compare simple and complex models using train and validation </w:t>
      </w:r>
      <w:r>
        <w:rPr>
          <w:b/>
        </w:rPr>
        <w:t>evidence</w:t>
      </w:r>
      <w:r>
        <w:rPr>
          <w:b w:val="0"/>
        </w:rPr>
        <w:t>.</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Learning Curves.</w:t>
      </w:r>
    </w:p>
    <w:p>
      <w:pPr>
        <w:pStyle w:val="Heading1"/>
      </w:pPr>
      <w:r>
        <w:t>13. Study a complete case</w:t>
      </w:r>
    </w:p>
    <w:p>
      <w:r>
        <w:t>Revisit the complete Overfitting case for supported practice. Repeated examples do not become fresh assessments.</w:t>
      </w:r>
    </w:p>
    <w:p>
      <w:pPr>
        <w:pStyle w:val="Heading3"/>
      </w:pPr>
      <w:r>
        <w:t>Week 27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scores100% train,</w:t>
      </w:r>
      <w:r>
        <w:rPr>
          <w:b/>
        </w:rPr>
        <w:t>60%</w:t>
      </w:r>
      <w:r>
        <w:rPr>
          <w:b w:val="0"/>
        </w:rPr>
        <w:t xml:space="preserve"> validation; B scores85%,</w:t>
      </w:r>
      <w:r>
        <w:rPr>
          <w:b/>
        </w:rPr>
        <w:t>80%</w:t>
      </w:r>
      <w:r>
        <w:rPr>
          <w:b w:val="0"/>
        </w:rPr>
        <w:t xml:space="preserve"> on the same sets.</w:t>
      </w:r>
    </w:p>
    <w:p>
      <w:pPr>
        <w:pStyle w:val="Heading3"/>
      </w:pPr>
      <w:r>
        <w:t>The question</w:t>
      </w:r>
    </w:p>
    <w:p>
      <w:pPr>
        <w:spacing w:line="336" w:lineRule="auto" w:after="180"/>
      </w:pPr>
      <w:r>
        <w:rPr>
          <w:b w:val="0"/>
        </w:rPr>
        <w:t>Compute gaps and select by validation accuracy.</w:t>
      </w:r>
    </w:p>
    <w:p>
      <w:pPr>
        <w:pStyle w:val="Heading3"/>
      </w:pPr>
      <w:r>
        <w:t>Worked explanation</w:t>
      </w:r>
    </w:p>
    <w:p>
      <w:pPr>
        <w:spacing w:line="336" w:lineRule="auto" w:after="180"/>
      </w:pPr>
      <w:r>
        <w:rPr>
          <w:b w:val="0"/>
        </w:rPr>
        <w:t xml:space="preserve">A gap40 percentage points; B gap5. B has better shared validation accuracy. A suggests </w:t>
      </w:r>
      <w:r>
        <w:rPr>
          <w:b/>
        </w:rPr>
        <w:t>overfitting</w:t>
      </w:r>
      <w:r>
        <w:rPr>
          <w:b w:val="0"/>
        </w:rPr>
        <w:t>, but investigate distribution differences too.</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Compare training and shared validation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A training</w:t>
            </w:r>
          </w:p>
        </w:tc>
        <w:tc>
          <w:tcPr>
            <w:tcW w:type="dxa" w:w="5112"/>
          </w:tcPr>
          <w:p>
            <w:r>
              <w:t>100</w:t>
            </w:r>
          </w:p>
        </w:tc>
      </w:tr>
      <w:tr>
        <w:tc>
          <w:tcPr>
            <w:tcW w:type="dxa" w:w="5112"/>
          </w:tcPr>
          <w:p>
            <w:r>
              <w:t>A validation</w:t>
            </w:r>
          </w:p>
        </w:tc>
        <w:tc>
          <w:tcPr>
            <w:tcW w:type="dxa" w:w="5112"/>
          </w:tcPr>
          <w:p>
            <w:r>
              <w:t>60</w:t>
            </w:r>
          </w:p>
        </w:tc>
      </w:tr>
      <w:tr>
        <w:tc>
          <w:tcPr>
            <w:tcW w:type="dxa" w:w="5112"/>
          </w:tcPr>
          <w:p>
            <w:r>
              <w:t>B training</w:t>
            </w:r>
          </w:p>
        </w:tc>
        <w:tc>
          <w:tcPr>
            <w:tcW w:type="dxa" w:w="5112"/>
          </w:tcPr>
          <w:p>
            <w:r>
              <w:t>85</w:t>
            </w:r>
          </w:p>
        </w:tc>
      </w:tr>
      <w:tr>
        <w:tc>
          <w:tcPr>
            <w:tcW w:type="dxa" w:w="5112"/>
          </w:tcPr>
          <w:p>
            <w:r>
              <w:t>B validation</w:t>
            </w:r>
          </w:p>
        </w:tc>
        <w:tc>
          <w:tcPr>
            <w:tcW w:type="dxa" w:w="5112"/>
          </w:tcPr>
          <w:p>
            <w:r>
              <w:t>80</w:t>
            </w:r>
          </w:p>
        </w:tc>
      </w:tr>
    </w:tbl>
    <w:p>
      <w:pPr>
        <w:spacing w:line="336" w:lineRule="auto" w:after="180"/>
      </w:pPr>
      <w:r>
        <w:rPr>
          <w:b w:val="0"/>
        </w:rPr>
        <w:t>A scores100% train,</w:t>
      </w:r>
      <w:r>
        <w:rPr>
          <w:b/>
        </w:rPr>
        <w:t>60%</w:t>
      </w:r>
      <w:r>
        <w:rPr>
          <w:b w:val="0"/>
        </w:rPr>
        <w:t xml:space="preserve"> validation; B scores85%,</w:t>
      </w:r>
      <w:r>
        <w:rPr>
          <w:b/>
        </w:rPr>
        <w:t>80%</w:t>
      </w:r>
      <w:r>
        <w:rPr>
          <w:b w:val="0"/>
        </w:rPr>
        <w:t xml:space="preserve"> on the same sets.</w:t>
      </w:r>
    </w:p>
    <w:p>
      <w:pPr>
        <w:spacing w:line="336" w:lineRule="auto" w:after="180"/>
      </w:pPr>
      <w:r>
        <w:rPr>
          <w:b w:val="0"/>
        </w:rPr>
        <w:t>Compute gaps and select by validation accuracy.</w:t>
      </w:r>
    </w:p>
    <w:p>
      <w:pPr>
        <w:spacing w:line="336" w:lineRule="auto" w:after="180"/>
      </w:pPr>
      <w:r>
        <w:rPr>
          <w:b w:val="0"/>
        </w:rPr>
        <w:t xml:space="preserve">A gap40 percentage points; B gap5. B has better shared validation accuracy. A suggests </w:t>
      </w:r>
      <w:r>
        <w:rPr>
          <w:b/>
        </w:rPr>
        <w:t>overfitting</w:t>
      </w:r>
      <w:r>
        <w:rPr>
          <w:b w:val="0"/>
        </w:rPr>
        <w:t>, but investigate distribution differences too.</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 xml:space="preserve">Model A </w:t>
      </w:r>
      <w:r>
        <w:rPr>
          <w:b/>
        </w:rPr>
        <w:t>training</w:t>
      </w:r>
      <w:r>
        <w:rPr>
          <w:b w:val="0"/>
        </w:rPr>
        <w:t xml:space="preserve">96%, validation62%; model B </w:t>
      </w:r>
      <w:r>
        <w:rPr>
          <w:b/>
        </w:rPr>
        <w:t>training</w:t>
      </w:r>
      <w:r>
        <w:rPr>
          <w:b w:val="0"/>
        </w:rPr>
        <w:t>88%, validation79%. Compare gaps and choose a development candidate, assuming the same valid evaluation conditions.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27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Model A has </w:t>
      </w:r>
      <w:r>
        <w:rPr>
          <w:b/>
        </w:rPr>
        <w:t>training</w:t>
      </w:r>
      <w:r>
        <w:rPr>
          <w:b w:val="0"/>
        </w:rPr>
        <w:t xml:space="preserve"> accuracy 99% and validation accuracy </w:t>
      </w:r>
      <w:r>
        <w:rPr>
          <w:b/>
        </w:rPr>
        <w:t>70%</w:t>
      </w:r>
      <w:r>
        <w:rPr>
          <w:b w:val="0"/>
        </w:rPr>
        <w:t xml:space="preserve">; B has 88% and 84%. Compute each gap and discuss the </w:t>
      </w:r>
      <w:r>
        <w:rPr>
          <w:b/>
        </w:rPr>
        <w:t>evidence</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Check Plant Classifier train-validation gaps and limit </w:t>
      </w:r>
      <w:r>
        <w:rPr>
          <w:b/>
        </w:rPr>
        <w:t>complexity</w:t>
      </w:r>
      <w:r>
        <w:rPr>
          <w:b w:val="0"/>
        </w:rPr>
        <w:t xml:space="preserve"> before final test release.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 has </w:t>
      </w:r>
      <w:r>
        <w:rPr>
          <w:b/>
        </w:rPr>
        <w:t>training</w:t>
      </w:r>
      <w:r>
        <w:rPr>
          <w:b w:val="0"/>
        </w:rPr>
        <w:t xml:space="preserve"> 98%, validation 58%; B has </w:t>
      </w:r>
      <w:r>
        <w:rPr>
          <w:b/>
        </w:rPr>
        <w:t>training</w:t>
      </w:r>
      <w:r>
        <w:rPr>
          <w:b w:val="0"/>
        </w:rPr>
        <w:t xml:space="preserve"> 86%, validation 81%. Compute gaps and select a candidate with a qualification.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Overfitting, connect the goals to tasks and keep one evidence record for each attempt.</w:t>
      </w:r>
    </w:p>
    <w:p>
      <w:pPr>
        <w:spacing w:line="336" w:lineRule="auto" w:after="180"/>
      </w:pPr>
      <w:r>
        <w:rPr>
          <w:b w:val="0"/>
        </w:rPr>
        <w:t xml:space="preserve">Start with this question: See </w:t>
      </w:r>
      <w:r>
        <w:rPr>
          <w:b/>
        </w:rPr>
        <w:t>overfitting</w:t>
      </w:r>
      <w:r>
        <w:rPr>
          <w:b w:val="0"/>
        </w:rPr>
        <w:t xml:space="preserve"> as a gap requiring investigation, not a label based only on model size.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Compare training and validation evidence for model capacity</w:t>
            </w:r>
          </w:p>
        </w:tc>
        <w:tc>
          <w:tcPr>
            <w:tcW w:type="dxa" w:w="5112"/>
          </w:tcPr>
          <w:p>
            <w:r>
              <w:t>Explain the deciding step, show a trace or test, and state one limit.</w:t>
            </w:r>
          </w:p>
        </w:tc>
      </w:tr>
      <w:tr>
        <w:tc>
          <w:tcPr>
            <w:tcW w:type="dxa" w:w="5112"/>
          </w:tcPr>
          <w:p>
            <w:r>
              <w:t>Explain overfitting without assuming every gap proves it</w:t>
            </w:r>
          </w:p>
        </w:tc>
        <w:tc>
          <w:tcPr>
            <w:tcW w:type="dxa" w:w="5112"/>
          </w:tcPr>
          <w:p>
            <w:r>
              <w:t>Explain the deciding step, show a trace or test, and state one limit.</w:t>
            </w:r>
          </w:p>
        </w:tc>
      </w:tr>
      <w:tr>
        <w:tc>
          <w:tcPr>
            <w:tcW w:type="dxa" w:w="5112"/>
          </w:tcPr>
          <w:p>
            <w:r>
              <w:t>Use a declared selection rule instead of perfect training fit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Overfitting without notes, identify a remaining question and plan a later check with a changed case.</w:t>
      </w:r>
    </w:p>
    <w:p>
      <w:pPr>
        <w:spacing w:line="336" w:lineRule="auto" w:after="180"/>
      </w:pPr>
      <w:r>
        <w:rPr>
          <w:b w:val="0"/>
        </w:rPr>
        <w:t xml:space="preserve">Close your notes. Explain this goal in your own words: Compare </w:t>
      </w:r>
      <w:r>
        <w:rPr>
          <w:b/>
        </w:rPr>
        <w:t>training</w:t>
      </w:r>
      <w:r>
        <w:rPr>
          <w:b w:val="0"/>
        </w:rPr>
        <w:t xml:space="preserve"> and validation </w:t>
      </w:r>
      <w:r>
        <w:rPr>
          <w:b/>
        </w:rPr>
        <w:t>evidence</w:t>
      </w:r>
      <w:r>
        <w:rPr>
          <w:b w:val="0"/>
        </w:rPr>
        <w:t xml:space="preserve"> for model </w:t>
      </w:r>
      <w:r>
        <w:rPr>
          <w:b/>
        </w:rPr>
        <w:t>capacity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See </w:t>
      </w:r>
      <w:r>
        <w:rPr>
          <w:b/>
        </w:rPr>
        <w:t>overfitting</w:t>
      </w:r>
      <w:r>
        <w:rPr>
          <w:b w:val="0"/>
        </w:rPr>
        <w:t xml:space="preserve"> as a gap requiring investigation, not a label based only on model size.</w:t>
      </w:r>
    </w:p>
    <w:p>
      <w:pPr>
        <w:pStyle w:val="Heading3"/>
      </w:pPr>
      <w:r>
        <w:t>Practice 1: explain the deciding evidence</w:t>
      </w:r>
    </w:p>
    <w:p>
      <w:pPr>
        <w:spacing w:line="336" w:lineRule="auto" w:after="180"/>
      </w:pPr>
      <w:r>
        <w:rPr>
          <w:b w:val="0"/>
        </w:rPr>
        <w:t xml:space="preserve">Which labelled step matches this detail? Check </w:t>
      </w:r>
      <w:r>
        <w:rPr>
          <w:b/>
        </w:rPr>
        <w:t>capacity</w:t>
      </w:r>
      <w:r>
        <w:rPr>
          <w:b w:val="0"/>
        </w:rPr>
        <w:t xml:space="preserve">, </w:t>
      </w:r>
      <w:r>
        <w:rPr>
          <w:b/>
        </w:rPr>
        <w:t>training</w:t>
      </w:r>
      <w:r>
        <w:rPr>
          <w:b w:val="0"/>
        </w:rPr>
        <w:t xml:space="preserve"> choices and data mismatch without tuning on final cases.</w:t>
      </w:r>
    </w:p>
    <w:p>
      <w:pPr>
        <w:spacing w:line="336" w:lineRule="auto" w:after="180"/>
        <w:shd w:fill="F4F9FC"/>
      </w:pPr>
      <w:r>
        <w:rPr>
          <w:b w:val="0"/>
        </w:rPr>
        <w:t>1. Select development candidate</w:t>
      </w:r>
    </w:p>
    <w:p>
      <w:pPr>
        <w:spacing w:line="336" w:lineRule="auto" w:after="180"/>
        <w:shd w:fill="F4F9FC"/>
      </w:pPr>
      <w:r>
        <w:rPr>
          <w:b w:val="0"/>
        </w:rPr>
        <w:t>2. Compute gaps</w:t>
      </w:r>
    </w:p>
    <w:p>
      <w:pPr>
        <w:spacing w:line="336" w:lineRule="auto" w:after="180"/>
        <w:shd w:fill="F4F9FC"/>
      </w:pPr>
      <w:r>
        <w:rPr>
          <w:b w:val="0"/>
        </w:rPr>
        <w:t>3. Investigate large model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Investigate large model Check </w:t>
      </w:r>
      <w:r>
        <w:rPr>
          <w:b/>
        </w:rPr>
        <w:t>capacity</w:t>
      </w:r>
      <w:r>
        <w:rPr>
          <w:b w:val="0"/>
        </w:rPr>
        <w:t xml:space="preserve">, </w:t>
      </w:r>
      <w:r>
        <w:rPr>
          <w:b/>
        </w:rPr>
        <w:t>training</w:t>
      </w:r>
      <w:r>
        <w:rPr>
          <w:b w:val="0"/>
        </w:rPr>
        <w:t xml:space="preserve"> choices and data mismatch without tuning on final cases. Read the picture in order.</w:t>
      </w:r>
    </w:p>
    <w:p>
      <w:pPr>
        <w:spacing w:line="336" w:lineRule="auto" w:after="180"/>
        <w:shd w:fill="F1F6FC"/>
      </w:pPr>
      <w:r>
        <w:rPr>
          <w:b w:val="0"/>
        </w:rPr>
        <w:t xml:space="preserve">Check </w:t>
      </w:r>
      <w:r>
        <w:rPr>
          <w:b/>
        </w:rPr>
        <w:t>capacity</w:t>
      </w:r>
      <w:r>
        <w:rPr>
          <w:b w:val="0"/>
        </w:rPr>
        <w:t xml:space="preserve">, </w:t>
      </w:r>
      <w:r>
        <w:rPr>
          <w:b/>
        </w:rPr>
        <w:t>training</w:t>
      </w:r>
      <w:r>
        <w:rPr>
          <w:b w:val="0"/>
        </w:rPr>
        <w:t xml:space="preserve"> choices and data mismatch without tuning on final cases.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Large’s validation accuracy rises to82% after a development revision.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Its gap is 18 percentage points; it now beats Small on this validation set.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Its gap is 18 percentage points; it now beats Small on this validation set.</w:t>
      </w:r>
    </w:p>
    <w:p>
      <w:pPr>
        <w:spacing w:line="336" w:lineRule="auto" w:after="180"/>
        <w:shd w:fill="F1F6FC"/>
      </w:pPr>
      <w:r>
        <w:rPr>
          <w:b w:val="0"/>
        </w:rPr>
        <w:t xml:space="preserve">Validation performance improved, but the </w:t>
      </w:r>
      <w:r>
        <w:rPr>
          <w:b/>
        </w:rPr>
        <w:t>training</w:t>
      </w:r>
      <w:r>
        <w:rPr>
          <w:b w:val="0"/>
        </w:rPr>
        <w:t>-validation gap is not a complete release rule.</w:t>
      </w:r>
    </w:p>
    <w:p>
      <w:pPr>
        <w:pStyle w:val="Heading3"/>
      </w:pPr>
      <w:r>
        <w:t>Repair a missing building block</w:t>
      </w:r>
    </w:p>
    <w:p>
      <w:pPr>
        <w:spacing w:line="336" w:lineRule="auto" w:after="180"/>
      </w:pPr>
      <w:r>
        <w:rPr>
          <w:b w:val="0"/>
        </w:rPr>
        <w:t xml:space="preserve">Review Reproducible Experiments (ai-4/26). Goal: Record enough detail to reproduce a run. Short practice: What should accompany the mean </w:t>
      </w:r>
      <w:r>
        <w:rPr>
          <w:b/>
        </w:rPr>
        <w:t>70%</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Validation, Test (ai-4/24). Goal: Select a model using a declared validation rule. Short practice: Why does B’s zero </w:t>
      </w:r>
      <w:r>
        <w:rPr>
          <w:b/>
        </w:rPr>
        <w:t>training</w:t>
      </w:r>
      <w:r>
        <w:rPr>
          <w:b w:val="0"/>
        </w:rPr>
        <w:t xml:space="preserve"> MAE not settle the original choice?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Absolute Error and MAE (ai-4/21). Goal: Calculate MAE MSE and RMSE. Short practice: Why is quoting MSE as4.67 cm misleading?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Overfitting graphic using its labels, deciding evidence and relevant limitation.</w:t>
      </w:r>
    </w:p>
    <w:p>
      <w:pPr>
        <w:pStyle w:val="Heading3"/>
      </w:pPr>
      <w:r>
        <w:t>01. Overfitting: the case</w:t>
      </w:r>
    </w:p>
    <w:p>
      <w:r>
        <w:drawing>
          <wp:inline xmlns:a="http://schemas.openxmlformats.org/drawingml/2006/main" xmlns:pic="http://schemas.openxmlformats.org/drawingml/2006/picture">
            <wp:extent cx="5486400" cy="2990088"/>
            <wp:docPr id="23" name="Picture 23" descr="See overfitting as a gap requiring investigation, not a label based only on model size. Supplied facts: Toy model Small: training 85%, validation 80%. Large: training 100%, validation 60%. Same split and scoring rul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7-01.png"/>
                    <pic:cNvPicPr/>
                  </pic:nvPicPr>
                  <pic:blipFill>
                    <a:blip r:embed="rId30"/>
                    <a:stretch>
                      <a:fillRect/>
                    </a:stretch>
                  </pic:blipFill>
                  <pic:spPr>
                    <a:xfrm>
                      <a:off x="0" y="0"/>
                      <a:ext cx="5486400" cy="2990088"/>
                    </a:xfrm>
                    <a:prstGeom prst="rect"/>
                  </pic:spPr>
                </pic:pic>
              </a:graphicData>
            </a:graphic>
          </wp:inline>
        </w:drawing>
      </w:r>
    </w:p>
    <w:p>
      <w:pPr>
        <w:spacing w:line="336" w:lineRule="auto" w:after="180"/>
      </w:pPr>
      <w:r>
        <w:rPr>
          <w:b w:val="0"/>
        </w:rPr>
        <w:t xml:space="preserve">See </w:t>
      </w:r>
      <w:r>
        <w:rPr>
          <w:b/>
        </w:rPr>
        <w:t>overfitting</w:t>
      </w:r>
      <w:r>
        <w:rPr>
          <w:b w:val="0"/>
        </w:rPr>
        <w:t xml:space="preserve"> as a gap requiring investigation, not a label based only on model size. Supplied facts: Toy model Small: </w:t>
      </w:r>
      <w:r>
        <w:rPr>
          <w:b/>
        </w:rPr>
        <w:t>training</w:t>
      </w:r>
      <w:r>
        <w:rPr>
          <w:b w:val="0"/>
        </w:rPr>
        <w:t xml:space="preserve"> 85%, validation </w:t>
      </w:r>
      <w:r>
        <w:rPr>
          <w:b/>
        </w:rPr>
        <w:t>80%</w:t>
      </w:r>
      <w:r>
        <w:rPr>
          <w:b w:val="0"/>
        </w:rPr>
        <w:t xml:space="preserve">. Large: </w:t>
      </w:r>
      <w:r>
        <w:rPr>
          <w:b/>
        </w:rPr>
        <w:t>training</w:t>
      </w:r>
      <w:r>
        <w:rPr>
          <w:b w:val="0"/>
        </w:rPr>
        <w:t xml:space="preserve"> 100%, validation </w:t>
      </w:r>
      <w:r>
        <w:rPr>
          <w:b/>
        </w:rPr>
        <w:t>60%</w:t>
      </w:r>
      <w:r>
        <w:rPr>
          <w:b w:val="0"/>
        </w:rPr>
        <w:t>. Same split and scoring rule.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4" name="Picture 24" descr="Compute gaps: Small gap=5 percentage points; Large gap=40 percentage points. → Select development candidate: Small has the higher validation accuracy despite its lower training fit. → Investigate large model: Check capacity, training choices and data mismatch without tuning on final cases."/>
            <wp:cNvGraphicFramePr>
              <a:graphicFrameLocks noChangeAspect="1"/>
            </wp:cNvGraphicFramePr>
            <a:graphic>
              <a:graphicData uri="http://schemas.openxmlformats.org/drawingml/2006/picture">
                <pic:pic>
                  <pic:nvPicPr>
                    <pic:cNvPr id="0" name="academy-story-ai-4-27-02.png"/>
                    <pic:cNvPicPr/>
                  </pic:nvPicPr>
                  <pic:blipFill>
                    <a:blip r:embed="rId31"/>
                    <a:stretch>
                      <a:fillRect/>
                    </a:stretch>
                  </pic:blipFill>
                  <pic:spPr>
                    <a:xfrm>
                      <a:off x="0" y="0"/>
                      <a:ext cx="5486400" cy="3337560"/>
                    </a:xfrm>
                    <a:prstGeom prst="rect"/>
                  </pic:spPr>
                </pic:pic>
              </a:graphicData>
            </a:graphic>
          </wp:inline>
        </w:drawing>
      </w:r>
    </w:p>
    <w:p>
      <w:pPr>
        <w:spacing w:line="336" w:lineRule="auto" w:after="180"/>
      </w:pPr>
      <w:r>
        <w:rPr>
          <w:b w:val="0"/>
        </w:rPr>
        <w:t xml:space="preserve">Compute gaps: Small gap=5 percentage points; Large gap=40 percentage points. → Select development candidate: Small has the higher validation accuracy despite its lower </w:t>
      </w:r>
      <w:r>
        <w:rPr>
          <w:b/>
        </w:rPr>
        <w:t>training</w:t>
      </w:r>
      <w:r>
        <w:rPr>
          <w:b w:val="0"/>
        </w:rPr>
        <w:t xml:space="preserve"> fit. → Investigate large model: Check </w:t>
      </w:r>
      <w:r>
        <w:rPr>
          <w:b/>
        </w:rPr>
        <w:t>capacity</w:t>
      </w:r>
      <w:r>
        <w:rPr>
          <w:b w:val="0"/>
        </w:rPr>
        <w:t xml:space="preserve">, </w:t>
      </w:r>
      <w:r>
        <w:rPr>
          <w:b/>
        </w:rPr>
        <w:t>training</w:t>
      </w:r>
      <w:r>
        <w:rPr>
          <w:b w:val="0"/>
        </w:rPr>
        <w:t xml:space="preserve"> choices and data mismatch without tuning on final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Training and validation accuracy</w:t>
      </w:r>
    </w:p>
    <w:p>
      <w:r>
        <w:drawing>
          <wp:inline xmlns:a="http://schemas.openxmlformats.org/drawingml/2006/main" xmlns:pic="http://schemas.openxmlformats.org/drawingml/2006/picture">
            <wp:extent cx="5486400" cy="3584448"/>
            <wp:docPr id="25" name="Picture 25" descr="Training and validation accuracy. Units: percent. Small train: 85. Small validation: 80. Large train: 100. Large validation: 60."/>
            <wp:cNvGraphicFramePr>
              <a:graphicFrameLocks noChangeAspect="1"/>
            </wp:cNvGraphicFramePr>
            <a:graphic>
              <a:graphicData uri="http://schemas.openxmlformats.org/drawingml/2006/picture">
                <pic:pic>
                  <pic:nvPicPr>
                    <pic:cNvPr id="0" name="academy-story-ai-4-27-03.png"/>
                    <pic:cNvPicPr/>
                  </pic:nvPicPr>
                  <pic:blipFill>
                    <a:blip r:embed="rId32"/>
                    <a:stretch>
                      <a:fillRect/>
                    </a:stretch>
                  </pic:blipFill>
                  <pic:spPr>
                    <a:xfrm>
                      <a:off x="0" y="0"/>
                      <a:ext cx="5486400" cy="3584448"/>
                    </a:xfrm>
                    <a:prstGeom prst="rect"/>
                  </pic:spPr>
                </pic:pic>
              </a:graphicData>
            </a:graphic>
          </wp:inline>
        </w:drawing>
      </w:r>
    </w:p>
    <w:p>
      <w:pPr>
        <w:spacing w:line="336" w:lineRule="auto" w:after="180"/>
      </w:pPr>
      <w:r>
        <w:rPr>
          <w:b/>
        </w:rPr>
        <w:t>Training</w:t>
      </w:r>
      <w:r>
        <w:rPr>
          <w:b w:val="0"/>
        </w:rPr>
        <w:t xml:space="preserve"> and validation accuracy. Units: percent. Small train: 85. Small validation: 80. Large train: 100. Large validation: 60.</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79064"/>
            <wp:docPr id="26" name="Picture 26" descr="Original case: Check capacity, training choices and data mismatch without tuning on final cases. Changed condition: Large’s validation accuracy rises to82% after a development revision. Expected result: Its gap is 18 percentage points; it now beats Small on this validation set. Reason: Validation performance improved, but the training-validation gap is not a complete release rule."/>
            <wp:cNvGraphicFramePr>
              <a:graphicFrameLocks noChangeAspect="1"/>
            </wp:cNvGraphicFramePr>
            <a:graphic>
              <a:graphicData uri="http://schemas.openxmlformats.org/drawingml/2006/picture">
                <pic:pic>
                  <pic:nvPicPr>
                    <pic:cNvPr id="0" name="academy-story-ai-4-27-04.png"/>
                    <pic:cNvPicPr/>
                  </pic:nvPicPr>
                  <pic:blipFill>
                    <a:blip r:embed="rId33"/>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Check </w:t>
      </w:r>
      <w:r>
        <w:rPr>
          <w:b/>
        </w:rPr>
        <w:t>capacity</w:t>
      </w:r>
      <w:r>
        <w:rPr>
          <w:b w:val="0"/>
        </w:rPr>
        <w:t xml:space="preserve">, </w:t>
      </w:r>
      <w:r>
        <w:rPr>
          <w:b/>
        </w:rPr>
        <w:t>training</w:t>
      </w:r>
      <w:r>
        <w:rPr>
          <w:b w:val="0"/>
        </w:rPr>
        <w:t xml:space="preserve"> choices and data mismatch without tuning on final cases. Changed condition: Large’s validation accuracy rises to82% after a development revision.</w:t>
      </w:r>
    </w:p>
    <w:p>
      <w:pPr>
        <w:spacing w:line="336" w:lineRule="auto" w:after="180"/>
      </w:pPr>
      <w:r>
        <w:rPr>
          <w:b w:val="0"/>
        </w:rPr>
        <w:t xml:space="preserve">Expected result: Its gap is 18 percentage points; it now beats Small on this validation set. Reason: Validation performance improved, but the </w:t>
      </w:r>
      <w:r>
        <w:rPr>
          <w:b/>
        </w:rPr>
        <w:t>training</w:t>
      </w:r>
      <w:r>
        <w:rPr>
          <w:b w:val="0"/>
        </w:rPr>
        <w:t>-validation gap is not a complete release rule.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Read the picture in order. Check capacity, training choices and data mismatch without tuning on final cases. The arrows show which recorded input or intermediate result each decision uses. Explain the deciding step aloud before checking the changed case; pointing to the final answer alone does not show how it follows. Limit: A gap can also reflect data shift or sampling noise. Inspect evidence before attributing every gap to capacity."/>
            <wp:cNvGraphicFramePr>
              <a:graphicFrameLocks noChangeAspect="1"/>
            </wp:cNvGraphicFramePr>
            <a:graphic>
              <a:graphicData uri="http://schemas.openxmlformats.org/drawingml/2006/picture">
                <pic:pic>
                  <pic:nvPicPr>
                    <pic:cNvPr id="0" name="academy-story-ai-4-27-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Check </w:t>
      </w:r>
      <w:r>
        <w:rPr>
          <w:b/>
        </w:rPr>
        <w:t>capacity</w:t>
      </w:r>
      <w:r>
        <w:rPr>
          <w:b w:val="0"/>
        </w:rPr>
        <w:t xml:space="preserve">, </w:t>
      </w:r>
      <w:r>
        <w:rPr>
          <w:b/>
        </w:rPr>
        <w:t>training</w:t>
      </w:r>
      <w:r>
        <w:rPr>
          <w:b w:val="0"/>
        </w:rPr>
        <w:t xml:space="preserve"> choices and data mismatch without tuning on final cases.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A gap can also reflect data shift or sampling noise.</w:t>
      </w:r>
    </w:p>
    <w:p>
      <w:pPr>
        <w:spacing w:line="336" w:lineRule="auto" w:after="180"/>
      </w:pPr>
      <w:r>
        <w:rPr>
          <w:b w:val="0"/>
        </w:rPr>
        <w:t xml:space="preserve">Inspect </w:t>
      </w:r>
      <w:r>
        <w:rPr>
          <w:b/>
        </w:rPr>
        <w:t>evidence</w:t>
      </w:r>
      <w:r>
        <w:rPr>
          <w:b w:val="0"/>
        </w:rPr>
        <w:t xml:space="preserve"> before attributing every gap to </w:t>
      </w:r>
      <w:r>
        <w:rPr>
          <w:b/>
        </w:rPr>
        <w:t>capacity</w:t>
      </w:r>
      <w:r>
        <w:rPr>
          <w:b w:val="0"/>
        </w:rPr>
        <w: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8" name="Picture 2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oes100% training accuracy prove Large was always b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7-06.png"/>
                    <pic:cNvPicPr/>
                  </pic:nvPicPr>
                  <pic:blipFill>
                    <a:blip r:embed="rId3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Does100% </w:t>
      </w:r>
      <w:r>
        <w:rPr>
          <w:b/>
        </w:rPr>
        <w:t>training</w:t>
      </w:r>
      <w:r>
        <w:rPr>
          <w:b w:val="0"/>
        </w:rPr>
        <w:t xml:space="preserve"> accuracy prove Large was always best?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