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ai-6/34</w:t>
      </w:r>
    </w:p>
    <w:p>
      <w:pPr>
        <w:pStyle w:val="Title"/>
      </w:pPr>
      <w:r>
        <w:t>Capstone failure testing</w:t>
      </w:r>
    </w:p>
    <w:p>
      <w:r>
        <w:t>Project: Grounded Learning Service</w:t>
      </w:r>
    </w:p>
    <w:p>
      <w:pPr>
        <w:pStyle w:val="Heading1"/>
      </w:pPr>
      <w:r>
        <w:t>01. Prepare the purpose, prerequisites and materials</w:t>
      </w:r>
    </w:p>
    <w:p>
      <w:r>
        <w:t>Prepare Capstone failure testing: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capstone failure testing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Capstone service implementation</w:t>
      </w:r>
    </w:p>
    <w:p>
      <w:pPr>
        <w:spacing w:line="336" w:lineRule="auto" w:after="180"/>
      </w:pPr>
      <w:r>
        <w:rPr>
          <w:b w:val="0"/>
        </w:rPr>
        <w:t>Without opening the old lesson, explain one key idea from Capstone service implementation.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capstone service implementation</w:t>
      </w:r>
    </w:p>
    <w:p>
      <w:pPr>
        <w:spacing w:line="336" w:lineRule="auto" w:after="180"/>
      </w:pPr>
      <w:r>
        <w:rPr>
          <w:b w:val="0"/>
        </w:rPr>
        <w:t>Reference example, not the only acceptable wording: Teacher explanation: The engineering capstone implements a bounded read-only room service with testable interfaces.</w:t>
      </w:r>
    </w:p>
    <w:p>
      <w:pPr>
        <w:spacing w:line="336" w:lineRule="auto" w:after="180"/>
      </w:pPr>
      <w:r>
        <w:rPr>
          <w:b w:val="0"/>
        </w:rPr>
        <w:t>Start with a deterministic baseline before optional model wording.</w:t>
      </w:r>
    </w:p>
    <w:p>
      <w:pPr>
        <w:spacing w:line="336" w:lineRule="auto" w:after="180"/>
      </w:pPr>
      <w:r>
        <w:rPr>
          <w:b w:val="0"/>
        </w:rPr>
        <w:t xml:space="preserve">Validate request, establish session role, filter sources, lookup matching current records, return supported or review, validate </w:t>
      </w:r>
      <w:r>
        <w:rPr>
          <w:b/>
        </w:rPr>
        <w:t>output</w:t>
      </w:r>
      <w:r>
        <w:rPr>
          <w:b w:val="0"/>
        </w:rPr>
        <w:t xml:space="preserve"> and log minimised metadata. Keep side-effect tools absent.</w:t>
      </w:r>
    </w:p>
    <w:p>
      <w:pPr>
        <w:pStyle w:val="Heading3"/>
      </w:pPr>
      <w:r>
        <w:t>Red team exercises</w:t>
      </w:r>
    </w:p>
    <w:p>
      <w:pPr>
        <w:spacing w:line="336" w:lineRule="auto" w:after="180"/>
      </w:pPr>
      <w:r>
        <w:rPr>
          <w:b w:val="0"/>
        </w:rPr>
        <w:t>Without opening the old lesson, explain one key idea from Red team exercises.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red team exercises</w:t>
      </w:r>
    </w:p>
    <w:p>
      <w:pPr>
        <w:spacing w:line="336" w:lineRule="auto" w:after="180"/>
      </w:pPr>
      <w:r>
        <w:rPr>
          <w:b w:val="0"/>
        </w:rPr>
        <w:t xml:space="preserve">Reference example, not the only acceptable wording: Teacher explanation: Red-team exercises probe explicit failure boundaries in an authorised isolated fixture environment. Their purpose is </w:t>
      </w:r>
      <w:r>
        <w:rPr>
          <w:b/>
        </w:rPr>
        <w:t>evidence</w:t>
      </w:r>
      <w:r>
        <w:rPr>
          <w:b w:val="0"/>
        </w:rPr>
        <w:t>-based improvement.</w:t>
      </w:r>
    </w:p>
    <w:p>
      <w:pPr>
        <w:spacing w:line="336" w:lineRule="auto" w:after="180"/>
      </w:pPr>
      <w:r>
        <w:rPr>
          <w:b w:val="0"/>
        </w:rPr>
        <w:t>Use fictional records and allowed test routes. Define a target contract violation, record the exact case, observe action/data traces and preserve a reproducible report. Do not touch external systems.</w:t>
      </w:r>
    </w:p>
    <w:p>
      <w:pPr>
        <w:pStyle w:val="Heading3"/>
      </w:pPr>
      <w:r>
        <w:t>Accessibility and user feedback</w:t>
      </w:r>
    </w:p>
    <w:p>
      <w:pPr>
        <w:spacing w:line="336" w:lineRule="auto" w:after="180"/>
      </w:pPr>
      <w:r>
        <w:rPr>
          <w:b w:val="0"/>
        </w:rPr>
        <w:t>Without opening the old lesson, explain one key idea from Accessibility and user feedback.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accessibility and user feedback</w:t>
      </w:r>
    </w:p>
    <w:p>
      <w:pPr>
        <w:spacing w:line="336" w:lineRule="auto" w:after="180"/>
      </w:pPr>
      <w:r>
        <w:rPr>
          <w:b w:val="0"/>
        </w:rPr>
        <w:t>Reference example, not the only acceptable wording: Teacher explanation: Accessibility makes information and controls usable across stated needs.</w:t>
      </w:r>
    </w:p>
    <w:p>
      <w:pPr>
        <w:spacing w:line="336" w:lineRule="auto" w:after="180"/>
      </w:pPr>
      <w:r>
        <w:rPr>
          <w:b w:val="0"/>
        </w:rPr>
        <w:t>Feedback should describe the problem and recovery action without exposing sensitive details. A form provides visible labels, keyboard access, associated error text and a non-colour status indicator.</w:t>
      </w:r>
    </w:p>
    <w:p>
      <w:pPr>
        <w:spacing w:line="336" w:lineRule="auto" w:after="180"/>
      </w:pPr>
      <w:r>
        <w:rPr>
          <w:b w:val="0"/>
        </w:rPr>
        <w:t>Test at zoom and with keyboard. Do not treat automated checks as a complete user evaluation.</w:t>
      </w:r>
    </w:p>
    <w:p>
      <w:pPr>
        <w:spacing w:line="336" w:lineRule="auto" w:after="180"/>
      </w:pPr>
      <w:r>
        <w:rPr>
          <w:b w:val="0"/>
        </w:rPr>
        <w:t xml:space="preserve">Two 45-minute sessions. Capstone failure testing checks denied roles, missing </w:t>
      </w:r>
      <w:r>
        <w:rPr>
          <w:b/>
        </w:rPr>
        <w:t>evidence</w:t>
      </w:r>
      <w:r>
        <w:rPr>
          <w:b w:val="0"/>
        </w:rPr>
        <w:t xml:space="preserve">, invalid </w:t>
      </w:r>
      <w:r>
        <w:rPr>
          <w:b/>
        </w:rPr>
        <w:t>input</w:t>
      </w:r>
      <w:r>
        <w:rPr>
          <w:b w:val="0"/>
        </w:rPr>
        <w:t>, timeouts and stale data. Each expected outcome is written before the run.</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capstone failure testing</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capstone failure testing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Capstone failure testing using the supplied case, labelled mechanism and reasoning. Make the scope of each conclusion explicit.</w:t>
      </w:r>
    </w:p>
    <w:p>
      <w:pPr>
        <w:spacing w:line="336" w:lineRule="auto" w:after="180"/>
      </w:pPr>
      <w:r>
        <w:rPr>
          <w:b w:val="0"/>
        </w:rPr>
        <w:t xml:space="preserve">Capstone failure testing checks denied roles, missing </w:t>
      </w:r>
      <w:r>
        <w:rPr>
          <w:b/>
        </w:rPr>
        <w:t>evidence</w:t>
      </w:r>
      <w:r>
        <w:rPr>
          <w:b w:val="0"/>
        </w:rPr>
        <w:t xml:space="preserve">, invalid </w:t>
      </w:r>
      <w:r>
        <w:rPr>
          <w:b/>
        </w:rPr>
        <w:t>input</w:t>
      </w:r>
      <w:r>
        <w:rPr>
          <w:b w:val="0"/>
        </w:rPr>
        <w:t>, timeouts and stale data. Each expected outcome is written before the run.</w:t>
      </w:r>
    </w:p>
    <w:p>
      <w:pPr>
        <w:pStyle w:val="Heading3"/>
      </w:pPr>
      <w:r>
        <w:t>Explain Capstone failure testing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Use a </w:t>
      </w:r>
      <w:r>
        <w:rPr>
          <w:b/>
        </w:rPr>
        <w:t>failure matrix</w:t>
      </w:r>
      <w:r>
        <w:rPr>
          <w:b w:val="0"/>
        </w:rPr>
        <w:t xml:space="preserve"> linking condition to expected response and forbidden calls. Test both visible result and operation trace. Preserve failed fixtures for regression checks.</w:t>
      </w:r>
    </w:p>
    <w:p>
      <w:pPr>
        <w:pStyle w:val="Heading3"/>
      </w:pPr>
      <w:r>
        <w:t>Explain Capstone failure testing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Failure matrix</w:t>
            </w:r>
          </w:p>
        </w:tc>
        <w:tc>
          <w:tcPr>
            <w:tcW w:type="dxa" w:w="5112"/>
          </w:tcPr>
          <w:p>
            <w:r>
              <w:t>Conditions with expected results and forbidden operations</w:t>
            </w:r>
          </w:p>
        </w:tc>
      </w:tr>
      <w:tr>
        <w:tc>
          <w:tcPr>
            <w:tcW w:type="dxa" w:w="5112"/>
          </w:tcPr>
          <w:p>
            <w:r>
              <w:t>Trace assertion</w:t>
            </w:r>
          </w:p>
        </w:tc>
        <w:tc>
          <w:tcPr>
            <w:tcW w:type="dxa" w:w="5112"/>
          </w:tcPr>
          <w:p>
            <w:r>
              <w:t>A check on actual operations</w:t>
            </w:r>
          </w:p>
        </w:tc>
      </w:tr>
      <w:tr>
        <w:tc>
          <w:tcPr>
            <w:tcW w:type="dxa" w:w="5112"/>
          </w:tcPr>
          <w:p>
            <w:r>
              <w:t>Regression fixture</w:t>
            </w:r>
          </w:p>
        </w:tc>
        <w:tc>
          <w:tcPr>
            <w:tcW w:type="dxa" w:w="5112"/>
          </w:tcPr>
          <w:p>
            <w:r>
              <w:t>A preserved case rechecked after change</w:t>
            </w:r>
          </w:p>
        </w:tc>
      </w:tr>
    </w:tbl>
    <w:p>
      <w:pPr>
        <w:pStyle w:val="Heading3"/>
      </w:pPr>
      <w:r>
        <w:t>Capstone failure testing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Four cases: malformed request, student teacher-guide request, missing register, valid current record. Two deny, one reviews, one supports; no restricted reads occur.</w:t>
            </w:r>
          </w:p>
        </w:tc>
        <w:tc>
          <w:tcPr>
            <w:tcW w:type="dxa" w:w="3408"/>
          </w:tcPr>
          <w:p>
            <w:r>
              <w:t>Use a failure matrix linking condition to expected response and forbidden calls. Test both visible result and operation trace. Preserve failed fixtures for regression checks.</w:t>
            </w:r>
          </w:p>
        </w:tc>
        <w:tc>
          <w:tcPr>
            <w:tcW w:type="dxa" w:w="3408"/>
          </w:tcPr>
          <w:p>
            <w:r>
              <w:t>All four meet their expected condition if responses and traces agree. Denial/review are successful contract outcomes, not automatic test failures.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Capstone failure testing · 3</w:t>
      </w:r>
    </w:p>
    <w:p>
      <w:pPr>
        <w:spacing w:line="336" w:lineRule="auto" w:after="180"/>
      </w:pPr>
      <w:r>
        <w:rPr>
          <w:b w:val="0"/>
        </w:rPr>
        <w:t>Guided: All four meet their expected condition if responses and traces agree. Denial/review are successful contract outcomes, not automatic test failures.</w:t>
      </w:r>
    </w:p>
    <w:p>
      <w:pPr>
        <w:spacing w:line="336" w:lineRule="auto" w:after="180"/>
      </w:pPr>
      <w:r>
        <w:rPr>
          <w:b w:val="0"/>
        </w:rPr>
        <w:t>Qualification: A case passes only all its declared response and trace requirements, not merely a convenient status code.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Four cases: malformed request, student teacher-guide request, missing register, valid current record. Two deny, one reviews, one supports; no restricted reads occur.</w:t>
      </w:r>
    </w:p>
    <w:p>
      <w:pPr>
        <w:spacing w:line="336" w:lineRule="auto" w:after="180"/>
      </w:pPr>
      <w:r>
        <w:rPr>
          <w:b w:val="0"/>
        </w:rPr>
        <w:t>All four meet their expected condition if responses and traces agree. Denial/review are successful contract outcomes, not automatic test failures.</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Capstone failure testing</w:t>
      </w:r>
    </w:p>
    <w:p>
      <w:pPr>
        <w:spacing w:line="336" w:lineRule="auto" w:after="180"/>
      </w:pPr>
      <w:r>
        <w:rPr>
          <w:b w:val="0"/>
        </w:rPr>
        <w:t>Inject one component failure. A capstone test blocks model drafting after a successful approved-card retrieval.</w:t>
      </w:r>
    </w:p>
    <w:p>
      <w:pPr>
        <w:pStyle w:val="Heading3"/>
      </w:pPr>
      <w:r>
        <w:t>The facts we will use</w:t>
      </w:r>
    </w:p>
    <w:p>
      <w:pPr>
        <w:pStyle w:val="Heading3"/>
      </w:pPr>
      <w:r>
        <w:t>Supplied facts</w:t>
      </w:r>
    </w:p>
    <w:p>
      <w:pPr>
        <w:spacing w:line="336" w:lineRule="auto" w:after="180"/>
        <w:shd w:fill="F1F6FC"/>
      </w:pPr>
      <w:r>
        <w:rPr>
          <w:b w:val="0"/>
        </w:rPr>
        <w:t>F4 records club time 15:00. The contract permits a checked fixed-template answer when drafting is unavailable.</w:t>
      </w:r>
    </w:p>
    <w:p>
      <w:r>
        <w:drawing>
          <wp:inline xmlns:a="http://schemas.openxmlformats.org/drawingml/2006/main" xmlns:pic="http://schemas.openxmlformats.org/drawingml/2006/picture">
            <wp:extent cx="5486400" cy="5185229"/>
            <wp:docPr id="1" name="Picture 1" descr="Capstone failure testing. Verify source: Retrieval supplies F4 and the time 15:00.. Inject failure: Disable drafting without changing source evidence.. Use bounded fallback: Return the checked template citing F4 and record degraded operation."/>
            <wp:cNvGraphicFramePr>
              <a:graphicFrameLocks noChangeAspect="1"/>
            </wp:cNvGraphicFramePr>
            <a:graphic>
              <a:graphicData uri="http://schemas.openxmlformats.org/drawingml/2006/picture">
                <pic:pic>
                  <pic:nvPicPr>
                    <pic:cNvPr id="0" name="academy-visual-ai-6-34.png"/>
                    <pic:cNvPicPr/>
                  </pic:nvPicPr>
                  <pic:blipFill>
                    <a:blip r:embed="rId9"/>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Verify source</w:t>
            </w:r>
          </w:p>
        </w:tc>
        <w:tc>
          <w:tcPr>
            <w:tcW w:type="dxa" w:w="5112"/>
          </w:tcPr>
          <w:p>
            <w:r>
              <w:t>Retrieval supplies F4 and the time 15:00.</w:t>
            </w:r>
          </w:p>
        </w:tc>
      </w:tr>
      <w:tr>
        <w:tc>
          <w:tcPr>
            <w:tcW w:type="dxa" w:w="5112"/>
          </w:tcPr>
          <w:p>
            <w:r>
              <w:t>2. Inject failure</w:t>
            </w:r>
          </w:p>
        </w:tc>
        <w:tc>
          <w:tcPr>
            <w:tcW w:type="dxa" w:w="5112"/>
          </w:tcPr>
          <w:p>
            <w:r>
              <w:t>Disable drafting without changing source evidence.</w:t>
            </w:r>
          </w:p>
        </w:tc>
      </w:tr>
      <w:tr>
        <w:tc>
          <w:tcPr>
            <w:tcW w:type="dxa" w:w="5112"/>
          </w:tcPr>
          <w:p>
            <w:r>
              <w:t>3. Use bounded fallback</w:t>
            </w:r>
          </w:p>
        </w:tc>
        <w:tc>
          <w:tcPr>
            <w:tcW w:type="dxa" w:w="5112"/>
          </w:tcPr>
          <w:p>
            <w:r>
              <w:t>Return the checked template citing F4 and record degraded operation.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Failure injection changes a component deliberately so the team can inspect the response. A fallback must retain </w:t>
      </w:r>
      <w:r>
        <w:rPr>
          <w:b/>
        </w:rPr>
        <w:t>evidence</w:t>
      </w:r>
      <w:r>
        <w:rPr>
          <w:b w:val="0"/>
        </w:rPr>
        <w:t xml:space="preserve"> checks and honest status.</w:t>
      </w:r>
    </w:p>
    <w:p>
      <w:pPr>
        <w:pStyle w:val="Heading3"/>
      </w:pPr>
      <w:r>
        <w:t>What this example does not establish</w:t>
      </w:r>
    </w:p>
    <w:p>
      <w:pPr>
        <w:pStyle w:val="Heading3"/>
      </w:pPr>
      <w:r>
        <w:t>Keep the stated limit</w:t>
      </w:r>
    </w:p>
    <w:p>
      <w:pPr>
        <w:spacing w:line="336" w:lineRule="auto" w:after="180"/>
        <w:shd w:fill="FFF5E6"/>
      </w:pPr>
      <w:r>
        <w:rPr>
          <w:b w:val="0"/>
        </w:rPr>
        <w:t>This trial covers one failure combination; check other components and interactions separately.</w:t>
      </w:r>
    </w:p>
    <w:p>
      <w:pPr>
        <w:pStyle w:val="Heading3"/>
      </w:pPr>
      <w:r>
        <w:t>Change one thing in the pictured case</w:t>
      </w:r>
    </w:p>
    <w:p>
      <w:pPr>
        <w:pStyle w:val="Heading3"/>
      </w:pPr>
      <w:r>
        <w:t>Change one thing</w:t>
      </w:r>
    </w:p>
    <w:p>
      <w:pPr>
        <w:spacing w:line="336" w:lineRule="auto" w:after="180"/>
        <w:shd w:fill="F5F1FB"/>
      </w:pPr>
      <w:r>
        <w:rPr>
          <w:b w:val="0"/>
        </w:rPr>
        <w:t>Change: Make retrieval unavailable as well.</w:t>
      </w:r>
    </w:p>
    <w:p>
      <w:pPr>
        <w:pStyle w:val="Heading3"/>
      </w:pPr>
      <w:r>
        <w:t>Predicted result</w:t>
      </w:r>
    </w:p>
    <w:p>
      <w:pPr>
        <w:spacing w:line="336" w:lineRule="auto" w:after="180"/>
        <w:shd w:fill="F1F6FC"/>
      </w:pPr>
      <w:r>
        <w:rPr>
          <w:b/>
        </w:rPr>
        <w:t>Prediction</w:t>
      </w:r>
      <w:r>
        <w:rPr>
          <w:b w:val="0"/>
        </w:rPr>
        <w:t>: Return unsupported or unavailable; do not use the factual template.</w:t>
      </w:r>
    </w:p>
    <w:p>
      <w:pPr>
        <w:pStyle w:val="Heading3"/>
      </w:pPr>
      <w:r>
        <w:t>Why the result follows</w:t>
      </w:r>
    </w:p>
    <w:p>
      <w:pPr>
        <w:spacing w:line="336" w:lineRule="auto" w:after="180"/>
        <w:shd w:fill="F1F6FC"/>
      </w:pPr>
      <w:r>
        <w:rPr>
          <w:b w:val="0"/>
        </w:rPr>
        <w:t xml:space="preserve">Reason: A template can phrase </w:t>
      </w:r>
      <w:r>
        <w:rPr>
          <w:b/>
        </w:rPr>
        <w:t>evidence</w:t>
      </w:r>
      <w:r>
        <w:rPr>
          <w:b w:val="0"/>
        </w:rPr>
        <w:t xml:space="preserve"> but cannot replace missing </w:t>
      </w:r>
      <w:r>
        <w:rPr>
          <w:b/>
        </w:rPr>
        <w:t>evidence</w:t>
      </w:r>
      <w:r>
        <w:rPr>
          <w:b w:val="0"/>
        </w:rPr>
        <w:t>.</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Capstone failure testing,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Four cases: malformed request, student teacher-guide request, missing register, valid current record. Two deny, one reviews, one supports; no restricted reads occur.</w:t>
      </w:r>
    </w:p>
    <w:p>
      <w:pPr>
        <w:spacing w:line="336" w:lineRule="auto" w:after="180"/>
        <w:shd w:fill="F5F1FB"/>
      </w:pPr>
      <w:r>
        <w:rPr>
          <w:b w:val="0"/>
        </w:rPr>
        <w:t>Show the intermediate steps and give the conclusion with its scope.</w:t>
      </w:r>
    </w:p>
    <w:p>
      <w:pPr>
        <w:pStyle w:val="Heading3"/>
      </w:pPr>
      <w:r>
        <w:t>Reasoning to listen for</w:t>
      </w:r>
    </w:p>
    <w:p>
      <w:pPr>
        <w:spacing w:line="336" w:lineRule="auto" w:after="180"/>
        <w:shd w:fill="F1F6FC"/>
      </w:pPr>
      <w:r>
        <w:rPr>
          <w:b w:val="0"/>
        </w:rPr>
        <w:t>Teacher check: Teacher explanation: All four meet their expected condition if responses and traces agree. Denial/review are successful contract outcomes, not automatic test failures.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Capstone failure testing.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 case passes only all its declared response and trace requirements, not merely a convenient status code.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 xml:space="preserve">Explain why retrieval success permits the checked 15:00 fallback when drafting fails. What changes if retrieval fails too, and why can a template not fill that </w:t>
      </w:r>
      <w:r>
        <w:rPr>
          <w:b/>
        </w:rPr>
        <w:t>evidence</w:t>
      </w:r>
      <w:r>
        <w:rPr>
          <w:b w:val="0"/>
        </w:rPr>
        <w:t xml:space="preserve"> gap?</w:t>
      </w:r>
    </w:p>
    <w:p>
      <w:pPr>
        <w:pStyle w:val="Heading3"/>
      </w:pPr>
      <w:r>
        <w:t>Reasoned teacher answer</w:t>
      </w:r>
    </w:p>
    <w:p>
      <w:pPr>
        <w:spacing w:line="336" w:lineRule="auto" w:after="180"/>
      </w:pPr>
      <w:r>
        <w:rPr>
          <w:b w:val="0"/>
        </w:rPr>
        <w:t xml:space="preserve">Retrieval supplies F4 and the time 15:00. Disable drafting without changing source </w:t>
      </w:r>
      <w:r>
        <w:rPr>
          <w:b/>
        </w:rPr>
        <w:t>evidence</w:t>
      </w:r>
      <w:r>
        <w:rPr>
          <w:b w:val="0"/>
        </w:rPr>
        <w:t>. Return the checked template citing F4 and record degraded operation.</w:t>
      </w:r>
    </w:p>
    <w:p>
      <w:pPr>
        <w:spacing w:line="336" w:lineRule="auto" w:after="180"/>
      </w:pPr>
      <w:r>
        <w:rPr>
          <w:b w:val="0"/>
        </w:rPr>
        <w:t xml:space="preserve">Changed case: Return unsupported or unavailable; do not use the factual template. A template can phrase </w:t>
      </w:r>
      <w:r>
        <w:rPr>
          <w:b/>
        </w:rPr>
        <w:t>evidence</w:t>
      </w:r>
      <w:r>
        <w:rPr>
          <w:b w:val="0"/>
        </w:rPr>
        <w:t xml:space="preserve"> but cannot replace missing </w:t>
      </w:r>
      <w:r>
        <w:rPr>
          <w:b/>
        </w:rPr>
        <w:t>evidence</w:t>
      </w:r>
      <w:r>
        <w:rPr>
          <w:b w:val="0"/>
        </w:rPr>
        <w:t>.</w:t>
      </w:r>
    </w:p>
    <w:p>
      <w:pPr>
        <w:spacing w:line="336" w:lineRule="auto" w:after="180"/>
      </w:pPr>
      <w:r>
        <w:rPr>
          <w:b w:val="0"/>
        </w:rPr>
        <w:t xml:space="preserve">Changed-case reasoning: Return unsupported or unavailable; do not use the factual template. A template can phrase </w:t>
      </w:r>
      <w:r>
        <w:rPr>
          <w:b/>
        </w:rPr>
        <w:t>evidence</w:t>
      </w:r>
      <w:r>
        <w:rPr>
          <w:b w:val="0"/>
        </w:rPr>
        <w:t xml:space="preserve"> but cannot replace missing </w:t>
      </w:r>
      <w:r>
        <w:rPr>
          <w:b/>
        </w:rPr>
        <w:t>evidence</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Capstone failure testing investigation and use the first unsupported step to choose a teaching response.</w:t>
      </w:r>
    </w:p>
    <w:p>
      <w:pPr>
        <w:spacing w:line="336" w:lineRule="auto" w:after="180"/>
      </w:pPr>
      <w:r>
        <w:rPr>
          <w:b w:val="0"/>
        </w:rPr>
        <w:t>The worked result establishes every future case: A case passes only all its declared response and trace requirements, not merely a convenient status code.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Capstone failure testing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All four meet their expected condition if responses and traces agree. Denial/review are successful contract outcomes, not automatic test failures.</w:t>
      </w:r>
    </w:p>
    <w:p>
      <w:pPr>
        <w:spacing w:line="336" w:lineRule="auto" w:after="180"/>
      </w:pPr>
      <w:r>
        <w:rPr>
          <w:b w:val="0"/>
        </w:rPr>
        <w:t>Qualification: A case passes only all its declared response and trace requirements, not merely a convenient status code.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Capstone failure testing checks denied roles, missing </w:t>
      </w:r>
      <w:r>
        <w:rPr>
          <w:b/>
        </w:rPr>
        <w:t>evidence</w:t>
      </w:r>
      <w:r>
        <w:rPr>
          <w:b w:val="0"/>
        </w:rPr>
        <w:t xml:space="preserve">, invalid </w:t>
      </w:r>
      <w:r>
        <w:rPr>
          <w:b/>
        </w:rPr>
        <w:t>input</w:t>
      </w:r>
      <w:r>
        <w:rPr>
          <w:b w:val="0"/>
        </w:rPr>
        <w:t>, timeouts and stale data. Each expected outcome is written before the run.</w:t>
      </w:r>
    </w:p>
    <w:p>
      <w:pPr>
        <w:spacing w:line="336" w:lineRule="auto" w:after="180"/>
        <w:shd w:fill="F1F6FC"/>
      </w:pPr>
      <w:r>
        <w:rPr>
          <w:b w:val="0"/>
        </w:rPr>
        <w:t xml:space="preserve">Use a </w:t>
      </w:r>
      <w:r>
        <w:rPr>
          <w:b/>
        </w:rPr>
        <w:t>failure matrix</w:t>
      </w:r>
      <w:r>
        <w:rPr>
          <w:b w:val="0"/>
        </w:rPr>
        <w:t xml:space="preserve"> linking condition to expected response and forbidden calls. Test both visible result and operation trace. Preserve failed fixtures for regression checks.</w:t>
      </w:r>
    </w:p>
    <w:p>
      <w:pPr>
        <w:pStyle w:val="Heading3"/>
      </w:pPr>
      <w:r>
        <w:t>W2 Trace the worked case</w:t>
      </w:r>
    </w:p>
    <w:p>
      <w:pPr>
        <w:pStyle w:val="Heading3"/>
      </w:pPr>
      <w:r>
        <w:t>Workbook question · W2</w:t>
      </w:r>
    </w:p>
    <w:p>
      <w:pPr>
        <w:spacing w:line="336" w:lineRule="auto" w:after="180"/>
        <w:shd w:fill="F5F1FB"/>
      </w:pPr>
      <w:r>
        <w:rPr>
          <w:b w:val="0"/>
        </w:rPr>
        <w:t>Four cases: malformed request, student teacher-guide request, missing register, valid current record. Two deny, one reviews, one supports; no restricted reads occur.</w:t>
      </w:r>
    </w:p>
    <w:p>
      <w:pPr>
        <w:spacing w:line="336" w:lineRule="auto" w:after="180"/>
        <w:shd w:fill="F5F1FB"/>
      </w:pPr>
      <w:r>
        <w:rPr>
          <w:b w:val="0"/>
        </w:rPr>
        <w:t>Show the intermediate steps and give the conclusion with its scope.</w:t>
      </w:r>
    </w:p>
    <w:p>
      <w:pPr>
        <w:pStyle w:val="Heading3"/>
      </w:pPr>
      <w:r>
        <w:t>Teacher reasoning · W2</w:t>
      </w:r>
    </w:p>
    <w:p>
      <w:pPr>
        <w:spacing w:line="336" w:lineRule="auto" w:after="180"/>
        <w:shd w:fill="F1F6FC"/>
      </w:pPr>
      <w:r>
        <w:rPr>
          <w:b w:val="0"/>
        </w:rPr>
        <w:t>Teacher explanation: All four meet their expected condition if responses and traces agree. Denial/review are successful contract outcomes, not automatic test failures.</w:t>
      </w:r>
    </w:p>
    <w:p>
      <w:pPr>
        <w:pStyle w:val="Heading3"/>
      </w:pPr>
      <w:r>
        <w:t>W3 Audit the limit</w:t>
      </w:r>
    </w:p>
    <w:p>
      <w:pPr>
        <w:pStyle w:val="Heading3"/>
      </w:pPr>
      <w:r>
        <w:t>Workbook question · W3</w:t>
      </w:r>
    </w:p>
    <w:p>
      <w:pPr>
        <w:spacing w:line="336" w:lineRule="auto" w:after="180"/>
        <w:shd w:fill="F5F1FB"/>
      </w:pPr>
      <w:r>
        <w:rPr>
          <w:b w:val="0"/>
        </w:rPr>
        <w:t>A report omits this qualification: A case passes only all its declared response and trace requirements, not merely a convenient status code.</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A case passes only all its declared response and trace requirements, not merely a convenient status code.</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Six cases: five expected outcomes pass; one denied request still performs restricted lookup. Compute case pass rate and release implication.</w:t>
      </w:r>
    </w:p>
    <w:p>
      <w:pPr>
        <w:pStyle w:val="Heading3"/>
      </w:pPr>
      <w:r>
        <w:t>Teacher reasoning · W4</w:t>
      </w:r>
    </w:p>
    <w:p>
      <w:pPr>
        <w:spacing w:line="336" w:lineRule="auto" w:after="180"/>
        <w:shd w:fill="F1F6FC"/>
      </w:pPr>
      <w:r>
        <w:rPr>
          <w:b w:val="0"/>
        </w:rPr>
        <w:t>Teacher explanation: 5/6≈83.333%; access condition fails and blocks a zero-restricted-read release gate. Do not count final denial as sufficient.</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A case passes only all its declared response and trace requirements, not merely a convenient status code.</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5/6≈83.333%; access condition fails and blocks a zero-restricted-read release gate. Do not count final denial as sufficient. Require intermediate reasoning and the stated scope.</w:t>
      </w:r>
    </w:p>
    <w:p>
      <w:pPr>
        <w:spacing w:line="336" w:lineRule="auto" w:after="180"/>
        <w:shd w:fill="F1F6FC"/>
      </w:pPr>
      <w:r>
        <w:rPr>
          <w:b w:val="0"/>
        </w:rPr>
        <w:t>Fresh retry: Five cases, all statuses correct, one unauthorised write attempt. Expected reasoning: At most 4/5 contract passes when trace constraints count; action gate fails.</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Six cases: five expected outcomes pass; one denied request still performs restricted lookup. Compute case pass rate and release implication.</w:t>
      </w:r>
    </w:p>
    <w:p>
      <w:pPr>
        <w:pStyle w:val="Heading3"/>
      </w:pPr>
      <w:r>
        <w:t>Selected case answer</w:t>
      </w:r>
    </w:p>
    <w:p>
      <w:pPr>
        <w:pStyle w:val="Heading3"/>
      </w:pPr>
      <w:r>
        <w:t>Teacher key · Selected case answer</w:t>
      </w:r>
    </w:p>
    <w:p>
      <w:pPr>
        <w:spacing w:line="336" w:lineRule="auto" w:after="180"/>
        <w:shd w:fill="F1F6FC"/>
      </w:pPr>
      <w:r>
        <w:rPr>
          <w:b w:val="0"/>
        </w:rPr>
        <w:t>Teacher explanation: 5/6≈83.333%; access condition fails and blocks a zero-restricted-read release gate. Do not count final denial as 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Capstone failure testing to Grounded Learning Service, adapt support and plan a later changed-case check.</w:t>
      </w:r>
    </w:p>
    <w:p>
      <w:pPr>
        <w:spacing w:line="336" w:lineRule="auto" w:after="180"/>
      </w:pPr>
      <w:r>
        <w:rPr>
          <w:b w:val="0"/>
        </w:rPr>
        <w:t xml:space="preserve">For Grounded Learning Service, use this week’s independent task as a rehearsal for the final </w:t>
      </w:r>
      <w:r>
        <w:rPr>
          <w:b/>
        </w:rPr>
        <w:t>evidence</w:t>
      </w:r>
      <w:r>
        <w:rPr>
          <w:b w:val="0"/>
        </w:rPr>
        <w:t xml:space="preserve"> pack: Six cases: five expected outcomes pass; one denied request still performs restricted lookup.</w:t>
      </w:r>
    </w:p>
    <w:p>
      <w:pPr>
        <w:spacing w:line="336" w:lineRule="auto" w:after="180"/>
      </w:pPr>
      <w:r>
        <w:rPr>
          <w:b w:val="0"/>
        </w:rPr>
        <w:t xml:space="preserve">Compute case pass rate and release implication. Keep actual </w:t>
      </w:r>
      <w:r>
        <w:rPr>
          <w:b/>
        </w:rPr>
        <w:t>observation</w:t>
      </w:r>
      <w:r>
        <w:rPr>
          <w:b w:val="0"/>
        </w:rPr>
        <w:t>s separate from expected results, preserve failures, compare a baseline and explain the limits.</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Capstone release review.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Capstone failure testing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capstone failure testing</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Four cases: malformed request, student teacher-guide request, missing register, valid current record. Two deny, one reviews, one supports; no restricted reads occur.</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All four meet their expected condition if responses and traces agree. Denial/review are successful contract outcomes, not automatic test failures.</w:t>
      </w:r>
    </w:p>
    <w:p>
      <w:pPr>
        <w:spacing w:line="336" w:lineRule="auto" w:after="180"/>
      </w:pPr>
      <w:r>
        <w:rPr>
          <w:b w:val="0"/>
        </w:rPr>
        <w:t>Check every learner before discussion: Use the worked case for Capstone failure testing.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 case passes only all its declared response and trace requirements, not merely a convenient status code.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Make retrieval unavailable as well. Require a </w:t>
      </w:r>
      <w:r>
        <w:rPr>
          <w:b/>
        </w:rPr>
        <w:t>prediction</w:t>
      </w:r>
      <w:r>
        <w:rPr>
          <w:b w:val="0"/>
        </w:rPr>
        <w:t xml:space="preserve"> and a reason before comparing. Expected result: Return unsupported or unavailable; do not use the factual template.</w:t>
      </w:r>
    </w:p>
    <w:p>
      <w:pPr>
        <w:spacing w:line="336" w:lineRule="auto" w:after="180"/>
        <w:shd w:fill="F5F1FB"/>
      </w:pPr>
      <w:r>
        <w:rPr>
          <w:b w:val="0"/>
        </w:rPr>
        <w:t xml:space="preserve">Reason: A template can phrase </w:t>
      </w:r>
      <w:r>
        <w:rPr>
          <w:b/>
        </w:rPr>
        <w:t>evidence</w:t>
      </w:r>
      <w:r>
        <w:rPr>
          <w:b w:val="0"/>
        </w:rPr>
        <w:t xml:space="preserve"> but cannot replace missing </w:t>
      </w:r>
      <w:r>
        <w:rPr>
          <w:b/>
        </w:rPr>
        <w:t>evidence</w:t>
      </w:r>
      <w:r>
        <w:rPr>
          <w:b w:val="0"/>
        </w:rPr>
        <w: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Capstone failure testing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Capstone failure testing: the case</w:t>
      </w:r>
    </w:p>
    <w:p>
      <w:r>
        <w:drawing>
          <wp:inline xmlns:a="http://schemas.openxmlformats.org/drawingml/2006/main" xmlns:pic="http://schemas.openxmlformats.org/drawingml/2006/picture">
            <wp:extent cx="5486400" cy="2834640"/>
            <wp:docPr id="2" name="Picture 2" descr="Inject one component failure. A capstone test blocks model drafting after a successful approved-card retrieval. Supplied facts: F4 records club time 15:00. The contract permits a checked fixed-template answer when drafting is unavailable."/>
            <wp:cNvGraphicFramePr>
              <a:graphicFrameLocks noChangeAspect="1"/>
            </wp:cNvGraphicFramePr>
            <a:graphic>
              <a:graphicData uri="http://schemas.openxmlformats.org/drawingml/2006/picture">
                <pic:pic>
                  <pic:nvPicPr>
                    <pic:cNvPr id="0" name="academy-story-ai-6-34-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Inject one component failure. A capstone test blocks model drafting after a successful approved-card retrieval. Supplied facts: F4 records club time 15:00.</w:t>
      </w:r>
    </w:p>
    <w:p>
      <w:pPr>
        <w:spacing w:line="336" w:lineRule="auto" w:after="180"/>
      </w:pPr>
      <w:r>
        <w:rPr>
          <w:b w:val="0"/>
        </w:rPr>
        <w:t>The contract permits a checked fixed-template answer when drafting is unavailable.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Verify source: Retrieval supplies F4 and the time 15:00. → Inject failure: Disable drafting without changing source evidence. → Use bounded fallback: Return the checked template citing F4 and record degraded operation."/>
            <wp:cNvGraphicFramePr>
              <a:graphicFrameLocks noChangeAspect="1"/>
            </wp:cNvGraphicFramePr>
            <a:graphic>
              <a:graphicData uri="http://schemas.openxmlformats.org/drawingml/2006/picture">
                <pic:pic>
                  <pic:nvPicPr>
                    <pic:cNvPr id="0" name="academy-story-ai-6-34-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Verify source: Retrieval supplies F4 and the time 15:00. → Inject failure: Disable drafting without changing source </w:t>
      </w:r>
      <w:r>
        <w:rPr>
          <w:b/>
        </w:rPr>
        <w:t>evidence</w:t>
      </w:r>
      <w:r>
        <w:rPr>
          <w:b w:val="0"/>
        </w:rPr>
        <w:t>. → Use bounded fallback: Return the checked template citing F4 and record degraded operation.</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Capstone failure testing — evidence trace</w:t>
      </w:r>
    </w:p>
    <w:p>
      <w:r>
        <w:drawing>
          <wp:inline xmlns:a="http://schemas.openxmlformats.org/drawingml/2006/main" xmlns:pic="http://schemas.openxmlformats.org/drawingml/2006/picture">
            <wp:extent cx="5486400" cy="2843784"/>
            <wp:docPr id="4" name="Picture 4" descr="Capstone failure testing — evidence trace. Four cases: malformed request, student teacher-guide request, missing register, valid current record. Two deny, one reviews, one supports; no restricted reads occur. | Use a failure matrix linking condition to expected response and forbidden calls. Test both visible result and operation trace. Preserve failed fixtures for regression checks. | All four meet their expected condition if responses and traces agree. Denial/review are successful contract outcomes, not automatic test failures."/>
            <wp:cNvGraphicFramePr>
              <a:graphicFrameLocks noChangeAspect="1"/>
            </wp:cNvGraphicFramePr>
            <a:graphic>
              <a:graphicData uri="http://schemas.openxmlformats.org/drawingml/2006/picture">
                <pic:pic>
                  <pic:nvPicPr>
                    <pic:cNvPr id="0" name="academy-story-ai-6-34-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 xml:space="preserve">Capstone failure testing — </w:t>
      </w:r>
      <w:r>
        <w:rPr>
          <w:b/>
        </w:rPr>
        <w:t>evidence</w:t>
      </w:r>
      <w:r>
        <w:rPr>
          <w:b w:val="0"/>
        </w:rPr>
        <w:t xml:space="preserve"> trace. Four cases: malformed request, student teacher-guide request, missing register, valid current record.</w:t>
      </w:r>
    </w:p>
    <w:p>
      <w:pPr>
        <w:spacing w:line="336" w:lineRule="auto" w:after="180"/>
      </w:pPr>
      <w:r>
        <w:rPr>
          <w:b w:val="0"/>
        </w:rPr>
        <w:t xml:space="preserve">Two deny, one reviews, one supports; no restricted reads occur. | Use a </w:t>
      </w:r>
      <w:r>
        <w:rPr>
          <w:b/>
        </w:rPr>
        <w:t>failure matrix</w:t>
      </w:r>
      <w:r>
        <w:rPr>
          <w:b w:val="0"/>
        </w:rPr>
        <w:t xml:space="preserve"> linking condition to expected response and forbidden calls. Test both visible result and operation trace.</w:t>
      </w:r>
    </w:p>
    <w:p>
      <w:pPr>
        <w:spacing w:line="336" w:lineRule="auto" w:after="180"/>
      </w:pPr>
      <w:r>
        <w:rPr>
          <w:b w:val="0"/>
        </w:rPr>
        <w:t>Preserve failed fixtures for regression checks. | All four meet their expected condition if responses and traces agree. Denial/review are successful contract outcomes, not automatic test failures.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turn the checked template citing F4 and record degraded operation. Changed condition: Make retrieval unavailable as well. Expected result: Return unsupported or unavailable; do not use the factual template. Reason: A template can phrase evidence but cannot replace missing evidence."/>
            <wp:cNvGraphicFramePr>
              <a:graphicFrameLocks noChangeAspect="1"/>
            </wp:cNvGraphicFramePr>
            <a:graphic>
              <a:graphicData uri="http://schemas.openxmlformats.org/drawingml/2006/picture">
                <pic:pic>
                  <pic:nvPicPr>
                    <pic:cNvPr id="0" name="academy-story-ai-6-3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Return the checked template citing F4 and record degraded operation. Changed condition: Make retrieval unavailable as well. Expected result: Return unsupported or unavailable; do not use the factual template.</w:t>
      </w:r>
    </w:p>
    <w:p>
      <w:pPr>
        <w:spacing w:line="336" w:lineRule="auto" w:after="180"/>
      </w:pPr>
      <w:r>
        <w:rPr>
          <w:b w:val="0"/>
        </w:rPr>
        <w:t xml:space="preserve">Reason: A template can phrase </w:t>
      </w:r>
      <w:r>
        <w:rPr>
          <w:b/>
        </w:rPr>
        <w:t>evidence</w:t>
      </w:r>
      <w:r>
        <w:rPr>
          <w:b w:val="0"/>
        </w:rPr>
        <w:t xml:space="preserve"> but cannot replace missing </w:t>
      </w:r>
      <w:r>
        <w:rPr>
          <w:b/>
        </w:rPr>
        <w:t>evidence</w:t>
      </w:r>
      <w:r>
        <w:rPr>
          <w:b w:val="0"/>
        </w:rPr>
        <w: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A template can phrase </w:t>
      </w:r>
      <w:r>
        <w:rPr>
          <w:b/>
        </w:rPr>
        <w:t>evidence</w:t>
      </w:r>
      <w:r>
        <w:rPr>
          <w:b w:val="0"/>
        </w:rPr>
        <w:t xml:space="preserve"> but cannot replace missing </w:t>
      </w:r>
      <w:r>
        <w:rPr>
          <w:b/>
        </w:rPr>
        <w:t>evidence</w:t>
      </w:r>
      <w:r>
        <w:rPr>
          <w:b w:val="0"/>
        </w:rPr>
        <w: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Failure injection changes a component deliberately so the team can inspect the response. A fallback must retain evidence checks and honest status. Limit: This trial covers one failure combination; check other components and interactions separately."/>
            <wp:cNvGraphicFramePr>
              <a:graphicFrameLocks noChangeAspect="1"/>
            </wp:cNvGraphicFramePr>
            <a:graphic>
              <a:graphicData uri="http://schemas.openxmlformats.org/drawingml/2006/picture">
                <pic:pic>
                  <pic:nvPicPr>
                    <pic:cNvPr id="0" name="academy-story-ai-6-3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Failure injection changes a component deliberately so the team can inspect the response. A fallback must retain </w:t>
      </w:r>
      <w:r>
        <w:rPr>
          <w:b/>
        </w:rPr>
        <w:t>evidence</w:t>
      </w:r>
      <w:r>
        <w:rPr>
          <w:b w:val="0"/>
        </w:rPr>
        <w:t xml:space="preserve"> checks and honest status.</w:t>
      </w:r>
    </w:p>
    <w:p>
      <w:pPr>
        <w:spacing w:line="336" w:lineRule="auto" w:after="180"/>
      </w:pPr>
      <w:r>
        <w:rPr>
          <w:b w:val="0"/>
        </w:rPr>
        <w:t>Limit: This trial covers one failure combination; check other components and interactions separately.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This trial covers one failure combination; check other components and interactions separately.</w:t>
      </w:r>
    </w:p>
    <w:p>
      <w:pPr>
        <w:pStyle w:val="Heading3"/>
      </w:pPr>
      <w:r>
        <w:t>06. Make the idea visible in your project</w:t>
      </w:r>
    </w:p>
    <w:p>
      <w:r>
        <w:drawing>
          <wp:inline xmlns:a="http://schemas.openxmlformats.org/drawingml/2006/main" xmlns:pic="http://schemas.openxmlformats.org/drawingml/2006/picture">
            <wp:extent cx="5486400" cy="3529584"/>
            <wp:docPr id="7" name="Picture 7" descr="For the Grounded Learning Service, retain an annotated trace and the changed-case result. Name the contract or evidence that makes the deciding step valid, so another team can review it. Draw your input, deciding step, result and limit. Supported question: Explain why retrieval success permits the checked 15:00 fallback when drafting fails. What changes if retrieval fails too, and why can a template not fill that evidence gap?"/>
            <wp:cNvGraphicFramePr>
              <a:graphicFrameLocks noChangeAspect="1"/>
            </wp:cNvGraphicFramePr>
            <a:graphic>
              <a:graphicData uri="http://schemas.openxmlformats.org/drawingml/2006/picture">
                <pic:pic>
                  <pic:nvPicPr>
                    <pic:cNvPr id="0" name="academy-story-ai-6-34-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Explain why retrieval success permits the checked 15:00 fallback when drafting fails.</w:t>
      </w:r>
    </w:p>
    <w:p>
      <w:pPr>
        <w:spacing w:line="336" w:lineRule="auto" w:after="180"/>
      </w:pPr>
      <w:r>
        <w:rPr>
          <w:b w:val="0"/>
        </w:rPr>
        <w:t xml:space="preserve">What changes if retrieval fails too, and why can a template not fill that </w:t>
      </w:r>
      <w:r>
        <w:rPr>
          <w:b/>
        </w:rPr>
        <w:t>evidence</w:t>
      </w:r>
      <w:r>
        <w:rPr>
          <w:b w:val="0"/>
        </w:rPr>
        <w:t xml:space="preserve"> gap?</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Retrieval supplies F4 and the time 15:00. Disable drafting without changing source </w:t>
      </w:r>
      <w:r>
        <w:rPr>
          <w:b/>
        </w:rPr>
        <w:t>evidence</w:t>
      </w:r>
      <w:r>
        <w:rPr>
          <w:b w:val="0"/>
        </w:rPr>
        <w:t>. Return the checked template citing F4 and record degraded operation.</w:t>
      </w:r>
    </w:p>
    <w:p>
      <w:pPr>
        <w:spacing w:line="336" w:lineRule="auto" w:after="180"/>
        <w:shd w:fill="F1F6F8"/>
      </w:pPr>
      <w:r>
        <w:rPr>
          <w:b w:val="0"/>
        </w:rPr>
        <w:t xml:space="preserve">Changed case: Return unsupported or unavailable; do not use the factual template. A template can phrase </w:t>
      </w:r>
      <w:r>
        <w:rPr>
          <w:b/>
        </w:rPr>
        <w:t>evidence</w:t>
      </w:r>
      <w:r>
        <w:rPr>
          <w:b w:val="0"/>
        </w:rPr>
        <w:t xml:space="preserve"> but cannot replace missing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