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ai-3/17</w:t>
      </w:r>
    </w:p>
    <w:p>
      <w:pPr>
        <w:pStyle w:val="Title"/>
      </w:pPr>
      <w:r>
        <w:t>Model Memory vs Retrieval</w:t>
      </w:r>
    </w:p>
    <w:p>
      <w:r>
        <w:t>Project: Verified Study Buddy</w:t>
      </w:r>
    </w:p>
    <w:p>
      <w:pPr>
        <w:pStyle w:val="Heading1"/>
      </w:pPr>
      <w:r>
        <w:t>01. Recall and choose your starting point</w:t>
      </w:r>
    </w:p>
    <w:p>
      <w:r>
        <w:t>Record your starting explanation for Model Memory vs Retrieval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Verify Numbers and Dates</w:t>
      </w:r>
    </w:p>
    <w:p>
      <w:pPr>
        <w:spacing w:line="336" w:lineRule="auto" w:after="180"/>
      </w:pPr>
      <w:r>
        <w:rPr>
          <w:b w:val="0"/>
        </w:rPr>
        <w:t>Without opening the old lesson, explain one key idea from Verify Numbers and Dates.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Hallucination Failure Types</w:t>
      </w:r>
    </w:p>
    <w:p>
      <w:pPr>
        <w:spacing w:line="336" w:lineRule="auto" w:after="180"/>
      </w:pPr>
      <w:r>
        <w:rPr>
          <w:b w:val="0"/>
        </w:rPr>
        <w:t>Without opening the old lesson, explain one key idea from Hallucination Failure Types.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Visual Composition</w:t>
      </w:r>
    </w:p>
    <w:p>
      <w:pPr>
        <w:spacing w:line="336" w:lineRule="auto" w:after="180"/>
      </w:pPr>
      <w:r>
        <w:rPr>
          <w:b w:val="0"/>
        </w:rPr>
        <w:t>Without opening the old lesson, explain one key idea from Visual Composition.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Model Memory vs Retrieval trace and record the first step you can explain without help.</w:t>
      </w:r>
    </w:p>
    <w:p>
      <w:pPr>
        <w:spacing w:line="336" w:lineRule="auto" w:after="180"/>
      </w:pPr>
      <w:r>
        <w:rPr>
          <w:b w:val="0"/>
        </w:rPr>
        <w:t xml:space="preserve">Use W2: Trace the worked case for </w:t>
      </w:r>
      <w:r>
        <w:rPr>
          <w:b/>
        </w:rPr>
        <w:t>Retrieval</w:t>
      </w:r>
      <w:r>
        <w:rPr>
          <w:b w:val="0"/>
        </w:rPr>
        <w:t xml:space="preserve"> and </w:t>
      </w:r>
      <w:r>
        <w:rPr>
          <w:b/>
        </w:rPr>
        <w:t>index</w:t>
      </w:r>
      <w:r>
        <w:rPr>
          <w:b w:val="0"/>
        </w:rPr>
        <w:t>ing.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Model Memory vs Retrieval explanation against the supplied facts before discussing it.</w:t>
      </w:r>
    </w:p>
    <w:p>
      <w:pPr>
        <w:spacing w:line="336" w:lineRule="auto" w:after="180"/>
      </w:pPr>
      <w:r>
        <w:rPr>
          <w:b w:val="0"/>
        </w:rPr>
        <w:t xml:space="preserve">Use the worked case for </w:t>
      </w:r>
      <w:r>
        <w:rPr>
          <w:b/>
        </w:rPr>
        <w:t>Retrieval</w:t>
      </w:r>
      <w:r>
        <w:rPr>
          <w:b w:val="0"/>
        </w:rPr>
        <w:t xml:space="preserve"> and </w:t>
      </w:r>
      <w:r>
        <w:rPr>
          <w:b/>
        </w:rPr>
        <w:t>index</w:t>
      </w:r>
      <w:r>
        <w:rPr>
          <w:b w:val="0"/>
        </w:rPr>
        <w:t>ing.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a new case independently</w:t>
      </w:r>
    </w:p>
    <w:p>
      <w:pPr>
        <w:spacing w:line="336" w:lineRule="auto" w:after="180"/>
      </w:pPr>
      <w:r>
        <w:rPr>
          <w:b/>
        </w:rPr>
        <w:t>Corpus</w:t>
      </w:r>
      <w:r>
        <w:rPr>
          <w:b w:val="0"/>
        </w:rPr>
        <w:t xml:space="preserve"> has public P, teacher-only T and withdrawn W. A student search returns all three. Identify the filtering defect and whether hiding T after generation is sufficient.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Model Memory vs Retrieval target to a trace and a justified conclusion.</w:t>
      </w:r>
    </w:p>
    <w:p>
      <w:pPr>
        <w:spacing w:line="336" w:lineRule="auto" w:after="180"/>
      </w:pPr>
      <w:r>
        <w:rPr>
          <w:b w:val="0"/>
        </w:rPr>
        <w:t>A model states the library opens at 8 from learned patterns. A supplied current notice says 9. Explain the stronger answer and one remaining check.</w:t>
      </w:r>
    </w:p>
    <w:p>
      <w:pPr>
        <w:pStyle w:val="Heading1"/>
      </w:pPr>
      <w:r>
        <w:t>06. Solve the given case</w:t>
      </w:r>
    </w:p>
    <w:p>
      <w:r>
        <w:t>Solve the supplied Model Memory vs Retrieval case and show the deciding evidence.</w:t>
      </w:r>
    </w:p>
    <w:p>
      <w:pPr>
        <w:spacing w:line="336" w:lineRule="auto" w:after="180"/>
      </w:pPr>
      <w:r>
        <w:rPr>
          <w:b w:val="0"/>
        </w:rPr>
        <w:t>One assistant answers without search; another retrieves a handbook paragraph.</w:t>
      </w:r>
    </w:p>
    <w:p>
      <w:pPr>
        <w:spacing w:line="336" w:lineRule="auto" w:after="180"/>
      </w:pPr>
      <w:r>
        <w:rPr>
          <w:b w:val="0"/>
        </w:rPr>
        <w:t xml:space="preserve">Compare </w:t>
      </w:r>
      <w:r>
        <w:rPr>
          <w:b/>
        </w:rPr>
        <w:t>evidence</w:t>
      </w:r>
      <w:r>
        <w:rPr>
          <w:b w:val="0"/>
        </w:rPr>
        <w:t xml:space="preserve"> trails.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model recalls last year's opening hours; a retrieved current notice gives different hours. How should the answer use this </w:t>
      </w:r>
      <w:r>
        <w:rPr>
          <w:b/>
        </w:rPr>
        <w:t>evidence</w:t>
      </w:r>
      <w:r>
        <w:rPr>
          <w:b w:val="0"/>
        </w:rPr>
        <w: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17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Model Memory vs Retrieval adds to Verified Study Buddy and keep the evidence.</w:t>
      </w:r>
    </w:p>
    <w:p>
      <w:pPr>
        <w:spacing w:line="336" w:lineRule="auto" w:after="180"/>
      </w:pPr>
      <w:r>
        <w:rPr>
          <w:b w:val="0"/>
        </w:rPr>
        <w:t>The Study Buddy retrieves course passages and never presents model memory as a citation.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A model states the library opens at 8 from learned patterns. A supplied current notice says 9. Explain the stronger answer and one remaining check.</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mechanism</w:t>
      </w:r>
    </w:p>
    <w:p>
      <w:r>
        <w:t>Explain the mechanism. Apply the supplied Model Memory vs Retrieval facts and keep your reasoning.</w:t>
      </w:r>
    </w:p>
    <w:p>
      <w:pPr>
        <w:pStyle w:val="Heading3"/>
      </w:pPr>
      <w:r>
        <w:t>Where to find the supplied example</w:t>
      </w:r>
    </w:p>
    <w:p>
      <w:pPr>
        <w:spacing w:line="336" w:lineRule="auto" w:after="180"/>
        <w:shd w:fill="F1F6F8"/>
      </w:pPr>
      <w:r>
        <w:rPr>
          <w:b w:val="0"/>
        </w:rPr>
        <w:t>Reference for this exercise: open this week’s student lesson, “Model Memory vs Retrieval”,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Trace the worked case</w:t>
      </w:r>
    </w:p>
    <w:p>
      <w:r>
        <w:t>Trace the worked case. Apply the supplied Model Memory vs Retrieval facts and keep your reasoning.</w:t>
      </w:r>
    </w:p>
    <w:p>
      <w:pPr>
        <w:spacing w:line="336" w:lineRule="auto" w:after="180"/>
      </w:pPr>
      <w:r>
        <w:rPr>
          <w:b/>
        </w:rPr>
        <w:t>Index</w:t>
      </w:r>
      <w:r>
        <w:rPr>
          <w:b w:val="0"/>
        </w:rPr>
        <w:t xml:space="preserve"> v1 contains notice N1 for room A. </w:t>
      </w:r>
      <w:r>
        <w:rPr>
          <w:b/>
        </w:rPr>
        <w:t>Corpus</w:t>
      </w:r>
      <w:r>
        <w:rPr>
          <w:b w:val="0"/>
        </w:rPr>
        <w:t xml:space="preserve"> v2 supersedes it with N2 for room B, but the query still returns N1. What can be reported?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Audit the limit</w:t>
      </w:r>
    </w:p>
    <w:p>
      <w:r>
        <w:t>Audit the limit. Apply the supplied Model Memory vs Retrieval facts and keep your reasoning.</w:t>
      </w:r>
    </w:p>
    <w:p>
      <w:pPr>
        <w:spacing w:line="336" w:lineRule="auto" w:after="180"/>
      </w:pPr>
      <w:r>
        <w:rPr>
          <w:b w:val="0"/>
        </w:rPr>
        <w:t xml:space="preserve">A report omits this qualification: High </w:t>
      </w:r>
      <w:r>
        <w:rPr>
          <w:b/>
        </w:rPr>
        <w:t>retrieval</w:t>
      </w:r>
      <w:r>
        <w:rPr>
          <w:b w:val="0"/>
        </w:rPr>
        <w:t xml:space="preserve"> similarity does not override permissions or make an obsolete source current.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a new case independently</w:t>
      </w:r>
    </w:p>
    <w:p>
      <w:r>
        <w:t>Attempt before feedback. If this repeats the selected independent case, reuse that first attempt; otherwise keep a separate record. Apply a new case independently. Apply the supplied Model Memory vs Retrieval facts and keep your reasoning.</w:t>
      </w:r>
    </w:p>
    <w:p>
      <w:pPr>
        <w:spacing w:line="336" w:lineRule="auto" w:after="180"/>
      </w:pPr>
      <w:r>
        <w:rPr>
          <w:b/>
        </w:rPr>
        <w:t>Corpus</w:t>
      </w:r>
      <w:r>
        <w:rPr>
          <w:b w:val="0"/>
        </w:rPr>
        <w:t xml:space="preserve"> has public P, teacher-only T and withdrawn W. A student search returns all three. Identify the filtering defect and whether hiding T after generation is sufficient.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Design a revealing follow-up</w:t>
      </w:r>
    </w:p>
    <w:p>
      <w:r>
        <w:t>Design a revealing follow-up. Apply the supplied Model Memory vs Retrieval facts and keep your reasoning.</w:t>
      </w:r>
    </w:p>
    <w:p>
      <w:pPr>
        <w:pStyle w:val="Heading3"/>
      </w:pPr>
      <w:r>
        <w:t>Where to find the supplied example</w:t>
      </w:r>
    </w:p>
    <w:p>
      <w:pPr>
        <w:spacing w:line="336" w:lineRule="auto" w:after="180"/>
        <w:shd w:fill="F1F6F8"/>
      </w:pPr>
      <w:r>
        <w:rPr>
          <w:b w:val="0"/>
        </w:rPr>
        <w:t>Reference for this exercise: open this week’s student lesson, “Model Memory vs Retrieval”,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Model Memory vs Retrieval</w:t>
      </w:r>
    </w:p>
    <w:p>
      <w:r>
        <w:t>The library assistant remembers an old opening time, but a current notice can be retrieved. Explain the labelled step before checking the changed condition.</w:t>
      </w:r>
    </w:p>
    <w:p>
      <w:pPr>
        <w:spacing w:line="336" w:lineRule="auto" w:after="180"/>
      </w:pPr>
      <w:r>
        <w:rPr>
          <w:b w:val="0"/>
        </w:rPr>
        <w:t>The library assistant remembers an old opening time, but a current notice can be retrieved.</w:t>
      </w:r>
    </w:p>
    <w:p>
      <w:pPr>
        <w:spacing w:line="336" w:lineRule="auto" w:after="180"/>
      </w:pPr>
      <w:r>
        <w:rPr>
          <w:b w:val="0"/>
        </w:rPr>
        <w:t>Approved notice LIB-v = 2 says Wednesday closes at 16: 00; the model previously produced 15: 00. The question asks the current Wednesday closing time.</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Model Memory vs Retrieval. Old guess: A remembered-looking answer says 15: 00; no current notice is attached.. Find notice: Retrieve authorised LIB-v = 2, which explicitly says Wednesday closes at 16: 00.. Ground answer: Answer 16: 00 and attach LIB-v = 2. Its words, rather than the earlier guess, support this claim."/>
            <wp:cNvGraphicFramePr>
              <a:graphicFrameLocks noChangeAspect="1"/>
            </wp:cNvGraphicFramePr>
            <a:graphic>
              <a:graphicData uri="http://schemas.openxmlformats.org/drawingml/2006/picture">
                <pic:pic>
                  <pic:nvPicPr>
                    <pic:cNvPr id="0" name="academy-visual-ai-3-17.png"/>
                    <pic:cNvPicPr/>
                  </pic:nvPicPr>
                  <pic:blipFill>
                    <a:blip r:embed="rId9"/>
                    <a:stretch>
                      <a:fillRect/>
                    </a:stretch>
                  </pic:blipFill>
                  <pic:spPr>
                    <a:xfrm>
                      <a:off x="0" y="0"/>
                      <a:ext cx="5486400" cy="5261429"/>
                    </a:xfrm>
                    <a:prstGeom prst="rect"/>
                  </pic:spPr>
                </pic:pic>
              </a:graphicData>
            </a:graphic>
          </wp:inline>
        </w:drawing>
      </w:r>
    </w:p>
    <w:p>
      <w:pPr>
        <w:spacing w:line="336" w:lineRule="auto" w:after="180"/>
      </w:pPr>
      <w:r>
        <w:rPr>
          <w:b w:val="0"/>
        </w:rPr>
        <w:t xml:space="preserve">Why can the assistant not certify 15: 00 when the notice is missing?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Verified Study Buddy record.</w:t>
      </w:r>
    </w:p>
    <w:p>
      <w:pPr>
        <w:spacing w:line="336" w:lineRule="auto" w:after="180"/>
      </w:pPr>
      <w:r>
        <w:rPr>
          <w:b w:val="0"/>
        </w:rPr>
        <w:t>Project: Verified Study Buddy</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The library assistant remembers an old opening time, but a current notice can be retrieved.</w:t>
      </w:r>
    </w:p>
    <w:p>
      <w:pPr>
        <w:pStyle w:val="Heading3"/>
      </w:pPr>
      <w:r>
        <w:t>Practice 1: explain the deciding evidence</w:t>
      </w:r>
    </w:p>
    <w:p>
      <w:pPr>
        <w:spacing w:line="336" w:lineRule="auto" w:after="180"/>
      </w:pPr>
      <w:r>
        <w:rPr>
          <w:b w:val="0"/>
        </w:rPr>
        <w:t>Which labelled step matches this detail? Answer 16: 00 and attach LIB-v = 2. Its words, rather than the earlier guess, support this claim.</w:t>
      </w:r>
    </w:p>
    <w:p>
      <w:pPr>
        <w:spacing w:line="336" w:lineRule="auto" w:after="180"/>
        <w:shd w:fill="F4F9FC"/>
      </w:pPr>
      <w:r>
        <w:rPr>
          <w:b w:val="0"/>
        </w:rPr>
        <w:t>1. Old guess</w:t>
      </w:r>
    </w:p>
    <w:p>
      <w:pPr>
        <w:spacing w:line="336" w:lineRule="auto" w:after="180"/>
        <w:shd w:fill="F4F9FC"/>
      </w:pPr>
      <w:r>
        <w:rPr>
          <w:b w:val="0"/>
        </w:rPr>
        <w:t>2. Find notice</w:t>
      </w:r>
    </w:p>
    <w:p>
      <w:pPr>
        <w:spacing w:line="336" w:lineRule="auto" w:after="180"/>
        <w:shd w:fill="F4F9FC"/>
      </w:pPr>
      <w:r>
        <w:rPr>
          <w:b w:val="0"/>
        </w:rPr>
        <w:t>3. Ground answer</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Ground answer Answer 16: 00 and attach LIB-v = 2. Its words, rather than the earlier guess, support this claim. Read the picture in order.</w:t>
      </w:r>
    </w:p>
    <w:p>
      <w:pPr>
        <w:spacing w:line="336" w:lineRule="auto" w:after="180"/>
        <w:shd w:fill="F1F6FC"/>
      </w:pPr>
      <w:r>
        <w:rPr>
          <w:b w:val="0"/>
        </w:rPr>
        <w:t xml:space="preserve">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LIB-v = 2 is unavailable.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Report that the current time cannot be verified.</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Report that the current time cannot be verified. The unsupported old guess does not become current </w:t>
      </w:r>
      <w:r>
        <w:rPr>
          <w:b/>
        </w:rPr>
        <w:t>evidence</w:t>
      </w:r>
      <w:r>
        <w:rPr>
          <w:b w:val="0"/>
        </w:rPr>
        <w:t xml:space="preserve"> when </w:t>
      </w:r>
      <w:r>
        <w:rPr>
          <w:b/>
        </w:rPr>
        <w:t>retrieval</w:t>
      </w:r>
      <w:r>
        <w:rPr>
          <w:b w:val="0"/>
        </w:rPr>
        <w:t xml:space="preserve"> fails.</w:t>
      </w:r>
    </w:p>
    <w:p>
      <w:pPr>
        <w:pStyle w:val="Heading3"/>
      </w:pPr>
      <w:r>
        <w:t>Repair a missing building block</w:t>
      </w:r>
    </w:p>
    <w:p>
      <w:pPr>
        <w:spacing w:line="336" w:lineRule="auto" w:after="180"/>
      </w:pPr>
      <w:r>
        <w:rPr>
          <w:b w:val="0"/>
        </w:rPr>
        <w:t xml:space="preserve">Review Verify Numbers and Dates (ai-3/16). Goal: Explain the </w:t>
      </w:r>
      <w:r>
        <w:rPr>
          <w:b/>
        </w:rPr>
        <w:t>mechanism</w:t>
      </w:r>
      <w:r>
        <w:rPr>
          <w:b w:val="0"/>
        </w:rPr>
        <w:t xml:space="preserve"> and terminology of claim support and citation evaluation.</w:t>
      </w:r>
    </w:p>
    <w:p>
      <w:pPr>
        <w:spacing w:line="336" w:lineRule="auto" w:after="180"/>
      </w:pPr>
      <w:r>
        <w:rPr>
          <w:b w:val="0"/>
        </w:rPr>
        <w:t xml:space="preserve">Short practice: Which part can be corrected immediately from existing </w:t>
      </w:r>
      <w:r>
        <w:rPr>
          <w:b/>
        </w:rPr>
        <w:t>evidence</w:t>
      </w:r>
      <w:r>
        <w:rPr>
          <w:b w:val="0"/>
        </w:rPr>
        <w:t>, and which needs follow-up?. Return to this week and explain what you changed.</w:t>
      </w:r>
    </w:p>
    <w:p>
      <w:pPr>
        <w:spacing w:line="336" w:lineRule="auto" w:after="180"/>
      </w:pPr>
      <w:r>
        <w:rPr>
          <w:b w:val="0"/>
        </w:rPr>
        <w:t xml:space="preserve">Review Hallucination Failure Types (ai-3/14). Goal: Explain the </w:t>
      </w:r>
      <w:r>
        <w:rPr>
          <w:b/>
        </w:rPr>
        <w:t>mechanism</w:t>
      </w:r>
      <w:r>
        <w:rPr>
          <w:b w:val="0"/>
        </w:rPr>
        <w:t xml:space="preserve"> and terminology of generation failures and verification. Short practice: Can we conclude there will definitely be no lunch from S alone?.</w:t>
      </w:r>
    </w:p>
    <w:p>
      <w:pPr>
        <w:spacing w:line="336" w:lineRule="auto" w:after="180"/>
      </w:pPr>
      <w:r>
        <w:rPr>
          <w:b w:val="0"/>
        </w:rPr>
        <w:t>Return to this week and explain what you changed.</w:t>
      </w:r>
    </w:p>
    <w:p>
      <w:pPr>
        <w:spacing w:line="336" w:lineRule="auto" w:after="180"/>
      </w:pPr>
      <w:r>
        <w:rPr>
          <w:b w:val="0"/>
        </w:rPr>
        <w:t xml:space="preserve">Review Visual Composition (ai-3/11). Goal: Explain the </w:t>
      </w:r>
      <w:r>
        <w:rPr>
          <w:b/>
        </w:rPr>
        <w:t>mechanism</w:t>
      </w:r>
      <w:r>
        <w:rPr>
          <w:b w:val="0"/>
        </w:rPr>
        <w:t xml:space="preserve"> and terminology of image generation and provenance. Short practice: Which checks pass after that single change, and what still needs repair?.</w:t>
      </w:r>
    </w:p>
    <w:p>
      <w:pPr>
        <w:spacing w:line="336" w:lineRule="auto" w:after="180"/>
      </w:pPr>
      <w:r>
        <w:rPr>
          <w:b w:val="0"/>
        </w:rPr>
        <w:t>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Model Memory vs Retrieval picture from its labels, then record a relevant limit.</w:t>
      </w:r>
    </w:p>
    <w:p>
      <w:pPr>
        <w:pStyle w:val="Heading3"/>
      </w:pPr>
      <w:r>
        <w:t>01. Model Memory vs Retrieval: the case</w:t>
      </w:r>
    </w:p>
    <w:p>
      <w:r>
        <w:drawing>
          <wp:inline xmlns:a="http://schemas.openxmlformats.org/drawingml/2006/main" xmlns:pic="http://schemas.openxmlformats.org/drawingml/2006/picture">
            <wp:extent cx="5486400" cy="3291840"/>
            <wp:docPr id="2" name="Picture 2" descr="The library assistant remembers an old opening time, but a current notice can be retrieved. Supplied facts: Approved notice LIB-v = 2 says Wednesday closes at 16: 00; the model previously produced 15: 00. The question asks the current Wednesday closing tim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17-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The library assistant remembers an old opening time, but a current notice can be retrieved. Supplied facts: Approved notice LIB-v = 2 says Wednesday closes at 16: 00; the model previously produced 15: 00.</w:t>
      </w:r>
    </w:p>
    <w:p>
      <w:pPr>
        <w:spacing w:line="336" w:lineRule="auto" w:after="180"/>
      </w:pPr>
      <w:r>
        <w:rPr>
          <w:b w:val="0"/>
        </w:rPr>
        <w:t xml:space="preserve">The question asks the current Wednesday closing time.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337560"/>
            <wp:docPr id="3" name="Picture 3" descr="Old guess: A remembered-looking answer says 15: 00; no current notice is attached. → Find notice: Retrieve authorised LIB-v = 2, which explicitly says Wednesday closes at 16: 00. → Ground answer: Answer 16: 00 and attach LIB-v = 2. Its words, rather than the earlier guess, support this claim."/>
            <wp:cNvGraphicFramePr>
              <a:graphicFrameLocks noChangeAspect="1"/>
            </wp:cNvGraphicFramePr>
            <a:graphic>
              <a:graphicData uri="http://schemas.openxmlformats.org/drawingml/2006/picture">
                <pic:pic>
                  <pic:nvPicPr>
                    <pic:cNvPr id="0" name="academy-story-ai-3-17-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Old guess: A remembered-looking answer says 15: 00; no current notice is attached. → Find notice: Retrieve authorised LIB-v = 2, which explicitly says Wednesday closes at 16: 00. → Ground answer: Answer 16: 00 and attach LIB-v = 2.</w:t>
      </w:r>
    </w:p>
    <w:p>
      <w:pPr>
        <w:spacing w:line="336" w:lineRule="auto" w:after="180"/>
      </w:pPr>
      <w:r>
        <w:rPr>
          <w:b w:val="0"/>
        </w:rPr>
        <w:t>Its words, rather than the earlier guess, support this claim.</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Retrieval and indexing — evidence trace</w:t>
      </w:r>
    </w:p>
    <w:p>
      <w:r>
        <w:drawing>
          <wp:inline xmlns:a="http://schemas.openxmlformats.org/drawingml/2006/main" xmlns:pic="http://schemas.openxmlformats.org/drawingml/2006/picture">
            <wp:extent cx="5486400" cy="3145536"/>
            <wp:docPr id="4" name="Picture 4" descr="Retrieval and indexing — evidence trace. Index v1 contains notice N1 for room A. Corpus v2 supersedes it with N2 for room B, but the query still returns N1. What can be reported? | Assign stable document IDs, versions and permitted access before indexing. Retrieve only authorised records. Preserve source references and define behaviour when a document is missing, outdated or access-restricted. | The stale index returns old evidence. It cannot establish current room approval; refresh against authorised corpus v2 or report unresolved freshness."/>
            <wp:cNvGraphicFramePr>
              <a:graphicFrameLocks noChangeAspect="1"/>
            </wp:cNvGraphicFramePr>
            <a:graphic>
              <a:graphicData uri="http://schemas.openxmlformats.org/drawingml/2006/picture">
                <pic:pic>
                  <pic:nvPicPr>
                    <pic:cNvPr id="0" name="academy-story-ai-3-17-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rPr>
        <w:t>Retrieval</w:t>
      </w:r>
      <w:r>
        <w:rPr>
          <w:b w:val="0"/>
        </w:rPr>
        <w:t xml:space="preserve"> and </w:t>
      </w:r>
      <w:r>
        <w:rPr>
          <w:b/>
        </w:rPr>
        <w:t>index</w:t>
      </w:r>
      <w:r>
        <w:rPr>
          <w:b w:val="0"/>
        </w:rPr>
        <w:t xml:space="preserve">ing — </w:t>
      </w:r>
      <w:r>
        <w:rPr>
          <w:b/>
        </w:rPr>
        <w:t>evidence</w:t>
      </w:r>
      <w:r>
        <w:rPr>
          <w:b w:val="0"/>
        </w:rPr>
        <w:t xml:space="preserve"> trace. </w:t>
      </w:r>
      <w:r>
        <w:rPr>
          <w:b/>
        </w:rPr>
        <w:t>Index</w:t>
      </w:r>
      <w:r>
        <w:rPr>
          <w:b w:val="0"/>
        </w:rPr>
        <w:t xml:space="preserve"> v1 contains notice N1 for room A. </w:t>
      </w:r>
      <w:r>
        <w:rPr>
          <w:b/>
        </w:rPr>
        <w:t>Corpus</w:t>
      </w:r>
      <w:r>
        <w:rPr>
          <w:b w:val="0"/>
        </w:rPr>
        <w:t xml:space="preserve"> v2 supersedes it with N2 for room B, but the query still returns N1.</w:t>
      </w:r>
    </w:p>
    <w:p>
      <w:pPr>
        <w:spacing w:line="336" w:lineRule="auto" w:after="180"/>
      </w:pPr>
      <w:r>
        <w:rPr>
          <w:b w:val="0"/>
        </w:rPr>
        <w:t xml:space="preserve">What can be reported? | Assign stable document IDs, versions and permitted access before </w:t>
      </w:r>
      <w:r>
        <w:rPr>
          <w:b/>
        </w:rPr>
        <w:t>index</w:t>
      </w:r>
      <w:r>
        <w:rPr>
          <w:b w:val="0"/>
        </w:rPr>
        <w:t>ing. Retrieve only authorised records.</w:t>
      </w:r>
    </w:p>
    <w:p>
      <w:pPr>
        <w:spacing w:line="336" w:lineRule="auto" w:after="180"/>
      </w:pPr>
      <w:r>
        <w:rPr>
          <w:b w:val="0"/>
        </w:rPr>
        <w:t xml:space="preserve">Preserve source references and define behaviour when a document is missing, outdated or access-restricted. | The stale </w:t>
      </w:r>
      <w:r>
        <w:rPr>
          <w:b/>
        </w:rPr>
        <w:t>index</w:t>
      </w:r>
      <w:r>
        <w:rPr>
          <w:b w:val="0"/>
        </w:rPr>
        <w:t xml:space="preserve"> returns old </w:t>
      </w:r>
      <w:r>
        <w:rPr>
          <w:b/>
        </w:rPr>
        <w:t>evidence</w:t>
      </w:r>
      <w:r>
        <w:rPr>
          <w:b w:val="0"/>
        </w:rPr>
        <w:t>.</w:t>
      </w:r>
    </w:p>
    <w:p>
      <w:pPr>
        <w:spacing w:line="336" w:lineRule="auto" w:after="180"/>
      </w:pPr>
      <w:r>
        <w:rPr>
          <w:b w:val="0"/>
        </w:rPr>
        <w:t xml:space="preserve">It cannot establish current room approval; refresh against authorised </w:t>
      </w:r>
      <w:r>
        <w:rPr>
          <w:b/>
        </w:rPr>
        <w:t>corpus</w:t>
      </w:r>
      <w:r>
        <w:rPr>
          <w:b w:val="0"/>
        </w:rPr>
        <w:t xml:space="preserve"> v2 or report unresolved </w:t>
      </w:r>
      <w:r>
        <w:rPr>
          <w:b/>
        </w:rPr>
        <w:t>freshness</w:t>
      </w:r>
      <w:r>
        <w:rPr>
          <w:b w:val="0"/>
        </w:rPr>
        <w:t>.</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Answer 16: 00 and attach LIB-v = 2. Its words, rather than the earlier guess, support this claim. Changed condition: LIB-v = 2 is unavailable. Expected result: Report that the current time cannot be verified. Reason: The unsupported old guess does not become current evidence when retrieval fails."/>
            <wp:cNvGraphicFramePr>
              <a:graphicFrameLocks noChangeAspect="1"/>
            </wp:cNvGraphicFramePr>
            <a:graphic>
              <a:graphicData uri="http://schemas.openxmlformats.org/drawingml/2006/picture">
                <pic:pic>
                  <pic:nvPicPr>
                    <pic:cNvPr id="0" name="academy-story-ai-3-17-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Original case: Answer 16: 00 and attach LIB-v = 2. Its words, rather than the earlier guess, support this claim. Changed condition: LIB-v = 2 is unavailable. Expected result: Report that the current time cannot be verified.</w:t>
      </w:r>
    </w:p>
    <w:p>
      <w:pPr>
        <w:spacing w:line="336" w:lineRule="auto" w:after="180"/>
      </w:pPr>
      <w:r>
        <w:rPr>
          <w:b w:val="0"/>
        </w:rPr>
        <w:t xml:space="preserve">Reason: The unsupported old guess does not become current </w:t>
      </w:r>
      <w:r>
        <w:rPr>
          <w:b/>
        </w:rPr>
        <w:t>evidence</w:t>
      </w:r>
      <w:r>
        <w:rPr>
          <w:b w:val="0"/>
        </w:rPr>
        <w:t xml:space="preserve"> when </w:t>
      </w:r>
      <w:r>
        <w:rPr>
          <w:b/>
        </w:rPr>
        <w:t>retrieval</w:t>
      </w:r>
      <w:r>
        <w:rPr>
          <w:b w:val="0"/>
        </w:rPr>
        <w:t xml:space="preserve"> fails.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Answer 16: 00 and attach LIB-v = 2. Its words, rather than the earlier guess, support this claim. The arrows show which recorded input or intermediate result each decision uses. Explain the deciding step aloud before checking the changed case; pointing to the final answer alone does not show how it follows. Limit: A retrieved document can itself be wrong or outdated; source approval, date and scope still need checking."/>
            <wp:cNvGraphicFramePr>
              <a:graphicFrameLocks noChangeAspect="1"/>
            </wp:cNvGraphicFramePr>
            <a:graphic>
              <a:graphicData uri="http://schemas.openxmlformats.org/drawingml/2006/picture">
                <pic:pic>
                  <pic:nvPicPr>
                    <pic:cNvPr id="0" name="academy-story-ai-3-17-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Answer 16: 00 and attach LIB-v = 2. Its words, rather than the earlier guess, support this claim.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retrieved document can itself be wrong or outdated; source approval, date and scope still need checking.</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y can the assistant not certify 15: 00 when the notice is missing?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17-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can the assistant not certify 15: 00 when the notice is missing?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