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ai-3/33</w:t>
      </w:r>
    </w:p>
    <w:p>
      <w:pPr>
        <w:pStyle w:val="Title"/>
      </w:pPr>
      <w:r>
        <w:t>Capstone Design</w:t>
      </w:r>
    </w:p>
    <w:p>
      <w:r>
        <w:t>Project: Verified Study Buddy</w:t>
      </w:r>
    </w:p>
    <w:p>
      <w:pPr>
        <w:pStyle w:val="Heading1"/>
      </w:pPr>
      <w:r>
        <w:t>01. Recall and choose your starting point</w:t>
      </w:r>
    </w:p>
    <w:p>
      <w:r>
        <w:t>Record your starting explanation for Capstone Design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Human AI Workflow</w:t>
      </w:r>
    </w:p>
    <w:p>
      <w:pPr>
        <w:spacing w:line="336" w:lineRule="auto" w:after="180"/>
      </w:pPr>
      <w:r>
        <w:rPr>
          <w:b w:val="0"/>
        </w:rP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and Representation</w:t>
      </w:r>
    </w:p>
    <w:p>
      <w:pPr>
        <w:spacing w:line="336" w:lineRule="auto" w:after="180"/>
      </w:pPr>
      <w:r>
        <w:rPr>
          <w:b w:val="0"/>
        </w:rP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the Product</w:t>
      </w:r>
    </w:p>
    <w:p>
      <w:pPr>
        <w:spacing w:line="336" w:lineRule="auto" w:after="180"/>
      </w:pPr>
      <w:r>
        <w:rPr>
          <w:b w:val="0"/>
        </w:rP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Capstone Design trace and record the first step you can explain without help.</w:t>
      </w:r>
    </w:p>
    <w:p>
      <w:pPr>
        <w:spacing w:line="336" w:lineRule="auto" w:after="180"/>
      </w:pPr>
      <w:r>
        <w:rPr>
          <w:b w:val="0"/>
        </w:rPr>
        <w:t xml:space="preserve">Use W2: Trace the worked case for Capstone </w:t>
      </w:r>
      <w:r>
        <w:rPr>
          <w:b/>
        </w:rPr>
        <w:t>requirement</w:t>
      </w:r>
      <w:r>
        <w:rPr>
          <w:b w:val="0"/>
        </w:rPr>
        <w:t>s and corpus.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Capstone Design explanation against the supplied facts before discussing it.</w:t>
      </w:r>
    </w:p>
    <w:p>
      <w:pPr>
        <w:spacing w:line="336" w:lineRule="auto" w:after="180"/>
      </w:pPr>
      <w:r>
        <w:rPr>
          <w:b w:val="0"/>
        </w:rPr>
        <w:t xml:space="preserve">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Capstone Design target to a trace and a justified conclusion.</w:t>
      </w:r>
    </w:p>
    <w:p>
      <w:pPr>
        <w:spacing w:line="336" w:lineRule="auto" w:after="180"/>
      </w:pPr>
      <w:r>
        <w:rPr>
          <w:b w:val="0"/>
        </w:rPr>
        <w:t>Design a chapter assistant with one answerable, one ambiguous and one unanswerable query. State the expected behaviour and one mandatory quality criterion.</w:t>
      </w:r>
    </w:p>
    <w:p>
      <w:pPr>
        <w:pStyle w:val="Heading1"/>
      </w:pPr>
      <w:r>
        <w:t>06. Solve the given case</w:t>
      </w:r>
    </w:p>
    <w:p>
      <w:r>
        <w:t>Solve the supplied Capstone Design case and show the deciding evidence.</w:t>
      </w:r>
    </w:p>
    <w:p>
      <w:pPr>
        <w:spacing w:line="336" w:lineRule="auto" w:after="180"/>
      </w:pPr>
      <w:r>
        <w:rPr>
          <w:b w:val="0"/>
        </w:rPr>
        <w:t>Capstone: answer from one approved chapter with citations and a missing-</w:t>
      </w:r>
      <w:r>
        <w:rPr>
          <w:b/>
        </w:rPr>
        <w:t>evidence</w:t>
      </w:r>
      <w:r>
        <w:rPr>
          <w:b w:val="0"/>
        </w:rPr>
        <w:t xml:space="preserve"> fallback.</w:t>
      </w:r>
    </w:p>
    <w:p>
      <w:pPr>
        <w:spacing w:line="336" w:lineRule="auto" w:after="180"/>
      </w:pPr>
      <w:r>
        <w:rPr>
          <w:b w:val="0"/>
        </w:rPr>
        <w:t>Define acceptance tests.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The capstone goal is helps students. Rewrite it as an observable test for a passage-based study assistant.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Capstone Design adds to Verified Study Buddy and keep the evidence.</w:t>
      </w:r>
    </w:p>
    <w:p>
      <w:pPr>
        <w:spacing w:line="336" w:lineRule="auto" w:after="180"/>
      </w:pPr>
      <w:r>
        <w:rPr>
          <w:b w:val="0"/>
        </w:rPr>
        <w:t>Freeze the Study Buddy v1 design and acceptance tests before implementation.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Design a chapter assistant with one answerable, one ambiguous and one unanswerable query. State the expected behaviour and one mandatory quality criterion.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Capstone Design facts and keep your reasoning.</w:t>
      </w:r>
    </w:p>
    <w:p>
      <w:pPr>
        <w:pStyle w:val="Heading3"/>
      </w:pPr>
      <w:r>
        <w:t>Where to find the supplied example</w:t>
      </w:r>
    </w:p>
    <w:p>
      <w:pPr>
        <w:spacing w:line="336" w:lineRule="auto" w:after="180"/>
        <w:shd w:fill="F1F6F8"/>
      </w:pPr>
      <w:r>
        <w:rPr>
          <w:b w:val="0"/>
        </w:rPr>
        <w:t>Reference for this exercise: open this week’s student lesson, “Capstone Design”,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Capstone Design facts and keep your reasoning.</w:t>
      </w:r>
    </w:p>
    <w:p>
      <w:pPr>
        <w:spacing w:line="336" w:lineRule="auto" w:after="180"/>
      </w:pPr>
      <w:r>
        <w:rPr>
          <w:b w:val="0"/>
        </w:rPr>
        <w:t>Student room assistant corpus contains public register P, teacher-only guide T and current approval A. It must report approved room capacity or needs_review.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Capstone Design facts and keep your reasoning.</w:t>
      </w:r>
    </w:p>
    <w:p>
      <w:pPr>
        <w:spacing w:line="336" w:lineRule="auto" w:after="180"/>
      </w:pPr>
      <w:r>
        <w:rPr>
          <w:b w:val="0"/>
        </w:rPr>
        <w:t xml:space="preserve">A report omits this qualification: A complete capstone plan is not </w:t>
      </w:r>
      <w:r>
        <w:rPr>
          <w:b/>
        </w:rPr>
        <w:t>evidence</w:t>
      </w:r>
      <w:r>
        <w:rPr>
          <w:b w:val="0"/>
        </w:rPr>
        <w:t xml:space="preserve"> that the implementation meets it; evaluate after building.</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Capstone Design facts and keep your reasoning.</w:t>
      </w:r>
    </w:p>
    <w:p>
      <w:pPr>
        <w:spacing w:line="336" w:lineRule="auto" w:after="180"/>
      </w:pPr>
      <w:r>
        <w:rPr>
          <w:b w:val="0"/>
        </w:rPr>
        <w:t>Student equipment assistant has public inventory I, restricted purchase ledger L and public booking notice B. Define eligible corpus, baseline and a missing-</w:t>
      </w:r>
      <w:r>
        <w:rPr>
          <w:b/>
        </w:rPr>
        <w:t>evidence</w:t>
      </w:r>
      <w:r>
        <w:rPr>
          <w:b w:val="0"/>
        </w:rPr>
        <w:t xml:space="preserv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Capstone Design facts and keep your reasoning.</w:t>
      </w:r>
    </w:p>
    <w:p>
      <w:pPr>
        <w:pStyle w:val="Heading3"/>
      </w:pPr>
      <w:r>
        <w:t>Where to find the supplied example</w:t>
      </w:r>
    </w:p>
    <w:p>
      <w:pPr>
        <w:spacing w:line="336" w:lineRule="auto" w:after="180"/>
        <w:shd w:fill="F1F6F8"/>
      </w:pPr>
      <w:r>
        <w:rPr>
          <w:b w:val="0"/>
        </w:rPr>
        <w:t>Reference for this exercise: open this week’s student lesson, “Capstone Design”,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Capstone Design</w:t>
      </w:r>
    </w:p>
    <w:p>
      <w:r>
        <w:t>Plan a bounded study buddy around a small approved vocabulary corpus. Explain the labelled step before checking the changed condition.</w:t>
      </w:r>
    </w:p>
    <w:p>
      <w:pPr>
        <w:spacing w:line="336" w:lineRule="auto" w:after="180"/>
      </w:pPr>
      <w:r>
        <w:rPr>
          <w:b w:val="0"/>
        </w:rPr>
        <w:t>Plan a bounded study buddy around a small approved vocabulary corpus.</w:t>
      </w:r>
    </w:p>
    <w:p>
      <w:pPr>
        <w:spacing w:line="336" w:lineRule="auto" w:after="180"/>
      </w:pPr>
      <w:r>
        <w:rPr>
          <w:b w:val="0"/>
        </w:rPr>
        <w:t>Corpus V1 defines roots, stem and leaf. It contains no plant disease treatment. Success requires a source reference; missing definitions require a clear fallback.</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What should the project plan record before the new flower test?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Plan a bounded study buddy around a small approved vocabulary corpus.</w:t>
      </w:r>
    </w:p>
    <w:p>
      <w:pPr>
        <w:pStyle w:val="Heading3"/>
      </w:pPr>
      <w:r>
        <w:t>Practice 1: explain the deciding evidence</w:t>
      </w:r>
    </w:p>
    <w:p>
      <w:pPr>
        <w:spacing w:line="336" w:lineRule="auto" w:after="180"/>
      </w:pPr>
      <w:r>
        <w:rPr>
          <w:b w:val="0"/>
        </w:rPr>
        <w:t>Which labelled step matches this detail? “How do I cure this disease?” must produce an out-of-scope response, not a treatment guess.</w:t>
      </w:r>
    </w:p>
    <w:p>
      <w:pPr>
        <w:spacing w:line="336" w:lineRule="auto" w:after="180"/>
        <w:shd w:fill="F4F9FC"/>
      </w:pPr>
      <w:r>
        <w:rPr>
          <w:b w:val="0"/>
        </w:rPr>
        <w:t>1. Plan missing test</w:t>
      </w:r>
    </w:p>
    <w:p>
      <w:pPr>
        <w:spacing w:line="336" w:lineRule="auto" w:after="180"/>
        <w:shd w:fill="F4F9FC"/>
      </w:pPr>
      <w:r>
        <w:rPr>
          <w:b w:val="0"/>
        </w:rPr>
        <w:t>2. Plan normal test</w:t>
      </w:r>
    </w:p>
    <w:p>
      <w:pPr>
        <w:spacing w:line="336" w:lineRule="auto" w:after="180"/>
        <w:shd w:fill="F4F9FC"/>
      </w:pPr>
      <w:r>
        <w:rPr>
          <w:b w:val="0"/>
        </w:rPr>
        <w:t>3. Define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Plan missing test “How do I cure this disease?” must produce an out-of-scope response, not a treatment guess. Read the picture in order.</w:t>
      </w:r>
    </w:p>
    <w:p>
      <w:pPr>
        <w:spacing w:line="336" w:lineRule="auto" w:after="180"/>
        <w:shd w:fill="F1F6FC"/>
      </w:pPr>
      <w:r>
        <w:rPr>
          <w:b w:val="0"/>
        </w:rPr>
        <w:t xml:space="preserve">“How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corpus gains a teacher-approved flower definition in V2.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Add a flower test using V2 and record the corpus version.</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Add a flower test using V2 and record the corpus version. The </w:t>
      </w:r>
      <w:r>
        <w:rPr>
          <w:b/>
        </w:rPr>
        <w:t>evidence</w:t>
      </w:r>
      <w:r>
        <w:rPr>
          <w:b w:val="0"/>
        </w:rPr>
        <w:t xml:space="preserve"> boundary changed explicitly; the earlier corpus could not support this new entry.</w:t>
      </w:r>
    </w:p>
    <w:p>
      <w:pPr>
        <w:pStyle w:val="Heading3"/>
      </w:pPr>
      <w:r>
        <w:t>Repair a missing building block</w:t>
      </w:r>
    </w:p>
    <w:p>
      <w:pPr>
        <w:spacing w:line="336" w:lineRule="auto" w:after="180"/>
      </w:pPr>
      <w:r>
        <w:rPr>
          <w:b w:val="0"/>
        </w:rPr>
        <w:t xml:space="preserve">Review Human AI Workflow (ai-3/32). Goal: Explain the </w:t>
      </w:r>
      <w:r>
        <w:rPr>
          <w:b/>
        </w:rPr>
        <w:t>mechanism</w:t>
      </w:r>
      <w:r>
        <w:rPr>
          <w:b w:val="0"/>
        </w:rPr>
        <w:t xml:space="preserve"> and terminology of human review and consequential use. Short practice: Why can H1’s approval not automatically approve H2?</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Bias and Representation (ai-3/30). Goal: Explain the </w:t>
      </w:r>
      <w:r>
        <w:rPr>
          <w:b/>
        </w:rPr>
        <w:t>mechanism</w:t>
      </w:r>
      <w:r>
        <w:rPr>
          <w:b w:val="0"/>
        </w:rPr>
        <w:t xml:space="preserve"> and terminology of representation and bias evaluation. Short practice: Explain why comparing six correct answers in each group would mislead.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Capstone Design picture from its labels, then record a relevant limit.</w:t>
      </w:r>
    </w:p>
    <w:p>
      <w:pPr>
        <w:pStyle w:val="Heading3"/>
      </w:pPr>
      <w:r>
        <w:t>01. Capstone Design: the case</w:t>
      </w:r>
    </w:p>
    <w:p>
      <w:r>
        <w:drawing>
          <wp:inline xmlns:a="http://schemas.openxmlformats.org/drawingml/2006/main" xmlns:pic="http://schemas.openxmlformats.org/drawingml/2006/picture">
            <wp:extent cx="5486400" cy="3142488"/>
            <wp:docPr id="2" name="Picture 2" descr="Plan a bounded study buddy around a small approved vocabulary corpus. Supplied facts: Corpus V1 defines roots, stem and leaf. It contains no plant disease treatment. Success requires a source reference; missing definitions require a clear fallback.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Plan a bounded study buddy around a small approved vocabulary corpus. Supplied facts: Corpus V1 defines roots, stem and leaf. It contains no plant disease treatment.</w:t>
      </w:r>
    </w:p>
    <w:p>
      <w:pPr>
        <w:spacing w:line="336" w:lineRule="auto" w:after="180"/>
      </w:pPr>
      <w:r>
        <w:rPr>
          <w:b w:val="0"/>
        </w:rPr>
        <w:t xml:space="preserve">Success requires a source reference; missing definitions require a clear fallback.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Define contract: Answer only glossary-definition requests supported by V1. → Plan normal test: “What is a stem?” must point to V1’s stem entry. →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story-ai-3-33-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Define contract: Answer only glossary-definition requests supported by V1. → Plan normal test: “What is a stem?” must point to V1’s stem entry. → Plan missing test: “How do I cure this disease?” must produce an out-of-scope response, not a treatment guess.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Capstone requirements and corpus — evidence trace</w:t>
      </w:r>
    </w:p>
    <w:p>
      <w:r>
        <w:drawing>
          <wp:inline xmlns:a="http://schemas.openxmlformats.org/drawingml/2006/main" xmlns:pic="http://schemas.openxmlformats.org/drawingml/2006/picture">
            <wp:extent cx="5486400" cy="3145536"/>
            <wp:docPr id="4" name="Picture 4" descr="Capstone requirements and corpus — evidence trace. Student room assistant corpus contains public register P, teacher-only guide T and current approval A. It must report approved room capacity or needs_review. | Specify the user question, source authority, access, output/fallback contract and evaluation plan. Freeze corpus IDs and split cases before implementation. Keep teacher material out of student retrieval. | Authorised corpus contains P and A, excluding T. Baseline manually checks same-room current approval and capacity. Reserve complete, missing and conflicting cases before development."/>
            <wp:cNvGraphicFramePr>
              <a:graphicFrameLocks noChangeAspect="1"/>
            </wp:cNvGraphicFramePr>
            <a:graphic>
              <a:graphicData uri="http://schemas.openxmlformats.org/drawingml/2006/picture">
                <pic:pic>
                  <pic:nvPicPr>
                    <pic:cNvPr id="0" name="academy-story-ai-3-33-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w:t>
      </w:r>
      <w:r>
        <w:rPr>
          <w:b/>
        </w:rPr>
        <w:t>requirement</w:t>
      </w:r>
      <w:r>
        <w:rPr>
          <w:b w:val="0"/>
        </w:rPr>
        <w:t xml:space="preserve">s and corpus — </w:t>
      </w:r>
      <w:r>
        <w:rPr>
          <w:b/>
        </w:rPr>
        <w:t>evidence</w:t>
      </w:r>
      <w:r>
        <w:rPr>
          <w:b w:val="0"/>
        </w:rPr>
        <w:t xml:space="preserve"> trace. Student room assistant corpus contains public register P, teacher-only guide T and current approval A.</w:t>
      </w:r>
    </w:p>
    <w:p>
      <w:pPr>
        <w:spacing w:line="336" w:lineRule="auto" w:after="180"/>
      </w:pPr>
      <w:r>
        <w:rPr>
          <w:b w:val="0"/>
        </w:rPr>
        <w:t xml:space="preserve">It must report approved room capacity or needs_review. |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 |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How do I cure this disease?” must produce an out-of-scope response, not a treatment guess. Changed condition: The corpus gains a teacher-approved flower definition in V2. Expected result: Add a flower test using V2 and record the corpus version. Reason: The evidence boundary changed explicitly; the earlier corpus could not support this new entry."/>
            <wp:cNvGraphicFramePr>
              <a:graphicFrameLocks noChangeAspect="1"/>
            </wp:cNvGraphicFramePr>
            <a:graphic>
              <a:graphicData uri="http://schemas.openxmlformats.org/drawingml/2006/picture">
                <pic:pic>
                  <pic:nvPicPr>
                    <pic:cNvPr id="0" name="academy-story-ai-3-33-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“How do I cure this disease?” must produce an out-of-scope response, not a treatment guess. Changed condition: The corpus gains a teacher-approved flower definition in V2.</w:t>
      </w:r>
    </w:p>
    <w:p>
      <w:pPr>
        <w:spacing w:line="336" w:lineRule="auto" w:after="180"/>
      </w:pPr>
      <w:r>
        <w:rPr>
          <w:b w:val="0"/>
        </w:rPr>
        <w:t xml:space="preserve">Expected result: Add a flower test using V2 and record the corpus version. Reason: The </w:t>
      </w:r>
      <w:r>
        <w:rPr>
          <w:b/>
        </w:rPr>
        <w:t>evidence</w:t>
      </w:r>
      <w:r>
        <w:rPr>
          <w:b w:val="0"/>
        </w:rPr>
        <w:t xml:space="preserve"> boundary changed explicitly; the earlier corpus could not support this new entry.</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 Limit: A capstone design is a testable plan; its proposed behaviours are not verified outcomes until checked."/>
            <wp:cNvGraphicFramePr>
              <a:graphicFrameLocks noChangeAspect="1"/>
            </wp:cNvGraphicFramePr>
            <a:graphic>
              <a:graphicData uri="http://schemas.openxmlformats.org/drawingml/2006/picture">
                <pic:pic>
                  <pic:nvPicPr>
                    <pic:cNvPr id="0" name="academy-story-ai-3-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capstone design is a testable plan; its proposed behaviours are not verified outcomes until checked.</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should the project plan record before the new flower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the project plan record before the new flower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