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ai-4/28</w:t>
      </w:r>
    </w:p>
    <w:p>
      <w:pPr>
        <w:pStyle w:val="Title"/>
      </w:pPr>
      <w:r>
        <w:t>Learning Curves</w:t>
      </w:r>
    </w:p>
    <w:p>
      <w:r>
        <w:t>Project: Responsible Plant Classifier</w:t>
      </w:r>
    </w:p>
    <w:p>
      <w:pPr>
        <w:pStyle w:val="Heading1"/>
      </w:pPr>
      <w:r>
        <w:t>01. Recall and choose your starting point</w:t>
      </w:r>
    </w:p>
    <w:p>
      <w:r>
        <w:t>Record your starting explanation for Learning Curves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Overfitting</w:t>
      </w:r>
    </w:p>
    <w:p>
      <w:pPr>
        <w:spacing w:line="336" w:lineRule="auto" w:after="180"/>
      </w:pPr>
      <w:r>
        <w:rPr>
          <w:b w:val="0"/>
        </w:rPr>
        <w:t>Without opening the old lesson, explain one key idea from Over</w:t>
      </w:r>
      <w:r>
        <w:rPr>
          <w:b/>
        </w:rPr>
        <w:t>fitting</w:t>
      </w:r>
      <w:r>
        <w:rPr>
          <w:b w:val="0"/>
        </w:rPr>
        <w: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Metrics Match Consequences</w:t>
      </w:r>
    </w:p>
    <w:p>
      <w:pPr>
        <w:spacing w:line="336" w:lineRule="auto" w:after="180"/>
      </w:pPr>
      <w:r>
        <w:rPr>
          <w:b w:val="0"/>
        </w:rPr>
        <w:t>Without opening the old lesson, explain one key idea from Metrics Match Consequences.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Train a Regression Model</w:t>
      </w:r>
    </w:p>
    <w:p>
      <w:pPr>
        <w:spacing w:line="336" w:lineRule="auto" w:after="180"/>
      </w:pPr>
      <w:r>
        <w:rPr>
          <w:b w:val="0"/>
        </w:rPr>
        <w:t>Without opening the old lesson, explain one key idea from Train a Regression Model.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Learning Curves trace and record the first step you can explain without help.</w:t>
      </w:r>
    </w:p>
    <w:p>
      <w:pPr>
        <w:spacing w:line="336" w:lineRule="auto" w:after="180"/>
      </w:pPr>
      <w:r>
        <w:rPr>
          <w:b w:val="0"/>
        </w:rPr>
        <w:t xml:space="preserve">Use W2: Read both curves for </w:t>
      </w:r>
      <w:r>
        <w:rPr>
          <w:b/>
        </w:rPr>
        <w:t>Learning curve</w:t>
      </w:r>
      <w:r>
        <w:rPr>
          <w:b w:val="0"/>
        </w:rPr>
        <w:t xml:space="preserve">s and </w:t>
      </w:r>
      <w:r>
        <w:rPr>
          <w:b/>
        </w:rPr>
        <w:t>variability</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Learning Curves explanation against the supplied facts before discussing it.</w:t>
      </w:r>
    </w:p>
    <w:p>
      <w:pPr>
        <w:spacing w:line="336" w:lineRule="auto" w:after="180"/>
      </w:pPr>
      <w:r>
        <w:rPr>
          <w:b w:val="0"/>
        </w:rPr>
        <w:t xml:space="preserve">Use the worked case for </w:t>
      </w:r>
      <w:r>
        <w:rPr>
          <w:b/>
        </w:rPr>
        <w:t>Learning curve</w:t>
      </w:r>
      <w:r>
        <w:rPr>
          <w:b w:val="0"/>
        </w:rPr>
        <w:t xml:space="preserve">s and </w:t>
      </w:r>
      <w:r>
        <w:rPr>
          <w:b/>
        </w:rPr>
        <w:t>variability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At sizes 12 and 24, validation errors are [6, 8, 7] and [4, 7, 7]. Calculate means/</w:t>
      </w:r>
      <w:r>
        <w:rPr>
          <w:b/>
        </w:rPr>
        <w:t>range</w:t>
      </w:r>
      <w:r>
        <w:rPr>
          <w:b w:val="0"/>
        </w:rPr>
        <w:t>s and a careful comparison.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Learning Curves target to a trace and a justified conclusion.</w:t>
      </w:r>
    </w:p>
    <w:p>
      <w:pPr>
        <w:spacing w:line="336" w:lineRule="auto" w:after="180"/>
      </w:pPr>
      <w:r>
        <w:rPr>
          <w:b/>
        </w:rPr>
        <w:t>Training</w:t>
      </w:r>
      <w:r>
        <w:rPr>
          <w:b w:val="0"/>
        </w:rPr>
        <w:t xml:space="preserve"> sizes 20,40,80 yield validation accuracies 62%,</w:t>
      </w:r>
      <w:r>
        <w:rPr>
          <w:b/>
        </w:rPr>
        <w:t>70%</w:t>
      </w:r>
      <w:r>
        <w:rPr>
          <w:b w:val="0"/>
        </w:rPr>
        <w:t>,73%. Is doubling again guaranteed to yield 76%? Describe a defensible next experiment.</w:t>
      </w:r>
    </w:p>
    <w:p>
      <w:pPr>
        <w:pStyle w:val="Heading1"/>
      </w:pPr>
      <w:r>
        <w:t>06. Solve the given case</w:t>
      </w:r>
    </w:p>
    <w:p>
      <w:r>
        <w:t>Solve the supplied Learning Curves case and show the deciding evidence.</w:t>
      </w:r>
    </w:p>
    <w:p>
      <w:pPr>
        <w:spacing w:line="336" w:lineRule="auto" w:after="180"/>
      </w:pPr>
      <w:r>
        <w:rPr>
          <w:b w:val="0"/>
        </w:rPr>
        <w:t xml:space="preserve">With20,40,80 </w:t>
      </w:r>
      <w:r>
        <w:rPr>
          <w:b/>
        </w:rPr>
        <w:t>training</w:t>
      </w:r>
      <w:r>
        <w:rPr>
          <w:b w:val="0"/>
        </w:rPr>
        <w:t xml:space="preserve"> leaves, fixed-set validation accuracy is</w:t>
      </w:r>
      <w:r>
        <w:rPr>
          <w:b/>
        </w:rPr>
        <w:t>60%</w:t>
      </w:r>
      <w:r>
        <w:rPr>
          <w:b w:val="0"/>
        </w:rPr>
        <w:t>,</w:t>
      </w:r>
      <w:r>
        <w:rPr>
          <w:b/>
        </w:rPr>
        <w:t>70%</w:t>
      </w:r>
      <w:r>
        <w:rPr>
          <w:b w:val="0"/>
        </w:rPr>
        <w:t>,78%.</w:t>
      </w:r>
    </w:p>
    <w:p>
      <w:pPr>
        <w:spacing w:line="336" w:lineRule="auto" w:after="180"/>
      </w:pPr>
      <w:r>
        <w:rPr>
          <w:b w:val="0"/>
        </w:rPr>
        <w:t>Interpret the curve and uncertainty.</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As </w:t>
      </w:r>
      <w:r>
        <w:rPr>
          <w:b/>
        </w:rPr>
        <w:t>training</w:t>
      </w:r>
      <w:r>
        <w:rPr>
          <w:b w:val="0"/>
        </w:rPr>
        <w:t xml:space="preserve"> examples grow from 50 to 100 to 200, validation accuracy is </w:t>
      </w:r>
      <w:r>
        <w:rPr>
          <w:b/>
        </w:rPr>
        <w:t>60%</w:t>
      </w:r>
      <w:r>
        <w:rPr>
          <w:b w:val="0"/>
        </w:rPr>
        <w:t>, 72%, 78%. What does the curve suggest, and what does it not guarantee?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28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Learning Curves adds to Responsible Plant Classifier and keep the evidence.</w:t>
      </w:r>
    </w:p>
    <w:p>
      <w:pPr>
        <w:spacing w:line="336" w:lineRule="auto" w:after="180"/>
      </w:pPr>
      <w:r>
        <w:rPr>
          <w:b w:val="0"/>
        </w:rPr>
        <w:t xml:space="preserve">Plot Plant Classifier train/validation performance at several </w:t>
      </w:r>
      <w:r>
        <w:rPr>
          <w:b/>
        </w:rPr>
        <w:t>training</w:t>
      </w:r>
      <w:r>
        <w:rPr>
          <w:b w:val="0"/>
        </w:rPr>
        <w:t xml:space="preserve"> sizes and document the chosen next action.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rPr>
        <w:t>Training</w:t>
      </w:r>
      <w:r>
        <w:rPr>
          <w:b w:val="0"/>
        </w:rPr>
        <w:t xml:space="preserve"> sizes 20,40,80 yield validation accuracies 62%,</w:t>
      </w:r>
      <w:r>
        <w:rPr>
          <w:b/>
        </w:rPr>
        <w:t>70%</w:t>
      </w:r>
      <w:r>
        <w:rPr>
          <w:b w:val="0"/>
        </w:rPr>
        <w:t>,73%. Is doubling again guaranteed to yield 76%? Describe a defensible next experiment.</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Summarize repeats</w:t>
      </w:r>
    </w:p>
    <w:p>
      <w:r>
        <w:t>Summarize repeats. Apply the supplied Learning Curves facts and keep your reasoning.</w:t>
      </w:r>
    </w:p>
    <w:p>
      <w:pPr>
        <w:spacing w:line="336" w:lineRule="auto" w:after="180"/>
      </w:pPr>
      <w:r>
        <w:rPr>
          <w:b w:val="0"/>
        </w:rPr>
        <w:t xml:space="preserve">Calculate the mean and </w:t>
      </w:r>
      <w:r>
        <w:rPr>
          <w:b/>
        </w:rPr>
        <w:t>range</w:t>
      </w:r>
      <w:r>
        <w:rPr>
          <w:b w:val="0"/>
        </w:rPr>
        <w:t xml:space="preserve"> for the 20-row condition.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Read both curves</w:t>
      </w:r>
    </w:p>
    <w:p>
      <w:r>
        <w:t>Read both curves. Apply the supplied Learning Curves facts and keep your reasoning.</w:t>
      </w:r>
    </w:p>
    <w:p>
      <w:pPr>
        <w:spacing w:line="336" w:lineRule="auto" w:after="180"/>
        <w:shd w:fill="F5F1FB"/>
      </w:pPr>
      <w:r>
        <w:rPr>
          <w:b w:val="0"/>
        </w:rPr>
        <w:t xml:space="preserve">Why can </w:t>
      </w:r>
      <w:r>
        <w:rPr>
          <w:b/>
        </w:rPr>
        <w:t>training</w:t>
      </w:r>
      <w:r>
        <w:rPr>
          <w:b w:val="0"/>
        </w:rPr>
        <w:t xml:space="preserve"> error rise while validation error falls?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Avoid extrapolation</w:t>
      </w:r>
    </w:p>
    <w:p>
      <w:r>
        <w:t>Avoid extrapolation. Apply the supplied Learning Curves facts and keep your reasoning.</w:t>
      </w:r>
    </w:p>
    <w:p>
      <w:pPr>
        <w:spacing w:line="336" w:lineRule="auto" w:after="180"/>
        <w:shd w:fill="F5F1FB"/>
      </w:pPr>
      <w:r>
        <w:rPr>
          <w:b w:val="0"/>
        </w:rPr>
        <w:t>Can the 40-row result guarantee a mean MAE of 2.5 at 80 rows?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Learning Curves facts and keep your reasoning.</w:t>
      </w:r>
    </w:p>
    <w:p>
      <w:pPr>
        <w:spacing w:line="336" w:lineRule="auto" w:after="180"/>
      </w:pPr>
      <w:r>
        <w:rPr>
          <w:b w:val="0"/>
        </w:rPr>
        <w:t>At sizes 12 and 24, validation errors are [6, 8, 7] and [4, 7, 7]. Calculate means/</w:t>
      </w:r>
      <w:r>
        <w:rPr>
          <w:b/>
        </w:rPr>
        <w:t>range</w:t>
      </w:r>
      <w:r>
        <w:rPr>
          <w:b w:val="0"/>
        </w:rPr>
        <w:t>s and a careful comparison.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Explain the spread</w:t>
      </w:r>
    </w:p>
    <w:p>
      <w:r>
        <w:t>Explain the spread. Apply the supplied Learning Curves facts and keep your reasoning.</w:t>
      </w:r>
    </w:p>
    <w:p>
      <w:pPr>
        <w:spacing w:line="336" w:lineRule="auto" w:after="180"/>
        <w:shd w:fill="F5F1FB"/>
      </w:pPr>
      <w:r>
        <w:rPr>
          <w:b w:val="0"/>
        </w:rPr>
        <w:t xml:space="preserve">Why is an observed </w:t>
      </w:r>
      <w:r>
        <w:rPr>
          <w:b/>
        </w:rPr>
        <w:t>range</w:t>
      </w:r>
      <w:r>
        <w:rPr>
          <w:b w:val="0"/>
        </w:rPr>
        <w:t xml:space="preserve"> not a confidence interval?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Learning Curves</w:t>
      </w:r>
    </w:p>
    <w:p>
      <w:r>
        <w:t>Read a learning curve with repeated-run spread rather than drawing a certainty arrow. Explain the labelled step before checking the changed condition.</w:t>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spacing w:line="336" w:lineRule="auto" w:after="180"/>
      </w:pPr>
      <w:r>
        <w:rPr>
          <w:b w:val="0"/>
        </w:rPr>
        <w:t xml:space="preserve">At 10 </w:t>
      </w:r>
      <w:r>
        <w:rPr>
          <w:b/>
        </w:rPr>
        <w:t>training</w:t>
      </w:r>
      <w:r>
        <w:rPr>
          <w:b w:val="0"/>
        </w:rPr>
        <w:t xml:space="preserve"> plants validation errors across3 runs are [6, 5, 7]; at 20 plants errors [4, 5, 3], on the same 10-case validation set.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Learning Curves. Summarise first size: Mean6 errors; range5–7, corresponding to mean 40% accuracy.. Summarise larger size: Mean4 errors; range3–5, corresponding to mean 60% accuracy..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visual-ai-4-28.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What comparison is valid if the validation set changes between sizes?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pStyle w:val="Heading3"/>
      </w:pPr>
      <w:r>
        <w:t>Practice 1: explain the deciding evidence</w:t>
      </w:r>
    </w:p>
    <w:p>
      <w:pPr>
        <w:spacing w:line="336" w:lineRule="auto" w:after="180"/>
      </w:pPr>
      <w:r>
        <w:rPr>
          <w:b w:val="0"/>
        </w:rPr>
        <w:t xml:space="preserve">Which labelled step matches this detail? More </w:t>
      </w:r>
      <w:r>
        <w:rPr>
          <w:b/>
        </w:rPr>
        <w:t>training</w:t>
      </w:r>
      <w:r>
        <w:rPr>
          <w:b w:val="0"/>
        </w:rPr>
        <w:t xml:space="preserve"> plants improved the average in these supplied runs; </w:t>
      </w:r>
      <w:r>
        <w:rPr>
          <w:b/>
        </w:rPr>
        <w:t>variability</w:t>
      </w:r>
      <w:r>
        <w:rPr>
          <w:b w:val="0"/>
        </w:rPr>
        <w:t xml:space="preserve"> remains.</w:t>
      </w:r>
    </w:p>
    <w:p>
      <w:pPr>
        <w:spacing w:line="336" w:lineRule="auto" w:after="180"/>
        <w:shd w:fill="F4F9FC"/>
      </w:pPr>
      <w:r>
        <w:rPr>
          <w:b w:val="0"/>
        </w:rPr>
        <w:t>1. State bounded pattern</w:t>
      </w:r>
    </w:p>
    <w:p>
      <w:pPr>
        <w:spacing w:line="336" w:lineRule="auto" w:after="180"/>
        <w:shd w:fill="F4F9FC"/>
      </w:pPr>
      <w:r>
        <w:rPr>
          <w:b w:val="0"/>
        </w:rPr>
        <w:t>2. Summarise larger size</w:t>
      </w:r>
    </w:p>
    <w:p>
      <w:pPr>
        <w:spacing w:line="336" w:lineRule="auto" w:after="180"/>
        <w:shd w:fill="F4F9FC"/>
      </w:pPr>
      <w:r>
        <w:rPr>
          <w:b w:val="0"/>
        </w:rPr>
        <w:t>3. Summarise first size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State bounded pattern More </w:t>
      </w:r>
      <w:r>
        <w:rPr>
          <w:b/>
        </w:rPr>
        <w:t>training</w:t>
      </w:r>
      <w:r>
        <w:rPr>
          <w:b w:val="0"/>
        </w:rPr>
        <w:t xml:space="preserve"> plants improved the average in these supplied runs; </w:t>
      </w:r>
      <w:r>
        <w:rPr>
          <w:b/>
        </w:rPr>
        <w:t>variability</w:t>
      </w:r>
      <w:r>
        <w:rPr>
          <w:b w:val="0"/>
        </w:rPr>
        <w:t xml:space="preserve"> remains. Read the picture in order.</w:t>
      </w:r>
    </w:p>
    <w:p>
      <w:pPr>
        <w:spacing w:line="336" w:lineRule="auto" w:after="180"/>
        <w:shd w:fill="F1F6FC"/>
      </w:pPr>
      <w:r>
        <w:rPr>
          <w:b w:val="0"/>
        </w:rPr>
        <w:t xml:space="preserve">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A30-plant experiment gives errors [4, 4, 4]. Which conclusion is supported by the supplied facts?</w:t>
      </w:r>
    </w:p>
    <w:p>
      <w:pPr>
        <w:spacing w:line="336" w:lineRule="auto" w:after="180"/>
        <w:shd w:fill="F4F9FC"/>
      </w:pPr>
      <w:r>
        <w:rPr>
          <w:b w:val="0"/>
        </w:rPr>
        <w:t>1. Mean remains4; this additional size does not improve the observed mean over20 plants.</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Mean remains4; this additional size does not improve the observed mean over20 plants.</w:t>
      </w:r>
    </w:p>
    <w:p>
      <w:pPr>
        <w:spacing w:line="336" w:lineRule="auto" w:after="180"/>
        <w:shd w:fill="F1F6FC"/>
      </w:pPr>
      <w:r>
        <w:rPr>
          <w:b/>
        </w:rPr>
        <w:t>Learning curve</w:t>
      </w:r>
      <w:r>
        <w:rPr>
          <w:b w:val="0"/>
        </w:rPr>
        <w:t>s are measured patterns, not a guarantee of improvement at every data size.</w:t>
      </w:r>
    </w:p>
    <w:p>
      <w:pPr>
        <w:pStyle w:val="Heading3"/>
      </w:pPr>
      <w:r>
        <w:t>Repair a missing building block</w:t>
      </w:r>
    </w:p>
    <w:p>
      <w:pPr>
        <w:spacing w:line="336" w:lineRule="auto" w:after="180"/>
      </w:pPr>
      <w:r>
        <w:rPr>
          <w:b w:val="0"/>
        </w:rPr>
        <w:t>Review Over</w:t>
      </w:r>
      <w:r>
        <w:rPr>
          <w:b/>
        </w:rPr>
        <w:t>fitting</w:t>
      </w:r>
      <w:r>
        <w:rPr>
          <w:b w:val="0"/>
        </w:rPr>
        <w:t xml:space="preserve"> (ai-4/27). Goal: Compare </w:t>
      </w:r>
      <w:r>
        <w:rPr>
          <w:b/>
        </w:rPr>
        <w:t>training</w:t>
      </w:r>
      <w:r>
        <w:rPr>
          <w:b w:val="0"/>
        </w:rPr>
        <w:t xml:space="preserve"> and validation </w:t>
      </w:r>
      <w:r>
        <w:rPr>
          <w:b/>
        </w:rPr>
        <w:t>evidence</w:t>
      </w:r>
      <w:r>
        <w:rPr>
          <w:b w:val="0"/>
        </w:rPr>
        <w:t xml:space="preserve"> for model capacity.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Metrics Match Consequences (ai-4/25). Goal: Apply a declared score threshold including equality. Short practice: Which labels determine the false-alarm count at threshold 0.4?</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Learning Curves picture from its labels, then record a relevant limit.</w:t>
      </w:r>
    </w:p>
    <w:p>
      <w:pPr>
        <w:pStyle w:val="Heading3"/>
      </w:pPr>
      <w:r>
        <w:t>01. Learning Curves: the case</w:t>
      </w:r>
    </w:p>
    <w:p>
      <w:r>
        <w:drawing>
          <wp:inline xmlns:a="http://schemas.openxmlformats.org/drawingml/2006/main" xmlns:pic="http://schemas.openxmlformats.org/drawingml/2006/picture">
            <wp:extent cx="5486400" cy="2990088"/>
            <wp:docPr id="2" name="Picture 2" descr="Read a learning curve with repeated-run spread rather than drawing a certainty arrow. Supplied facts: At 10 training plants validation errors across3 runs are [6, 5, 7]; at 20 plants errors [4, 5, 3], on the same 10-case validation se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8-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Read a </w:t>
      </w:r>
      <w:r>
        <w:rPr>
          <w:b/>
        </w:rPr>
        <w:t>learning curve</w:t>
      </w:r>
      <w:r>
        <w:rPr>
          <w:b w:val="0"/>
        </w:rPr>
        <w:t xml:space="preserve"> with </w:t>
      </w:r>
      <w:r>
        <w:rPr>
          <w:b/>
        </w:rPr>
        <w:t>repeat</w:t>
      </w:r>
      <w:r>
        <w:rPr>
          <w:b w:val="0"/>
        </w:rPr>
        <w:t>ed-run spread rather than drawing a certainty arrow.</w:t>
      </w:r>
    </w:p>
    <w:p>
      <w:pPr>
        <w:spacing w:line="336" w:lineRule="auto" w:after="180"/>
      </w:pPr>
      <w:r>
        <w:rPr>
          <w:b w:val="0"/>
        </w:rPr>
        <w:t xml:space="preserve">Supplied facts: At 10 </w:t>
      </w:r>
      <w:r>
        <w:rPr>
          <w:b/>
        </w:rPr>
        <w:t>training</w:t>
      </w:r>
      <w:r>
        <w:rPr>
          <w:b w:val="0"/>
        </w:rPr>
        <w:t xml:space="preserve"> plants validation errors across3 runs are [6, 5, 7]; at 20 plants errors [4, 5, 3], on the same 10-case validation set.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Summarise first size: Mean6 errors; range5–7, corresponding to mean 40% accuracy. → Summarise larger size: Mean4 errors; range3–5, corresponding to mean 60% accuracy. → State bounded pattern: More training plants improved the average in these supplied runs; variability remains."/>
            <wp:cNvGraphicFramePr>
              <a:graphicFrameLocks noChangeAspect="1"/>
            </wp:cNvGraphicFramePr>
            <a:graphic>
              <a:graphicData uri="http://schemas.openxmlformats.org/drawingml/2006/picture">
                <pic:pic>
                  <pic:nvPicPr>
                    <pic:cNvPr id="0" name="academy-story-ai-4-28-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Summarise first size: Mean6 errors; </w:t>
      </w:r>
      <w:r>
        <w:rPr>
          <w:b/>
        </w:rPr>
        <w:t>range</w:t>
      </w:r>
      <w:r>
        <w:rPr>
          <w:b w:val="0"/>
        </w:rPr>
        <w:t xml:space="preserve">5–7, corresponding to mean 40% accuracy. → Summarise larger size: Mean4 errors; </w:t>
      </w:r>
      <w:r>
        <w:rPr>
          <w:b/>
        </w:rPr>
        <w:t>range</w:t>
      </w:r>
      <w:r>
        <w:rPr>
          <w:b w:val="0"/>
        </w:rPr>
        <w:t xml:space="preserve">3–5, corresponding to mean </w:t>
      </w:r>
      <w:r>
        <w:rPr>
          <w:b/>
        </w:rPr>
        <w:t>60%</w:t>
      </w:r>
      <w:r>
        <w:rPr>
          <w:b w:val="0"/>
        </w:rPr>
        <w:t xml:space="preserve"> accuracy. → State bounded pattern: More </w:t>
      </w:r>
      <w:r>
        <w:rPr>
          <w:b/>
        </w:rPr>
        <w:t>training</w:t>
      </w:r>
      <w:r>
        <w:rPr>
          <w:b w:val="0"/>
        </w:rPr>
        <w:t xml:space="preserve"> plants improved the average in these supplied runs; </w:t>
      </w:r>
      <w:r>
        <w:rPr>
          <w:b/>
        </w:rPr>
        <w:t>variability</w:t>
      </w:r>
      <w:r>
        <w:rPr>
          <w:b w:val="0"/>
        </w:rPr>
        <w:t xml:space="preserve"> remains.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Learning curves and variability at a glance</w:t>
      </w:r>
    </w:p>
    <w:p>
      <w:r>
        <w:drawing>
          <wp:inline xmlns:a="http://schemas.openxmlformats.org/drawingml/2006/main" xmlns:pic="http://schemas.openxmlformats.org/drawingml/2006/picture">
            <wp:extent cx="5486400" cy="2834640"/>
            <wp:docPr id="4" name="Picture 4" descr="Learning curves and variability at a glance. 10 training rows | Validation 7 9 8 | Mean 8 range 2. 20 training rows | Validation 5 7 6 | Mean 6 range 2. 40 training rows | Validation 4 6 5 | Mean 5 range 2"/>
            <wp:cNvGraphicFramePr>
              <a:graphicFrameLocks noChangeAspect="1"/>
            </wp:cNvGraphicFramePr>
            <a:graphic>
              <a:graphicData uri="http://schemas.openxmlformats.org/drawingml/2006/picture">
                <pic:pic>
                  <pic:nvPicPr>
                    <pic:cNvPr id="0" name="academy-story-ai-4-2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Learning curve</w:t>
      </w:r>
      <w:r>
        <w:rPr>
          <w:b w:val="0"/>
        </w:rPr>
        <w:t xml:space="preserve">s and </w:t>
      </w:r>
      <w:r>
        <w:rPr>
          <w:b/>
        </w:rPr>
        <w:t>variability</w:t>
      </w:r>
      <w:r>
        <w:rPr>
          <w:b w:val="0"/>
        </w:rPr>
        <w:t xml:space="preserve"> at a glance. 10 </w:t>
      </w:r>
      <w:r>
        <w:rPr>
          <w:b/>
        </w:rPr>
        <w:t>training</w:t>
      </w:r>
      <w:r>
        <w:rPr>
          <w:b w:val="0"/>
        </w:rPr>
        <w:t xml:space="preserve"> rows | Validation 7 9 8 | Mean 8 </w:t>
      </w:r>
      <w:r>
        <w:rPr>
          <w:b/>
        </w:rPr>
        <w:t>range</w:t>
      </w:r>
      <w:r>
        <w:rPr>
          <w:b w:val="0"/>
        </w:rPr>
        <w:t xml:space="preserve"> 2. 20 </w:t>
      </w:r>
      <w:r>
        <w:rPr>
          <w:b/>
        </w:rPr>
        <w:t>training</w:t>
      </w:r>
      <w:r>
        <w:rPr>
          <w:b w:val="0"/>
        </w:rPr>
        <w:t xml:space="preserve"> rows | Validation 5 7 6 | Mean 6 </w:t>
      </w:r>
      <w:r>
        <w:rPr>
          <w:b/>
        </w:rPr>
        <w:t>range</w:t>
      </w:r>
      <w:r>
        <w:rPr>
          <w:b w:val="0"/>
        </w:rPr>
        <w:t xml:space="preserve"> 2. 40 </w:t>
      </w:r>
      <w:r>
        <w:rPr>
          <w:b/>
        </w:rPr>
        <w:t>training</w:t>
      </w:r>
      <w:r>
        <w:rPr>
          <w:b w:val="0"/>
        </w:rPr>
        <w:t xml:space="preserve"> rows | Validation 4 6 5 | Mean 5 </w:t>
      </w:r>
      <w:r>
        <w:rPr>
          <w:b/>
        </w:rPr>
        <w:t>range</w:t>
      </w:r>
      <w:r>
        <w:rPr>
          <w:b w:val="0"/>
        </w:rPr>
        <w:t xml:space="preserve"> 2</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More training plants improved the average in these supplied runs; variability remains. Changed condition: A30-plant experiment gives errors [4, 4, 4]. Expected result: Mean remains4; this additional size does not improve the observed mean over20 plants. Reason: Learning curves are measured patterns, not a guarantee of improvement at every data size."/>
            <wp:cNvGraphicFramePr>
              <a:graphicFrameLocks noChangeAspect="1"/>
            </wp:cNvGraphicFramePr>
            <a:graphic>
              <a:graphicData uri="http://schemas.openxmlformats.org/drawingml/2006/picture">
                <pic:pic>
                  <pic:nvPicPr>
                    <pic:cNvPr id="0" name="academy-story-ai-4-2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More </w:t>
      </w:r>
      <w:r>
        <w:rPr>
          <w:b/>
        </w:rPr>
        <w:t>training</w:t>
      </w:r>
      <w:r>
        <w:rPr>
          <w:b w:val="0"/>
        </w:rPr>
        <w:t xml:space="preserve"> plants improved the average in these supplied runs; </w:t>
      </w:r>
      <w:r>
        <w:rPr>
          <w:b/>
        </w:rPr>
        <w:t>variability</w:t>
      </w:r>
      <w:r>
        <w:rPr>
          <w:b w:val="0"/>
        </w:rPr>
        <w:t xml:space="preserve"> remains. Changed condition: A30-plant experiment gives errors [4, 4, 4].</w:t>
      </w:r>
    </w:p>
    <w:p>
      <w:pPr>
        <w:spacing w:line="336" w:lineRule="auto" w:after="180"/>
      </w:pPr>
      <w:r>
        <w:rPr>
          <w:b w:val="0"/>
        </w:rPr>
        <w:t xml:space="preserve">Expected result: Mean remains4; this additional size does not improve the observed mean over20 plants. Reason: </w:t>
      </w:r>
      <w:r>
        <w:rPr>
          <w:b/>
        </w:rPr>
        <w:t>Learning curve</w:t>
      </w:r>
      <w:r>
        <w:rPr>
          <w:b w:val="0"/>
        </w:rPr>
        <w:t>s are measured patterns, not a guarantee of improvement at every data size.</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More training plants improved the average in these supplied runs; variability remains. The arrows show which recorded input or intermediate result each decision uses. Explain the deciding step aloud before checking the changed case; pointing to the final answer alone does not show how it follows. Limit: These toy runs do not establish that data quantity alone caused improvement; collection quality and conditions matter."/>
            <wp:cNvGraphicFramePr>
              <a:graphicFrameLocks noChangeAspect="1"/>
            </wp:cNvGraphicFramePr>
            <a:graphic>
              <a:graphicData uri="http://schemas.openxmlformats.org/drawingml/2006/picture">
                <pic:pic>
                  <pic:nvPicPr>
                    <pic:cNvPr id="0" name="academy-story-ai-4-2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More </w:t>
      </w:r>
      <w:r>
        <w:rPr>
          <w:b/>
        </w:rPr>
        <w:t>training</w:t>
      </w:r>
      <w:r>
        <w:rPr>
          <w:b w:val="0"/>
        </w:rPr>
        <w:t xml:space="preserve"> plants improved the average in these supplied runs; </w:t>
      </w:r>
      <w:r>
        <w:rPr>
          <w:b/>
        </w:rPr>
        <w:t>variability</w:t>
      </w:r>
      <w:r>
        <w:rPr>
          <w:b w:val="0"/>
        </w:rPr>
        <w:t xml:space="preserve"> remains.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These toy runs do not establish that data quantity alone caused improvement; collection quality and conditions matter.</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comparison is valid if the validation set changes between size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comparison is valid if the validation set changes between sizes?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