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ai-5/24</w:t>
      </w:r>
    </w:p>
    <w:p>
      <w:pPr>
        <w:pStyle w:val="Title"/>
      </w:pPr>
      <w:r>
        <w:t>Augmentation and leakage</w:t>
      </w:r>
    </w:p>
    <w:p>
      <w:r>
        <w:t>Project: Image-pattern Network Investigation</w:t>
      </w:r>
    </w:p>
    <w:p>
      <w:pPr>
        <w:pStyle w:val="Heading1"/>
      </w:pPr>
      <w:r>
        <w:t>01. Recall and choose your starting point</w:t>
      </w:r>
    </w:p>
    <w:p>
      <w:r>
        <w:t>Record your starting explanation for Augmentation and leakage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Training a small image model</w:t>
      </w:r>
    </w:p>
    <w:p>
      <w:pPr>
        <w:spacing w:line="336" w:lineRule="auto" w:after="180"/>
      </w:pPr>
      <w:r>
        <w:rPr>
          <w:b w:val="0"/>
        </w:rPr>
        <w:t xml:space="preserve">Without opening the old lesson, explain one key idea from </w:t>
      </w:r>
      <w:r>
        <w:rPr>
          <w:b/>
        </w:rPr>
        <w:t>Training</w:t>
      </w:r>
      <w:r>
        <w:rPr>
          <w:b w:val="0"/>
        </w:rPr>
        <w:t xml:space="preserve"> a small image model.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Convolution as a local operation</w:t>
      </w:r>
    </w:p>
    <w:p>
      <w:pPr>
        <w:spacing w:line="336" w:lineRule="auto" w:after="180"/>
      </w:pPr>
      <w:r>
        <w:rPr>
          <w:b w:val="0"/>
        </w:rPr>
        <w:t>Without opening the old lesson, explain one key idea from Convolution as a local operation.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Debugging shapes and gradients</w:t>
      </w:r>
    </w:p>
    <w:p>
      <w:pPr>
        <w:spacing w:line="336" w:lineRule="auto" w:after="180"/>
      </w:pPr>
      <w:r>
        <w:rPr>
          <w:b w:val="0"/>
        </w:rPr>
        <w:t>Without opening the old lesson, explain one key idea from Debugging shapes and gradients.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spacing w:line="336" w:lineRule="auto" w:after="180"/>
        <w:shd w:fill="F1F6F8"/>
      </w:pPr>
      <w:r>
        <w:rPr>
          <w:b w:val="0"/>
        </w:rPr>
        <w:t>Use this reference for the original W1–W3 and W5 exercises. The separately named independent case supplies its own changed facts; use those facts for that attempt before feedback.</w:t>
      </w:r>
    </w:p>
    <w:p>
      <w:pPr>
        <w:spacing w:line="336" w:lineRule="auto" w:after="180"/>
      </w:pPr>
      <w:r>
        <w:rPr>
          <w:b w:val="0"/>
        </w:rPr>
        <w:t>Return to the binary image task: class 1 means the left column sum is strictly larger than the right column sum; equal sums belong to class 0. Let d be left sum minus right sum.</w:t>
      </w:r>
    </w:p>
    <w:p>
      <w:pPr>
        <w:spacing w:line="336" w:lineRule="auto" w:after="180"/>
      </w:pPr>
      <w:r>
        <w:rPr>
          <w:b w:val="0"/>
        </w:rPr>
        <w:t xml:space="preserve">An </w:t>
      </w:r>
      <w:r>
        <w:rPr>
          <w:b/>
        </w:rPr>
        <w:t>augmentation</w:t>
      </w:r>
      <w:r>
        <w:rPr>
          <w:b w:val="0"/>
        </w:rPr>
        <w:t xml:space="preserve"> is useful only under a stated task and transformation rule. More image files do not automatically mean more independent </w:t>
      </w:r>
      <w:r>
        <w:rPr>
          <w:b/>
        </w:rPr>
        <w:t>evidence</w:t>
      </w:r>
      <w:r>
        <w:rPr>
          <w:b w:val="0"/>
        </w:rPr>
        <w: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Operation on rows [1, 0] and [0, 0]</w:t>
            </w:r>
          </w:p>
        </w:tc>
        <w:tc>
          <w:tcPr>
            <w:tcW w:type="dxa" w:w="2556"/>
          </w:tcPr>
          <w:p>
            <w:r>
              <w:t>Result rows</w:t>
            </w:r>
          </w:p>
        </w:tc>
        <w:tc>
          <w:tcPr>
            <w:tcW w:type="dxa" w:w="2556"/>
          </w:tcPr>
          <w:p>
            <w:r>
              <w:t>d</w:t>
            </w:r>
          </w:p>
        </w:tc>
        <w:tc>
          <w:tcPr>
            <w:tcW w:type="dxa" w:w="2556"/>
          </w:tcPr>
          <w:p>
            <w:r>
              <w:t>Class</w:t>
            </w:r>
          </w:p>
        </w:tc>
      </w:tr>
      <w:tr>
        <w:tc>
          <w:tcPr>
            <w:tcW w:type="dxa" w:w="2556"/>
          </w:tcPr>
          <w:p>
            <w:r>
              <w:t>Original</w:t>
            </w:r>
          </w:p>
        </w:tc>
        <w:tc>
          <w:tcPr>
            <w:tcW w:type="dxa" w:w="2556"/>
          </w:tcPr>
          <w:p>
            <w:r>
              <w:t>[1, 0] and [0, 0]</w:t>
            </w:r>
          </w:p>
        </w:tc>
        <w:tc>
          <w:tcPr>
            <w:tcW w:type="dxa" w:w="2556"/>
          </w:tcPr>
          <w:p>
            <w:r>
              <w:t>1</w:t>
            </w:r>
          </w:p>
        </w:tc>
        <w:tc>
          <w:tcPr>
            <w:tcW w:type="dxa" w:w="2556"/>
          </w:tcPr>
          <w:p>
            <w:r>
              <w:t>1</w:t>
            </w:r>
          </w:p>
        </w:tc>
      </w:tr>
      <w:tr>
        <w:tc>
          <w:tcPr>
            <w:tcW w:type="dxa" w:w="2556"/>
          </w:tcPr>
          <w:p>
            <w:r>
              <w:t>Swap top and bottom rows</w:t>
            </w:r>
          </w:p>
        </w:tc>
        <w:tc>
          <w:tcPr>
            <w:tcW w:type="dxa" w:w="2556"/>
          </w:tcPr>
          <w:p>
            <w:r>
              <w:t>[0, 0] and [1, 0]</w:t>
            </w:r>
          </w:p>
        </w:tc>
        <w:tc>
          <w:tcPr>
            <w:tcW w:type="dxa" w:w="2556"/>
          </w:tcPr>
          <w:p>
            <w:r>
              <w:t>1</w:t>
            </w:r>
          </w:p>
        </w:tc>
        <w:tc>
          <w:tcPr>
            <w:tcW w:type="dxa" w:w="2556"/>
          </w:tcPr>
          <w:p>
            <w:r>
              <w:t>1</w:t>
            </w:r>
          </w:p>
        </w:tc>
      </w:tr>
      <w:tr>
        <w:tc>
          <w:tcPr>
            <w:tcW w:type="dxa" w:w="2556"/>
          </w:tcPr>
          <w:p>
            <w:r>
              <w:t>Swap left and right columns</w:t>
            </w:r>
          </w:p>
        </w:tc>
        <w:tc>
          <w:tcPr>
            <w:tcW w:type="dxa" w:w="2556"/>
          </w:tcPr>
          <w:p>
            <w:r>
              <w:t>[0, 1] and [0, 0]</w:t>
            </w:r>
          </w:p>
        </w:tc>
        <w:tc>
          <w:tcPr>
            <w:tcW w:type="dxa" w:w="2556"/>
          </w:tcPr>
          <w:p>
            <w:r>
              <w:t>-1</w:t>
            </w:r>
          </w:p>
        </w:tc>
        <w:tc>
          <w:tcPr>
            <w:tcW w:type="dxa" w:w="2556"/>
          </w:tcPr>
          <w:p>
            <w:r>
              <w:t>0</w:t>
            </w:r>
          </w:p>
        </w:tc>
      </w:tr>
    </w:tbl>
    <w:p>
      <w:pPr>
        <w:spacing w:line="336" w:lineRule="auto" w:after="180"/>
      </w:pPr>
      <w:r>
        <w:rPr>
          <w:b w:val="0"/>
        </w:rPr>
        <w:t>Swapping rows preserves each column sum, so it preserves this task label for every valid image. Swapping columns changes d to -d. For nonzero d the class changes; for d = 0 it stays class 0.</w:t>
      </w:r>
    </w:p>
    <w:p>
      <w:pPr>
        <w:spacing w:line="336" w:lineRule="auto" w:after="180"/>
      </w:pPr>
      <w:r>
        <w:rPr>
          <w:b w:val="0"/>
        </w:rPr>
        <w:t xml:space="preserve">Blindly copying the original label after every flip would create incorrect </w:t>
      </w:r>
      <w:r>
        <w:rPr>
          <w:b/>
        </w:rPr>
        <w:t>training</w:t>
      </w:r>
      <w:r>
        <w:rPr>
          <w:b w:val="0"/>
        </w:rPr>
        <w:t xml:space="preserve"> targets.</w:t>
      </w:r>
    </w:p>
    <w:p>
      <w:pPr>
        <w:spacing w:line="336" w:lineRule="auto" w:after="180"/>
      </w:pPr>
      <w:r>
        <w:rPr>
          <w:b w:val="0"/>
        </w:rPr>
        <w:t xml:space="preserve">A transformation may be valid for one task and invalid for another. A crop can remove the </w:t>
      </w:r>
      <w:r>
        <w:rPr>
          <w:b/>
        </w:rPr>
        <w:t>evidence</w:t>
      </w:r>
      <w:r>
        <w:rPr>
          <w:b w:val="0"/>
        </w:rPr>
        <w:t xml:space="preserve"> needed for a label.</w:t>
      </w:r>
    </w:p>
    <w:p>
      <w:pPr>
        <w:spacing w:line="336" w:lineRule="auto" w:after="180"/>
      </w:pPr>
      <w:r>
        <w:rPr>
          <w:b w:val="0"/>
        </w:rPr>
        <w:t xml:space="preserve">Choose allowed transformations using the task definition and </w:t>
      </w:r>
      <w:r>
        <w:rPr>
          <w:b/>
        </w:rPr>
        <w:t>training</w:t>
      </w:r>
      <w:r>
        <w:rPr>
          <w:b w:val="0"/>
        </w:rPr>
        <w:t xml:space="preserve"> </w:t>
      </w:r>
      <w:r>
        <w:rPr>
          <w:b/>
        </w:rPr>
        <w:t>evidence</w:t>
      </w:r>
      <w:r>
        <w:rPr>
          <w:b w:val="0"/>
        </w:rPr>
        <w:t>, document the assumptions, and evaluate the choice on validation data.</w:t>
      </w:r>
    </w:p>
    <w:p>
      <w:pPr>
        <w:pStyle w:val="Heading1"/>
      </w:pPr>
      <w:r>
        <w:t>02. Practise with fading help</w:t>
      </w:r>
    </w:p>
    <w:p>
      <w:r>
        <w:t>Complete the supported Augmentation and leakage trace and record the first step you can explain without help.</w:t>
      </w:r>
    </w:p>
    <w:p>
      <w:pPr>
        <w:spacing w:line="336" w:lineRule="auto" w:after="180"/>
      </w:pPr>
      <w:r>
        <w:rPr>
          <w:b w:val="0"/>
        </w:rPr>
        <w:t xml:space="preserve">Use W2: Keep the equality boundary for </w:t>
      </w:r>
      <w:r>
        <w:rPr>
          <w:b/>
        </w:rPr>
        <w:t>Augmentation</w:t>
      </w:r>
      <w:r>
        <w:rPr>
          <w:b w:val="0"/>
        </w:rPr>
        <w:t xml:space="preserve"> and </w:t>
      </w:r>
      <w:r>
        <w:rPr>
          <w:b/>
        </w:rPr>
        <w:t>leakage</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Augmentation and leakage explanation against the supplied facts before discussing it.</w:t>
      </w:r>
    </w:p>
    <w:p>
      <w:pPr>
        <w:spacing w:line="336" w:lineRule="auto" w:after="180"/>
      </w:pPr>
      <w:r>
        <w:rPr>
          <w:b w:val="0"/>
        </w:rPr>
        <w:t xml:space="preserve">Use the worked case for </w:t>
      </w:r>
      <w:r>
        <w:rPr>
          <w:b/>
        </w:rPr>
        <w:t>Augmentation</w:t>
      </w:r>
      <w:r>
        <w:rPr>
          <w:b w:val="0"/>
        </w:rPr>
        <w:t xml:space="preserve"> and </w:t>
      </w:r>
      <w:r>
        <w:rPr>
          <w:b/>
        </w:rPr>
        <w:t>leakage</w:t>
      </w:r>
      <w:r>
        <w:rPr>
          <w:b w:val="0"/>
        </w:rPr>
        <w:t>. Proposed explanation: “Every image flip preserves the label”.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Design a grouped split independently</w:t>
      </w:r>
    </w:p>
    <w:p>
      <w:pPr>
        <w:spacing w:line="336" w:lineRule="auto" w:after="180"/>
      </w:pPr>
      <w:r>
        <w:rPr>
          <w:b w:val="0"/>
        </w:rPr>
        <w:t xml:space="preserve">Six fictional </w:t>
      </w:r>
      <w:r>
        <w:rPr>
          <w:b/>
        </w:rPr>
        <w:t>source group</w:t>
      </w:r>
      <w:r>
        <w:rPr>
          <w:b w:val="0"/>
        </w:rPr>
        <w:t xml:space="preserve">s J, K, L, M, N and O each have one original and three derived records. Assign J, K and L to </w:t>
      </w:r>
      <w:r>
        <w:rPr>
          <w:b/>
        </w:rPr>
        <w:t>training</w:t>
      </w:r>
      <w:r>
        <w:rPr>
          <w:b w:val="0"/>
        </w:rPr>
        <w:t>, M to validation and N, O to final test.</w:t>
      </w:r>
    </w:p>
    <w:p>
      <w:pPr>
        <w:spacing w:line="336" w:lineRule="auto" w:after="180"/>
      </w:pPr>
      <w:r>
        <w:rPr>
          <w:b w:val="0"/>
        </w:rPr>
        <w:t xml:space="preserve">Keep all four records per </w:t>
      </w:r>
      <w:r>
        <w:rPr>
          <w:b/>
        </w:rPr>
        <w:t>training</w:t>
      </w:r>
      <w:r>
        <w:rPr>
          <w:b w:val="0"/>
        </w:rPr>
        <w:t xml:space="preserve"> group but only originals for evaluation. Give source and retained-record counts per split, total retained records and excluded derived records.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W1 Check the label after a transformation</w:t>
      </w:r>
    </w:p>
    <w:p>
      <w:r>
        <w:t>Check the label after a transformation. Apply the supplied Augmentation and leakage facts and keep your reasoning.</w:t>
      </w:r>
    </w:p>
    <w:p>
      <w:pPr>
        <w:spacing w:line="336" w:lineRule="auto" w:after="180"/>
      </w:pPr>
      <w:r>
        <w:rPr>
          <w:b w:val="0"/>
        </w:rPr>
        <w:t>For rows [0, 1], [0, 1], compute d and class before and after swapping rows and after swapping columns.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Keep the equality boundary</w:t>
      </w:r>
    </w:p>
    <w:p>
      <w:r>
        <w:t>Keep the equality boundary. Apply the supplied Augmentation and leakage facts and keep your reasoning.</w:t>
      </w:r>
    </w:p>
    <w:p>
      <w:pPr>
        <w:spacing w:line="336" w:lineRule="auto" w:after="180"/>
        <w:shd w:fill="F5F1FB"/>
      </w:pPr>
      <w:r>
        <w:rPr>
          <w:b w:val="0"/>
        </w:rPr>
        <w:t>For rows [1, 0], [0, 1], compute d and class before and after a column swap. Why is always replacing a label by 1 minus the label incorrect?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Audit related records</w:t>
      </w:r>
    </w:p>
    <w:p>
      <w:r>
        <w:t>Audit related records. Apply the supplied Augmentation and leakage facts and keep your reasoning.</w:t>
      </w:r>
    </w:p>
    <w:p>
      <w:pPr>
        <w:spacing w:line="336" w:lineRule="auto" w:after="180"/>
      </w:pPr>
      <w:r>
        <w:rPr>
          <w:b/>
        </w:rPr>
        <w:t>Training</w:t>
      </w:r>
      <w:r>
        <w:rPr>
          <w:b w:val="0"/>
        </w:rPr>
        <w:t xml:space="preserve"> contains P original and Q original. Validation contains P crop and R original. Final test contains S original. P crop is derived from P original.</w:t>
      </w:r>
    </w:p>
    <w:p>
      <w:pPr>
        <w:spacing w:line="336" w:lineRule="auto" w:after="180"/>
      </w:pPr>
      <w:r>
        <w:rPr>
          <w:b w:val="0"/>
        </w:rPr>
        <w:t>Identify the overlap and explain what must be rerun if this validation set already selected a model.</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W4 Design a grouped split independently</w:t>
      </w:r>
    </w:p>
    <w:p>
      <w:r>
        <w:t>Attempt before feedback. If this repeats the selected independent case, reuse that first attempt; otherwise keep a separate record. Design a grouped split independently. Apply the supplied Augmentation and leakage facts and keep your reasoning.</w:t>
      </w:r>
    </w:p>
    <w:p>
      <w:pPr>
        <w:spacing w:line="336" w:lineRule="auto" w:after="180"/>
      </w:pPr>
      <w:r>
        <w:rPr>
          <w:b w:val="0"/>
        </w:rPr>
        <w:t xml:space="preserve">Six fictional </w:t>
      </w:r>
      <w:r>
        <w:rPr>
          <w:b/>
        </w:rPr>
        <w:t>source group</w:t>
      </w:r>
      <w:r>
        <w:rPr>
          <w:b w:val="0"/>
        </w:rPr>
        <w:t xml:space="preserve">s J, K, L, M, N and O each have one original and three derived records. Assign J, K and L to </w:t>
      </w:r>
      <w:r>
        <w:rPr>
          <w:b/>
        </w:rPr>
        <w:t>training</w:t>
      </w:r>
      <w:r>
        <w:rPr>
          <w:b w:val="0"/>
        </w:rPr>
        <w:t>, M to validation and N, O to final test.</w:t>
      </w:r>
    </w:p>
    <w:p>
      <w:pPr>
        <w:spacing w:line="336" w:lineRule="auto" w:after="180"/>
      </w:pPr>
      <w:r>
        <w:rPr>
          <w:b w:val="0"/>
        </w:rPr>
        <w:t xml:space="preserve">Keep all four records per </w:t>
      </w:r>
      <w:r>
        <w:rPr>
          <w:b/>
        </w:rPr>
        <w:t>training</w:t>
      </w:r>
      <w:r>
        <w:rPr>
          <w:b w:val="0"/>
        </w:rPr>
        <w:t xml:space="preserve"> group but only originals for evaluation. Give source and retained-record counts per split, total retained records and excluded derived records.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Match a training budget</w:t>
      </w:r>
    </w:p>
    <w:p>
      <w:r>
        <w:t>Match a training budget. Apply the supplied Augmentation and leakage facts and keep your reasoning.</w:t>
      </w:r>
    </w:p>
    <w:p>
      <w:pPr>
        <w:spacing w:line="336" w:lineRule="auto" w:after="180"/>
      </w:pPr>
      <w:r>
        <w:rPr>
          <w:b w:val="0"/>
        </w:rPr>
        <w:t>Eight source images each have an original plus two variants. Compare four epochs of these 24 records with four epochs of the eight originals, using one-example batches.</w:t>
      </w:r>
    </w:p>
    <w:p>
      <w:pPr>
        <w:spacing w:line="336" w:lineRule="auto" w:after="180"/>
      </w:pPr>
      <w:r>
        <w:rPr>
          <w:b w:val="0"/>
        </w:rPr>
        <w:t>Give both update counts and one way to match budgets without using final outcomes.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Project checkpoint and reflection</w:t>
      </w:r>
    </w:p>
    <w:p>
      <w:r>
        <w:t>Connect Augmentation and leakage to Image-pattern Network Investigation, identify a limit and choose the next useful test.</w:t>
      </w:r>
    </w:p>
    <w:p>
      <w:pPr>
        <w:spacing w:line="336" w:lineRule="auto" w:after="180"/>
      </w:pPr>
      <w:r>
        <w:rPr>
          <w:b w:val="0"/>
        </w:rPr>
        <w:t xml:space="preserve">Add a labelled </w:t>
      </w:r>
      <w:r>
        <w:rPr>
          <w:b/>
        </w:rPr>
        <w:t>augmentation</w:t>
      </w:r>
      <w:r>
        <w:rPr>
          <w:b w:val="0"/>
        </w:rPr>
        <w:t xml:space="preserve"> and </w:t>
      </w:r>
      <w:r>
        <w:rPr>
          <w:b/>
        </w:rPr>
        <w:t>leakage</w:t>
      </w:r>
      <w:r>
        <w:rPr>
          <w:b w:val="0"/>
        </w:rPr>
        <w:t xml:space="preserve"> </w:t>
      </w:r>
      <w:r>
        <w:rPr>
          <w:b/>
        </w:rPr>
        <w:t>evidence</w:t>
      </w:r>
      <w:r>
        <w:rPr>
          <w:b w:val="0"/>
        </w:rPr>
        <w:t xml:space="preserve"> sheet to Image-pattern Network Investigation. Show how you can check whether a transformation preserves the task label.</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12. Pictorial case practice: Augmentation and leakage</w:t>
      </w:r>
    </w:p>
    <w:p>
      <w:r>
        <w:t>Keep every augmented image with its original source group. Explain the labelled step before checking the changed condition.</w:t>
      </w:r>
    </w:p>
    <w:p>
      <w:pPr>
        <w:spacing w:line="336" w:lineRule="auto" w:after="180"/>
      </w:pPr>
      <w:r>
        <w:rPr>
          <w:b w:val="0"/>
        </w:rPr>
        <w:t xml:space="preserve">Keep every augmented image with its original </w:t>
      </w:r>
      <w:r>
        <w:rPr>
          <w:b/>
        </w:rPr>
        <w:t>source group</w:t>
      </w:r>
      <w:r>
        <w:rPr>
          <w:b w:val="0"/>
        </w:rPr>
        <w:t>.</w:t>
      </w:r>
    </w:p>
    <w:p>
      <w:pPr>
        <w:spacing w:line="336" w:lineRule="auto" w:after="180"/>
      </w:pPr>
      <w:r>
        <w:rPr>
          <w:b w:val="0"/>
        </w:rPr>
        <w:t>Fictional sources A, B, C, D each have original+horizontal-flip copies. A/B train, C validation, D final test.</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 name="Picture 1" descr="Augmentation and leakage. Track provenance: Each flipped copy retains its source ID and parent image reference.. Assign by source: A/B originals and flips give 4 training records; C gives 2 validation; D gives 2 final.. Check label meaning: Use a flip only if it preserves the declared target; left-arrow/right-arrow labels would not be unchanged."/>
            <wp:cNvGraphicFramePr>
              <a:graphicFrameLocks noChangeAspect="1"/>
            </wp:cNvGraphicFramePr>
            <a:graphic>
              <a:graphicData uri="http://schemas.openxmlformats.org/drawingml/2006/picture">
                <pic:pic>
                  <pic:nvPicPr>
                    <pic:cNvPr id="0" name="academy-visual-ai-5-24.png"/>
                    <pic:cNvPicPr/>
                  </pic:nvPicPr>
                  <pic:blipFill>
                    <a:blip r:embed="rId9"/>
                    <a:stretch>
                      <a:fillRect/>
                    </a:stretch>
                  </pic:blipFill>
                  <pic:spPr>
                    <a:xfrm>
                      <a:off x="0" y="0"/>
                      <a:ext cx="5486400" cy="5261429"/>
                    </a:xfrm>
                    <a:prstGeom prst="rect"/>
                  </pic:spPr>
                </pic:pic>
              </a:graphicData>
            </a:graphic>
          </wp:inline>
        </w:drawing>
      </w:r>
    </w:p>
    <w:p>
      <w:pPr>
        <w:spacing w:line="336" w:lineRule="auto" w:after="180"/>
      </w:pPr>
      <w:r>
        <w:rPr>
          <w:b w:val="0"/>
        </w:rPr>
        <w:t xml:space="preserve">How many independent </w:t>
      </w:r>
      <w:r>
        <w:rPr>
          <w:b/>
        </w:rPr>
        <w:t>source group</w:t>
      </w:r>
      <w:r>
        <w:rPr>
          <w:b w:val="0"/>
        </w:rPr>
        <w:t xml:space="preserve">s are in the final test?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13. Project portfolio milestone</w:t>
      </w:r>
    </w:p>
    <w:p>
      <w:r>
        <w:t>Keep this week’s input, deciding step, result and limit together in the Image-pattern Network Investigation record.</w:t>
      </w:r>
    </w:p>
    <w:p>
      <w:pPr>
        <w:spacing w:line="336" w:lineRule="auto" w:after="180"/>
      </w:pPr>
      <w:r>
        <w:rPr>
          <w:b w:val="0"/>
        </w:rPr>
        <w:t>Project: Image-pattern Network Investigation</w:t>
      </w:r>
    </w:p>
    <w:p>
      <w:pPr>
        <w:spacing w:line="336" w:lineRule="auto" w:after="180"/>
      </w:pPr>
      <w:r>
        <w:rPr>
          <w:b w:val="0"/>
        </w:rPr>
        <w:t>Current milestone: Evaluate and revise. Compare with your starting method, explain errors and record a justified revision.</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Keep every augmented image with its original </w:t>
      </w:r>
      <w:r>
        <w:rPr>
          <w:b/>
        </w:rPr>
        <w:t>source group</w:t>
      </w:r>
      <w:r>
        <w:rPr>
          <w:b w:val="0"/>
        </w:rPr>
        <w:t>.</w:t>
      </w:r>
    </w:p>
    <w:p>
      <w:pPr>
        <w:pStyle w:val="Heading3"/>
      </w:pPr>
      <w:r>
        <w:t>Practice 1: explain the deciding evidence</w:t>
      </w:r>
    </w:p>
    <w:p>
      <w:pPr>
        <w:spacing w:line="336" w:lineRule="auto" w:after="180"/>
      </w:pPr>
      <w:r>
        <w:rPr>
          <w:b w:val="0"/>
        </w:rPr>
        <w:t>Which labelled step matches this detail? Use a flip only if it preserves the declared target; left-arrow/right-arrow labels would not be unchanged.</w:t>
      </w:r>
    </w:p>
    <w:p>
      <w:pPr>
        <w:spacing w:line="336" w:lineRule="auto" w:after="180"/>
        <w:shd w:fill="F4F9FC"/>
      </w:pPr>
      <w:r>
        <w:rPr>
          <w:b w:val="0"/>
        </w:rPr>
        <w:t>1. Assign by source</w:t>
      </w:r>
    </w:p>
    <w:p>
      <w:pPr>
        <w:spacing w:line="336" w:lineRule="auto" w:after="180"/>
        <w:shd w:fill="F4F9FC"/>
      </w:pPr>
      <w:r>
        <w:rPr>
          <w:b w:val="0"/>
        </w:rPr>
        <w:t>2. Track provenance</w:t>
      </w:r>
    </w:p>
    <w:p>
      <w:pPr>
        <w:spacing w:line="336" w:lineRule="auto" w:after="180"/>
        <w:shd w:fill="F4F9FC"/>
      </w:pPr>
      <w:r>
        <w:rPr>
          <w:b w:val="0"/>
        </w:rPr>
        <w:t>3. Check label meaning</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Check label meaning Use a flip only if it preserves the declared target; left-arrow/right-arrow labels would not be unchanged.</w:t>
      </w:r>
    </w:p>
    <w:p>
      <w:pPr>
        <w:spacing w:line="336" w:lineRule="auto" w:after="180"/>
        <w:shd w:fill="F1F6FC"/>
      </w:pPr>
      <w:r>
        <w:rPr>
          <w:b w:val="0"/>
        </w:rPr>
        <w:t xml:space="preserve">An augmented image remains related to its source. A horizontal flip changes the view, not the identity of the original example. Assign </w:t>
      </w:r>
      <w:r>
        <w:rPr>
          <w:b/>
        </w:rPr>
        <w:t>source group</w:t>
      </w:r>
      <w:r>
        <w:rPr>
          <w:b w:val="0"/>
        </w:rPr>
        <w:t xml:space="preserve">s to </w:t>
      </w:r>
      <w:r>
        <w:rPr>
          <w:b/>
        </w:rPr>
        <w:t>training</w:t>
      </w:r>
      <w:r>
        <w:rPr>
          <w:b w:val="0"/>
        </w:rPr>
        <w:t>, validation and final evaluation before producing copies.</w:t>
      </w:r>
    </w:p>
    <w:p>
      <w:pPr>
        <w:spacing w:line="336" w:lineRule="auto" w:after="180"/>
        <w:shd w:fill="F1F6FC"/>
      </w:pPr>
      <w:r>
        <w:rPr>
          <w:b w:val="0"/>
        </w:rPr>
        <w:t>Also check that the transformation preserves the target: flipping an arrow can change its correct direction label.</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Move D’s flipped copy into </w:t>
      </w:r>
      <w:r>
        <w:rPr>
          <w:b/>
        </w:rPr>
        <w:t>training</w:t>
      </w:r>
      <w:r>
        <w:rPr>
          <w:b w:val="0"/>
        </w:rPr>
        <w:t>. Which conclusion is supported by the supplied facts?</w:t>
      </w:r>
    </w:p>
    <w:p>
      <w:pPr>
        <w:spacing w:line="336" w:lineRule="auto" w:after="180"/>
        <w:shd w:fill="F4F9FC"/>
      </w:pPr>
      <w:r>
        <w:rPr>
          <w:b w:val="0"/>
        </w:rPr>
        <w:t>1. Final-test group separation fails.</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Final-test group separation fails. The transformed D image is still derived from the held-out source, despite a new filename.</w:t>
      </w:r>
    </w:p>
    <w:p>
      <w:pPr>
        <w:pStyle w:val="Heading3"/>
      </w:pPr>
      <w:r>
        <w:t>Repair a missing building block</w:t>
      </w:r>
    </w:p>
    <w:p>
      <w:pPr>
        <w:spacing w:line="336" w:lineRule="auto" w:after="180"/>
      </w:pPr>
      <w:r>
        <w:rPr>
          <w:b w:val="0"/>
        </w:rPr>
        <w:t xml:space="preserve">Review </w:t>
      </w:r>
      <w:r>
        <w:rPr>
          <w:b/>
        </w:rPr>
        <w:t>Training</w:t>
      </w:r>
      <w:r>
        <w:rPr>
          <w:b w:val="0"/>
        </w:rPr>
        <w:t xml:space="preserve"> a small image model (ai-5/23). Goal: Trace a complete image model with fixed features and one trained weight. Short practice: Does lower </w:t>
      </w:r>
      <w:r>
        <w:rPr>
          <w:b/>
        </w:rPr>
        <w:t>training</w:t>
      </w:r>
      <w:r>
        <w:rPr>
          <w:b w:val="0"/>
        </w:rPr>
        <w:t xml:space="preserve"> loss alone establish that four updates generalise better?</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Convolution as a local operation (ai-5/21). Goal: Compute a local weighted sum at each valid image position. Short practice: Why is flipping the kernel an implementation change here?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Debugging shapes and gradients (ai-5/18). Goal: Check dimension contracts before computing a layer. Short practice: What should a debugging record pair with every gradient value?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Visual concept journey</w:t>
      </w:r>
    </w:p>
    <w:p>
      <w:r>
        <w:t>Explain each Augmentation and leakage picture from its labels, then record a relevant limit.</w:t>
      </w:r>
    </w:p>
    <w:p>
      <w:pPr>
        <w:pStyle w:val="Heading3"/>
      </w:pPr>
      <w:r>
        <w:t>01. Augmentation and leakage: the case</w:t>
      </w:r>
    </w:p>
    <w:p>
      <w:r>
        <w:drawing>
          <wp:inline xmlns:a="http://schemas.openxmlformats.org/drawingml/2006/main" xmlns:pic="http://schemas.openxmlformats.org/drawingml/2006/picture">
            <wp:extent cx="5486400" cy="3142488"/>
            <wp:docPr id="2" name="Picture 2" descr="Keep every augmented image with its original source group. Supplied facts: Fictional sources A, B, C, D each have original+horizontal-flip copies. A/B train, C validation, D final tes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4-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Keep every augmented image with its original </w:t>
      </w:r>
      <w:r>
        <w:rPr>
          <w:b/>
        </w:rPr>
        <w:t>source group</w:t>
      </w:r>
      <w:r>
        <w:rPr>
          <w:b w:val="0"/>
        </w:rPr>
        <w:t>. Supplied facts: Fictional sources A, B, C, D each have original+horizontal-flip copies. A/B train, C validation, D final test.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493008"/>
            <wp:docPr id="3" name="Picture 3" descr="Track provenance: Each flipped copy retains its source ID and parent image reference. → Assign by source: A/B originals and flips give 4 training records; C gives 2 validation; D gives 2 final. → Check label meaning: Use a flip only if it preserves the declared target; left-arrow/right-arrow labels would not be unchanged."/>
            <wp:cNvGraphicFramePr>
              <a:graphicFrameLocks noChangeAspect="1"/>
            </wp:cNvGraphicFramePr>
            <a:graphic>
              <a:graphicData uri="http://schemas.openxmlformats.org/drawingml/2006/picture">
                <pic:pic>
                  <pic:nvPicPr>
                    <pic:cNvPr id="0" name="academy-story-ai-5-24-02.png"/>
                    <pic:cNvPicPr/>
                  </pic:nvPicPr>
                  <pic:blipFill>
                    <a:blip r:embed="rId11"/>
                    <a:stretch>
                      <a:fillRect/>
                    </a:stretch>
                  </pic:blipFill>
                  <pic:spPr>
                    <a:xfrm>
                      <a:off x="0" y="0"/>
                      <a:ext cx="5486400" cy="3493008"/>
                    </a:xfrm>
                    <a:prstGeom prst="rect"/>
                  </pic:spPr>
                </pic:pic>
              </a:graphicData>
            </a:graphic>
          </wp:inline>
        </w:drawing>
      </w:r>
    </w:p>
    <w:p>
      <w:pPr>
        <w:spacing w:line="336" w:lineRule="auto" w:after="180"/>
      </w:pPr>
      <w:r>
        <w:rPr>
          <w:b w:val="0"/>
        </w:rPr>
        <w:t xml:space="preserve">Track provenance: Each flipped copy retains its source ID and parent image reference. → Assign by source: A/B originals and flips give 4 </w:t>
      </w:r>
      <w:r>
        <w:rPr>
          <w:b/>
        </w:rPr>
        <w:t>training</w:t>
      </w:r>
      <w:r>
        <w:rPr>
          <w:b w:val="0"/>
        </w:rPr>
        <w:t xml:space="preserve"> records; C gives 2 validation; D gives 2 final. → Check label meaning: Use a flip only if it preserves the declared target; left-arrow/right-arrow labels would not be unchanged.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Every variant stays with its source group</w:t>
      </w:r>
    </w:p>
    <w:p>
      <w:r>
        <w:drawing>
          <wp:inline xmlns:a="http://schemas.openxmlformats.org/drawingml/2006/main" xmlns:pic="http://schemas.openxmlformats.org/drawingml/2006/picture">
            <wp:extent cx="5486400" cy="2834640"/>
            <wp:docPr id="4" name="Picture 4" descr="Every variant stays with its source group. A | Training | A original and A row swap. B | Validation | B original only. C | Final test | C original only"/>
            <wp:cNvGraphicFramePr>
              <a:graphicFrameLocks noChangeAspect="1"/>
            </wp:cNvGraphicFramePr>
            <a:graphic>
              <a:graphicData uri="http://schemas.openxmlformats.org/drawingml/2006/picture">
                <pic:pic>
                  <pic:nvPicPr>
                    <pic:cNvPr id="0" name="academy-story-ai-5-24-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Every variant stays with its </w:t>
      </w:r>
      <w:r>
        <w:rPr>
          <w:b/>
        </w:rPr>
        <w:t>source group</w:t>
      </w:r>
      <w:r>
        <w:rPr>
          <w:b w:val="0"/>
        </w:rPr>
        <w:t xml:space="preserve">. A | </w:t>
      </w:r>
      <w:r>
        <w:rPr>
          <w:b/>
        </w:rPr>
        <w:t>Training</w:t>
      </w:r>
      <w:r>
        <w:rPr>
          <w:b w:val="0"/>
        </w:rPr>
        <w:t xml:space="preserve"> | A original and A row swap. B | Validation | B original only. C | Final test | C original only</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Use a flip only if it preserves the declared target; left-arrow/right-arrow labels would not be unchanged. Changed condition: Move D’s flipped copy into training. Expected result: Final-test group separation fails. Reason: The transformed D image is still derived from the held-out source, despite a new filename."/>
            <wp:cNvGraphicFramePr>
              <a:graphicFrameLocks noChangeAspect="1"/>
            </wp:cNvGraphicFramePr>
            <a:graphic>
              <a:graphicData uri="http://schemas.openxmlformats.org/drawingml/2006/picture">
                <pic:pic>
                  <pic:nvPicPr>
                    <pic:cNvPr id="0" name="academy-story-ai-5-24-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Use a flip only if it preserves the declared target; left-arrow/right-arrow labels would not be unchanged. Changed condition: Move D’s flipped copy into </w:t>
      </w:r>
      <w:r>
        <w:rPr>
          <w:b/>
        </w:rPr>
        <w:t>training</w:t>
      </w:r>
      <w:r>
        <w:rPr>
          <w:b w:val="0"/>
        </w:rPr>
        <w:t>.</w:t>
      </w:r>
    </w:p>
    <w:p>
      <w:pPr>
        <w:spacing w:line="336" w:lineRule="auto" w:after="180"/>
      </w:pPr>
      <w:r>
        <w:rPr>
          <w:b w:val="0"/>
        </w:rPr>
        <w:t>Expected result: Final-test group separation fails. Reason: The transformed D image is still derived from the held-out source, despite a new filename.</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n augmented image remains related to its source. A horizontal flip changes the view, not the identity of the original example. Assign source groups to training, validation and final evaluation before producing copies. Also check that the transformation preserves the target: flipping an arrow can change its correct direction label. Limit: Augmentation validity is task-specific, and it cannot manufacture new independent plants or repair inadequate sampling."/>
            <wp:cNvGraphicFramePr>
              <a:graphicFrameLocks noChangeAspect="1"/>
            </wp:cNvGraphicFramePr>
            <a:graphic>
              <a:graphicData uri="http://schemas.openxmlformats.org/drawingml/2006/picture">
                <pic:pic>
                  <pic:nvPicPr>
                    <pic:cNvPr id="0" name="academy-story-ai-5-2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An augmented image remains related to its source. A horizontal flip changes the view, not the identity of the original example. Assign </w:t>
      </w:r>
      <w:r>
        <w:rPr>
          <w:b/>
        </w:rPr>
        <w:t>source group</w:t>
      </w:r>
      <w:r>
        <w:rPr>
          <w:b w:val="0"/>
        </w:rPr>
        <w:t xml:space="preserve">s to </w:t>
      </w:r>
      <w:r>
        <w:rPr>
          <w:b/>
        </w:rPr>
        <w:t>training</w:t>
      </w:r>
      <w:r>
        <w:rPr>
          <w:b w:val="0"/>
        </w:rPr>
        <w:t>, validation and final evaluation before producing copies.</w:t>
      </w:r>
    </w:p>
    <w:p>
      <w:pPr>
        <w:spacing w:line="336" w:lineRule="auto" w:after="180"/>
      </w:pPr>
      <w:r>
        <w:rPr>
          <w:b w:val="0"/>
        </w:rPr>
        <w:t>Also check that the transformation preserves the target: flipping an arrow can change its correct direction label.</w:t>
      </w:r>
    </w:p>
    <w:p>
      <w:pPr>
        <w:spacing w:line="336" w:lineRule="auto" w:after="180"/>
      </w:pPr>
      <w:r>
        <w:rPr>
          <w:b w:val="0"/>
        </w:rPr>
        <w:t xml:space="preserve">Limit: </w:t>
      </w:r>
      <w:r>
        <w:rPr>
          <w:b/>
        </w:rPr>
        <w:t>Augmentation</w:t>
      </w:r>
      <w:r>
        <w:rPr>
          <w:b w:val="0"/>
        </w:rPr>
        <w:t xml:space="preserve"> validity is task-specific, and it cannot manufacture new independent plants or repair inadequate sampling.</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How many independent source groups are in the final tes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4-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How many independent </w:t>
      </w:r>
      <w:r>
        <w:rPr>
          <w:b/>
        </w:rPr>
        <w:t>source group</w:t>
      </w:r>
      <w:r>
        <w:rPr>
          <w:b w:val="0"/>
        </w:rPr>
        <w:t xml:space="preserve">s are in the final test?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