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</w:t>
      </w:r>
    </w:p>
    <w:p>
      <w:pPr>
        <w:pStyle w:val="Title"/>
      </w:pPr>
      <w:r>
        <w:t>A question that evidence can answer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A question that evidence can answer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Engineering demonstration and defense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Engineering demonstration and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 question that evidence can answer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A question that </w:t>
      </w:r>
      <w:r>
        <w:rPr>
          <w:b/>
        </w:rPr>
        <w:t>evidence</w:t>
      </w:r>
      <w:r>
        <w:rPr>
          <w:b w:val="0"/>
        </w:rPr>
        <w:t xml:space="preserve"> can answer.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 question that evidence can answer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A question that </w:t>
      </w:r>
      <w:r>
        <w:rPr>
          <w:b/>
        </w:rPr>
        <w:t>evidence</w:t>
      </w:r>
      <w:r>
        <w:rPr>
          <w:b w:val="0"/>
        </w:rPr>
        <w:t xml:space="preserve"> can answer.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 question that evidence can answer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 question that evidence can answer facts and keep your reasoning.</w:t>
      </w:r>
    </w:p>
    <w:p>
      <w:pPr>
        <w:spacing w:line="336" w:lineRule="auto" w:after="180"/>
      </w:pPr>
      <w:r>
        <w:rPr>
          <w:b w:val="0"/>
        </w:rPr>
        <w:t xml:space="preserve">Proposal says prove AI is useful; available records are retrieval results for five room queries. Show the intermediate steps and give the conclusion with its </w:t>
      </w:r>
      <w:r>
        <w:rPr>
          <w:b/>
        </w:rPr>
        <w:t>scope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 question that evidence can answer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measurable narrow question is not </w:t>
      </w:r>
      <w:r>
        <w:rPr>
          <w:b/>
        </w:rPr>
        <w:t>evidence</w:t>
      </w:r>
      <w:r>
        <w:rPr>
          <w:b w:val="0"/>
        </w:rPr>
        <w:t xml:space="preserve"> of its answer.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 question that evidence can answer facts and keep your reasoning.</w:t>
      </w:r>
    </w:p>
    <w:p>
      <w:pPr>
        <w:spacing w:line="336" w:lineRule="auto" w:after="180"/>
      </w:pPr>
      <w:r>
        <w:rPr>
          <w:b w:val="0"/>
        </w:rP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 question that evidence can answer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worked scenario, propose one additional case that could reveal a failure, describe its expected </w:t>
      </w:r>
      <w:r>
        <w:rPr>
          <w:b/>
        </w:rPr>
        <w:t>outcome</w:t>
      </w:r>
      <w:r>
        <w:rPr>
          <w:b w:val="0"/>
        </w:rPr>
        <w:t xml:space="preserve">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 question that evidence can answer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a question that </w:t>
      </w:r>
      <w:r>
        <w:rPr>
          <w:b/>
        </w:rPr>
        <w:t>evidence</w:t>
      </w:r>
      <w:r>
        <w:rPr>
          <w:b w:val="0"/>
        </w:rPr>
        <w:t xml:space="preserve"> can answer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 question that evidence can answer</w:t>
      </w:r>
    </w:p>
    <w:p>
      <w:r>
        <w:t>A question with a measurable answer. A team wants to know whether giving a diagram changes accuracy on six fixed plant-identification tasks.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question with a measurable answer. A team wants to know whether giving a diagram changes accuracy on six fixed plant-identification tasks.</w:t>
      </w:r>
    </w:p>
    <w:p>
      <w:pPr>
        <w:spacing w:line="336" w:lineRule="auto" w:after="180"/>
      </w:pPr>
      <w:r>
        <w:rPr>
          <w:b w:val="0"/>
        </w:rPr>
        <w:t>Candidate questions: "Are diagrams wonderful?" and "Does version B answer more of these six tasks correctly than version A?"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A question that evidence can answer. Narrow the question: Name versions A and B, the six tasks and correct-answer scoring.. Define the comparison: Use the same tasks and labels with and without the diagram..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proposed diagram question has a measurable </w:t>
      </w:r>
      <w:r>
        <w:rPr>
          <w:b/>
        </w:rPr>
        <w:t>outcome</w:t>
      </w:r>
      <w:r>
        <w:rPr>
          <w:b w:val="0"/>
        </w:rPr>
        <w:t>? Name its versions, six-case denominator and fixed scoring, then explain why giving only B easier tasks spoils the comparison.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question with a measurable answer. A team wants to know whether giving a diagram changes accuracy on six fixed plant-identification tasks.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study can compare those versions on those tasks, not all diagrams or learners.</w:t>
      </w:r>
    </w:p>
    <w:p>
      <w:pPr>
        <w:spacing w:line="336" w:lineRule="auto" w:after="180"/>
        <w:shd w:fill="F4F9FC"/>
      </w:pPr>
      <w:r>
        <w:rPr>
          <w:b w:val="0"/>
        </w:rPr>
        <w:t>1. Define the comparison</w:t>
      </w:r>
    </w:p>
    <w:p>
      <w:pPr>
        <w:spacing w:line="336" w:lineRule="auto" w:after="180"/>
        <w:shd w:fill="F4F9FC"/>
      </w:pPr>
      <w:r>
        <w:rPr>
          <w:b w:val="0"/>
        </w:rPr>
        <w:t>2. Bound the conclusion</w:t>
      </w:r>
    </w:p>
    <w:p>
      <w:pPr>
        <w:spacing w:line="336" w:lineRule="auto" w:after="180"/>
        <w:shd w:fill="F4F9FC"/>
      </w:pPr>
      <w:r>
        <w:rPr>
          <w:b w:val="0"/>
        </w:rPr>
        <w:t>3. Narrow the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Bound the conclusion The study can compare those versions on those tasks, not all diagrams or learners.</w:t>
      </w:r>
    </w:p>
    <w:p>
      <w:pPr>
        <w:spacing w:line="336" w:lineRule="auto" w:after="180"/>
        <w:shd w:fill="F1F6FC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the six tasks with six easier tasks only for B.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comparison no longer isolates the diagram condition.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comparison no longer isolates the diagram condition. Task difficulty now changes alongside the proposed intervention.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Engineering demonstration and defense (ai-6/36). Goal: Explain the </w:t>
      </w:r>
      <w:r>
        <w:rPr>
          <w:b/>
        </w:rPr>
        <w:t>mechanism</w:t>
      </w:r>
      <w:r>
        <w:rPr>
          <w:b w:val="0"/>
        </w:rPr>
        <w:t xml:space="preserve"> and terminology of engineering demonstration and defense. Short practice: Locate V7, room E and read-only </w:t>
      </w:r>
      <w:r>
        <w:rPr>
          <w:b/>
        </w:rPr>
        <w:t>scope</w:t>
      </w:r>
      <w:r>
        <w:rPr>
          <w:b w:val="0"/>
        </w:rPr>
        <w:t xml:space="preserve"> in the demonstration.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 question that evidence can answer picture from its labels, then record a relevant limit.</w:t>
      </w:r>
    </w:p>
    <w:p>
      <w:pPr>
        <w:pStyle w:val="Heading3"/>
      </w:pPr>
      <w:r>
        <w:t>01. A question that evidence can answer: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question with a measurable answer. A team wants to know whether giving a diagram changes accuracy on six fixed plant-identification tasks. Supplied facts: Candidate questions: &quot;Are diagrams wonderful?&quot; and &quot;Does version B answer more of these six tasks correctly than version A?&quot;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question with a measurable answer. A team wants to know whether giving a diagram changes accuracy on six fixed plant-identification tasks.</w:t>
      </w:r>
    </w:p>
    <w:p>
      <w:pPr>
        <w:spacing w:line="336" w:lineRule="auto" w:after="180"/>
      </w:pPr>
      <w:r>
        <w:rPr>
          <w:b w:val="0"/>
        </w:rPr>
        <w:t>Supplied facts: Candidate questions: "Are diagrams wonderful?" and "Does version B answer more of these six tasks correctly than version A?"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Narrow the question: Name versions A and B, the six tasks and correct-answer scoring. → Define the comparison: Use the same tasks and labels with and without the diagram. →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Narrow the question: Name versions A and B, the six tasks and correct-answer scoring. → Define the comparison: Use the same tasks and labels with and without the diagram. → Bound the conclusion: The study can compare those versions on those tasks, not all diagrams or learners.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 question that evidence can answer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A question that evidence can answer — evidence trace. Proposal says prove AI is useful; available records are retrieval results for five room queries. | For fictional classroom retrieval, ask whether method B returns more relevant records than lexical baseline A on a reserved judged query set at cutoff3. Define eligible corpus and relevance rules before running. | Narrow to relevant retrieval at a declared cutoff on those queries. The supplied records cannot answer universal usefulness or deployment i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question that </w:t>
      </w:r>
      <w:r>
        <w:rPr>
          <w:b/>
        </w:rPr>
        <w:t>evidence</w:t>
      </w:r>
      <w:r>
        <w:rPr>
          <w:b w:val="0"/>
        </w:rPr>
        <w:t xml:space="preserve"> can answer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Proposal says prove AI is useful; available records are retrieval results for five room queries. | For fictional classroom retrieval, ask whether method B returns more relevant records than lexical baseline A on a reserved judged query set at cutoff3.</w:t>
      </w:r>
    </w:p>
    <w:p>
      <w:pPr>
        <w:spacing w:line="336" w:lineRule="auto" w:after="180"/>
      </w:pPr>
      <w:r>
        <w:rPr>
          <w:b w:val="0"/>
        </w:rPr>
        <w:t>Define eligible corpus and relevance rules before running. | Narrow to relevant retrieval at a declared cutoff on those queries. The supplied records cannot answer universal usefulness or deployment impact.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study can compare those versions on those tasks, not all diagrams or learners. Changed condition: Replace the six tasks with six easier tasks only for B. Expected result: The comparison no longer isolates the diagram condition. Reason: Task difficulty now changes alongside the proposed interven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study can compare those versions on those tasks, not all diagrams or learners. Changed condition: Replace the six tasks with six easier tasks only for B.</w:t>
      </w:r>
    </w:p>
    <w:p>
      <w:pPr>
        <w:spacing w:line="336" w:lineRule="auto" w:after="180"/>
      </w:pPr>
      <w:r>
        <w:rPr>
          <w:b w:val="0"/>
        </w:rPr>
        <w:t>Expected result: The comparison no longer isolates the diagram condition. Reason: Task difficulty now changes alongside the proposed intervention.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answerable research question connects a change to an observable outcome and a specified population. Opinion words need an operational definition before measurement. Limit: This fictional study does not establish effects on children or general classroom lear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spacing w:line="336" w:lineRule="auto" w:after="180"/>
      </w:pPr>
      <w:r>
        <w:rPr>
          <w:b w:val="0"/>
        </w:rPr>
        <w:t>Limit: This fictional study does not establish effects on children or general classroom learning.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Which proposed diagram question has a measurable outcome? Name its versions, six-case denominator and fixed scoring, then explain why giving only B easier tasks spoils th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Which proposed diagram question has a measurable </w:t>
      </w:r>
      <w:r>
        <w:rPr>
          <w:b/>
        </w:rPr>
        <w:t>outcome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