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ai-7/34</w:t>
      </w:r>
    </w:p>
    <w:p>
      <w:pPr>
        <w:pStyle w:val="Title"/>
      </w:pPr>
      <w:r>
        <w:t>Final project manuscript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Final project manuscript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Independent reproduction check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Independent reproduction check.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Writing results and limitations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Writing results and limitations.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Negative results and claim revision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Negative results and claim revision.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Final project manuscript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Final project manuscript.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Final project manuscript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Final project manuscript.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Manuscript says12 evaluated cases, raw record has10 completed and2 missing with8 passes. Correct the summary.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Final project manuscript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Final project manuscript facts and keep your reasoning.</w:t>
      </w:r>
    </w:p>
    <w:p>
      <w:pPr>
        <w:spacing w:line="336" w:lineRule="auto" w:after="180"/>
      </w:pPr>
      <w:r>
        <w:rPr>
          <w:b w:val="0"/>
        </w:rPr>
        <w:t>Abstract says100% success; results table shows18/20, and two failures are omitted from the figure.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Final project manuscript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manuscript is ready only when its claims and artifacts align; formatting alone cannot certify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Final project manuscript facts and keep your reasoning.</w:t>
      </w:r>
    </w:p>
    <w:p>
      <w:pPr>
        <w:spacing w:line="336" w:lineRule="auto" w:after="180"/>
      </w:pPr>
      <w:r>
        <w:rPr>
          <w:b w:val="0"/>
        </w:rPr>
        <w:t>Manuscript says12 evaluated cases, raw record has10 completed and2 missing with8 passes. Correct the summary.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Final project manuscript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Final project manuscript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Reproducible AI Research Study,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Manuscript says12 evaluated cases, raw record has10 completed and2 missing with8 passes. Correct the summary.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Final project manuscript</w:t>
      </w:r>
    </w:p>
    <w:p>
      <w:r>
        <w:t>Build a manuscript from claim to record. A capstone manuscript compares two frozen pattern classifiers on ten reserved cases.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Build a manuscript from claim to record. A capstone manuscript compares two frozen pattern classifiers on ten reserved cases.</w:t>
      </w:r>
    </w:p>
    <w:p>
      <w:pPr>
        <w:spacing w:line="336" w:lineRule="auto" w:after="180"/>
      </w:pPr>
      <w:r>
        <w:rPr>
          <w:b w:val="0"/>
        </w:rPr>
        <w:t>A is correct on 7/10; B on 8/10. All cases are indoor, from five plants with two views each.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Indoor capstone photo outco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Final project manuscript. State bounded claim: B adds one correct photo on this indoor set.. Describe dependence: Ten photos come from five plants; report the grouping.. Present results: Show 70% and 80% with counts and case-level outcomes.. Preserve limitations: Do not claim outdoor robustness or ten independent pla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Connect the manuscript’s 7/10 and 8/10 scores to the five-plant grouping. Which abstract claim must be corrected if it says ten independent plants?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Build a manuscript from claim to record. A capstone manuscript compares two frozen pattern classifiers on ten reserved cases.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Do not claim outdoor robustness or ten independent plants.</w:t>
      </w:r>
    </w:p>
    <w:p>
      <w:pPr>
        <w:spacing w:line="336" w:lineRule="auto" w:after="180"/>
        <w:shd w:fill="F4F9FC"/>
      </w:pPr>
      <w:r>
        <w:rPr>
          <w:b w:val="0"/>
        </w:rPr>
        <w:t>1. Present results</w:t>
      </w:r>
    </w:p>
    <w:p>
      <w:pPr>
        <w:spacing w:line="336" w:lineRule="auto" w:after="180"/>
        <w:shd w:fill="F4F9FC"/>
      </w:pPr>
      <w:r>
        <w:rPr>
          <w:b w:val="0"/>
        </w:rPr>
        <w:t>2. Describe dependence</w:t>
      </w:r>
    </w:p>
    <w:p>
      <w:pPr>
        <w:spacing w:line="336" w:lineRule="auto" w:after="180"/>
        <w:shd w:fill="F4F9FC"/>
      </w:pPr>
      <w:r>
        <w:rPr>
          <w:b w:val="0"/>
        </w:rPr>
        <w:t>3. State bounded claim</w:t>
      </w:r>
    </w:p>
    <w:p>
      <w:pPr>
        <w:spacing w:line="336" w:lineRule="auto" w:after="180"/>
        <w:shd w:fill="F4F9FC"/>
      </w:pPr>
      <w:r>
        <w:rPr>
          <w:b w:val="0"/>
        </w:rPr>
        <w:t>4. Preserve limitations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Preserve limitations Do not claim outdoor robustness or ten independent plants. A final manuscript aligns question, procedure, </w:t>
      </w:r>
      <w:r>
        <w:rPr>
          <w:b/>
        </w:rPr>
        <w:t>evidence</w:t>
      </w:r>
      <w:r>
        <w:rPr>
          <w:b w:val="0"/>
        </w:rPr>
        <w:t xml:space="preserve"> and scope.</w:t>
      </w:r>
    </w:p>
    <w:p>
      <w:pPr>
        <w:spacing w:line="336" w:lineRule="auto" w:after="180"/>
        <w:shd w:fill="F1F6FC"/>
      </w:pPr>
      <w:r>
        <w:rPr>
          <w:b w:val="0"/>
        </w:rPr>
        <w:t>Every figure and conclusion should point back to the records that support it.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abstract calls the study a test on ten independent plants.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Correct it to five plants with two views each.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Correct it to five plants with two views each. The source-object count, not the photo count, defines the independent plants.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Independent reproduction check (ai-7/33). Goal: Explain the </w:t>
      </w:r>
      <w:r>
        <w:rPr>
          <w:b/>
        </w:rPr>
        <w:t>mechanism</w:t>
      </w:r>
      <w:r>
        <w:rPr>
          <w:b w:val="0"/>
        </w:rPr>
        <w:t xml:space="preserve"> and terminology of independent reproduction check. Short practice: Locate the Q3 scoring disagreement between 5/6 and 4/6.</w:t>
      </w:r>
    </w:p>
    <w:p>
      <w:pPr>
        <w:spacing w:line="336" w:lineRule="auto" w:after="180"/>
      </w:pPr>
      <w:r>
        <w:rPr>
          <w:b w:val="0"/>
        </w:rPr>
        <w:t>What should the teams inspect before choosing a score, and what limitation follows if the saved Q3 file is missing?.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Writing results and limitations (ai-7/31). Goal: Explain the </w:t>
      </w:r>
      <w:r>
        <w:rPr>
          <w:b/>
        </w:rPr>
        <w:t>mechanism</w:t>
      </w:r>
      <w:r>
        <w:rPr>
          <w:b w:val="0"/>
        </w:rPr>
        <w:t xml:space="preserve"> and terminology of writing results and limitations. Short practice: Compute the supported-answer rates for 9/12 and 10/12.</w:t>
      </w:r>
    </w:p>
    <w:p>
      <w:pPr>
        <w:spacing w:line="336" w:lineRule="auto" w:after="180"/>
      </w:pPr>
      <w:r>
        <w:rPr>
          <w:b w:val="0"/>
        </w:rPr>
        <w:t xml:space="preserve">What actual outcome was measured, and why is a claim that every student becomes smarter outside this </w:t>
      </w:r>
      <w:r>
        <w:rPr>
          <w:b/>
        </w:rPr>
        <w:t>evidence</w:t>
      </w:r>
      <w:r>
        <w:rPr>
          <w:b w:val="0"/>
        </w:rPr>
        <w:t>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Negative results and claim revision (ai-7/28). Goal: Explain the </w:t>
      </w:r>
      <w:r>
        <w:rPr>
          <w:b/>
        </w:rPr>
        <w:t>mechanism</w:t>
      </w:r>
      <w:r>
        <w:rPr>
          <w:b w:val="0"/>
        </w:rPr>
        <w:t xml:space="preserve"> and terminology of negative results and claim revision. Short practice: 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</w:t>
      </w:r>
    </w:p>
    <w:p>
      <w:pPr>
        <w:spacing w:line="336" w:lineRule="auto" w:after="180"/>
      </w:pPr>
      <w:r>
        <w:rPr>
          <w:b w:val="0"/>
        </w:rPr>
        <w:t>Explain why one newly selected favourable demonstration does not replace the original result or prove equivalence..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Final project manuscript picture from its labels, then record a relevant limit.</w:t>
      </w:r>
    </w:p>
    <w:p>
      <w:pPr>
        <w:pStyle w:val="Heading3"/>
      </w:pPr>
      <w:r>
        <w:t>01. Final project manuscript: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Build a manuscript from claim to record. A capstone manuscript compares two frozen pattern classifiers on ten reserved cases. Supplied facts: A is correct on 7/10; B on 8/10. All cases are indoor, from five plants with two views ea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Build a manuscript from claim to record. A capstone manuscript compares two frozen pattern classifiers on ten reserved cases. Supplied facts: A is correct on 7/10; B on 8/10.</w:t>
      </w:r>
    </w:p>
    <w:p>
      <w:pPr>
        <w:spacing w:line="336" w:lineRule="auto" w:after="180"/>
      </w:pPr>
      <w:r>
        <w:rPr>
          <w:b w:val="0"/>
        </w:rPr>
        <w:t>All cases are indoor, from five plants with two views each.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State bounded claim: B adds one correct photo on this indoor set. → Describe dependence: Ten photos come from five plants; report the grouping. → Present results: Show 70% and 80% with counts and case-level outcomes. → Preserve limitations: Do not claim outdoor robustness or ten independent pla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bounded claim: B adds one correct photo on this indoor set. → Describe dependence: Ten photos come from five plants; report the grouping. → Present results: Show </w:t>
      </w:r>
      <w:r>
        <w:rPr>
          <w:b/>
        </w:rPr>
        <w:t>70%</w:t>
      </w:r>
      <w:r>
        <w:rPr>
          <w:b w:val="0"/>
        </w:rPr>
        <w:t xml:space="preserve"> and </w:t>
      </w:r>
      <w:r>
        <w:rPr>
          <w:b/>
        </w:rPr>
        <w:t>80%</w:t>
      </w:r>
      <w:r>
        <w:rPr>
          <w:b w:val="0"/>
        </w:rPr>
        <w:t xml:space="preserve"> with counts and case-level outcomes. → Preserve limitations: Do not claim outdoor robustness or ten independent plants.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Indoor capstone photo outcomes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Indoor capstone photo outcomes. Units: correct photos out of 10; five plants. A: 7. B: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Indoor capstone photo outcomes. Units: correct photos out of 10; five plants. A: 7. B: 8.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Do not claim outdoor robustness or ten independent plants. Changed condition: The abstract calls the study a test on ten independent plants. Expected result: Correct it to five plants with two views each. Reason: The source-object count, not the photo count, defines the independent pla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Do not claim outdoor robustness or ten independent plants. Changed condition: The abstract calls the study a test on ten independent plants. Expected result: Correct it to five plants with two views each.</w:t>
      </w:r>
    </w:p>
    <w:p>
      <w:pPr>
        <w:spacing w:line="336" w:lineRule="auto" w:after="180"/>
      </w:pPr>
      <w:r>
        <w:rPr>
          <w:b w:val="0"/>
        </w:rPr>
        <w:t>Reason: The source-object count, not the photo count, defines the independent plants.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final manuscript aligns question, procedure, evidence and scope. Every figure and conclusion should point back to the records that support it. Limit: No population superiority or significance claim is supplied; dependence and sample coverage need explicit treat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final manuscript aligns question, procedure, </w:t>
      </w:r>
      <w:r>
        <w:rPr>
          <w:b/>
        </w:rPr>
        <w:t>evidence</w:t>
      </w:r>
      <w:r>
        <w:rPr>
          <w:b w:val="0"/>
        </w:rPr>
        <w:t xml:space="preserve"> and scope. Every figure and conclusion should point back to the records that support it.</w:t>
      </w:r>
    </w:p>
    <w:p>
      <w:pPr>
        <w:spacing w:line="336" w:lineRule="auto" w:after="180"/>
      </w:pPr>
      <w:r>
        <w:rPr>
          <w:b w:val="0"/>
        </w:rPr>
        <w:t>Limit: No population superiority or significance claim is supplied; dependence and sample coverage need explicit treatment.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nnect the manuscript’s 7/10 and 8/10 scores to the five-plant grouping. Which abstract claim must be corrected if it says ten independent plant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Connect the manuscript’s 7/10 and 8/10 scores to the five-plant grouping. Which abstract claim must be corrected if it says ten independent plants?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