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Week 6: revision should target the observed failure.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controlled prompt experiments.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Examples and </w:t>
      </w:r>
      <w:r>
        <w:rPr>
          <w:b/>
        </w:rPr>
        <w:t>Rubric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Variability.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and Generative AI.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7: Iterative Prompting</w:t>
      </w:r>
    </w:p>
    <w:p>
      <w:pPr>
        <w:spacing w:line="336" w:lineRule="auto" w:after="180"/>
      </w:pPr>
      <w:r>
        <w:rPr>
          <w:b w:val="0"/>
        </w:rPr>
        <w:t xml:space="preserve">Revision should respond to diagnosed </w:t>
      </w:r>
      <w:r>
        <w:rPr>
          <w:b/>
        </w:rPr>
        <w:t>output</w:t>
      </w:r>
      <w:r>
        <w:rPr>
          <w:b w:val="0"/>
        </w:rPr>
        <w:t xml:space="preserve"> failures.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7 illustration: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6f8341e4831d6c2cc03437ea55193627bdac114353930a6d0ea74559d286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Keep a three-</w:t>
      </w:r>
      <w:r>
        <w:rPr>
          <w:b/>
        </w:rPr>
        <w:t>version</w:t>
      </w:r>
      <w:r>
        <w:rPr>
          <w:b w:val="0"/>
        </w:rPr>
        <w:t xml:space="preserve"> prompt log with reasons for each change.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Structured </w:t>
      </w:r>
      <w:r>
        <w:rPr>
          <w:b/>
        </w:rPr>
        <w:t>output</w:t>
      </w:r>
      <w:r>
        <w:rPr>
          <w:b w:val="0"/>
        </w:rPr>
        <w:t xml:space="preserve">s and validation.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revise one prompt component and compare paired </w:t>
      </w:r>
      <w:r>
        <w:rPr>
          <w:b/>
        </w:rPr>
        <w:t>output</w:t>
      </w:r>
      <w:r>
        <w:rPr>
          <w:b w:val="0"/>
        </w:rPr>
        <w:t xml:space="preserve">s using the same </w:t>
      </w:r>
      <w:r>
        <w:rPr>
          <w:b/>
        </w:rPr>
        <w:t>rubric</w:t>
      </w:r>
      <w:r>
        <w:rPr>
          <w:b w:val="0"/>
        </w:rPr>
        <w:t>.</w:t>
      </w:r>
    </w:p>
    <w:p>
      <w:pPr>
        <w:pStyle w:val="Heading1"/>
      </w:pPr>
      <w:r>
        <w:t>02. Notice the evidence</w:t>
      </w:r>
    </w:p>
    <w:p>
      <w:r>
        <w:t>Investigate the supplied Iterative Prompting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6f8341e4831d6c2cc03437ea55193627bdac114353930a6d0ea74559d286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iterative prompting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prompt experiment compares complete specifications using the same task cases. Define success before inspecting </w:t>
      </w:r>
      <w:r>
        <w:rPr>
          <w:b/>
        </w:rPr>
        <w:t>output</w:t>
      </w:r>
      <w:r>
        <w:rPr>
          <w:b w:val="0"/>
        </w:rPr>
        <w:t>s; change one intended instruction and preserve other settings.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Iterative Prompting.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86bb22c8d7d8a661db1b407d6202b01cb14da35551475ced09c0d418c80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0ac33f36987a664ed4d76d5db972006bdf07a1960996b1de041cc3ecbc55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83698bbec81b8569fcfde1d1cb6504fd06395dbf6c9a02ffd2171b797da1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Evaluate both prompts on </w:t>
      </w:r>
      <w:r>
        <w:rPr>
          <w:b/>
        </w:rPr>
        <w:t>paired case</w:t>
      </w:r>
      <w:r>
        <w:rPr>
          <w:b w:val="0"/>
        </w:rPr>
        <w:t>s with fixed model/</w:t>
      </w:r>
      <w:r>
        <w:rPr>
          <w:b/>
        </w:rPr>
        <w:t>version</w:t>
      </w:r>
      <w:r>
        <w:rPr>
          <w:b w:val="0"/>
        </w:rPr>
        <w:t xml:space="preserve">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Use development results for selection, then reserve new final cases.</w:t>
      </w:r>
    </w:p>
    <w:p>
      <w:pPr>
        <w:spacing w:line="336" w:lineRule="auto" w:after="180"/>
      </w:pPr>
      <w:r>
        <w:rPr>
          <w:b w:val="0"/>
        </w:rPr>
        <w:t>Score each case rather than counting attractive sentences.</w:t>
      </w:r>
    </w:p>
    <w:p>
      <w:pPr>
        <w:pStyle w:val="Heading3"/>
      </w:pPr>
      <w:r>
        <w:t>Controlled prompt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On six development cases P passes cases 1, 2, 3, 4; Q passes 1, 2, 3, 5, 6. Missing-approval cases are 4 and 6. Compare totals and condition results.</w:t>
            </w:r>
          </w:p>
        </w:tc>
        <w:tc>
          <w:tcPr>
            <w:tcW w:type="dxa" w:w="3408"/>
          </w:tcPr>
          <w:p>
            <w:r>
              <w:t>Evaluate both prompts on paired cases with fixed model/version, source records, output contract and scoring rubric.</w:t>
            </w:r>
          </w:p>
        </w:tc>
        <w:tc>
          <w:tcPr>
            <w:tcW w:type="dxa" w:w="3408"/>
          </w:tcPr>
          <w:p>
            <w:r>
              <w:t>P passes 4/6 and Q 5/6. P passes one of two missing-approval cases, Q also one of two.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Iterative Prompting.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model settings and note wording at the same time as the prompt.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comparison no longer isolates the prompt revision.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pStyle w:val="Heading1"/>
      </w:pPr>
      <w:r>
        <w:t>05. Words that unlock the idea</w:t>
      </w:r>
    </w:p>
    <w:p>
      <w:r>
        <w:t>Use the vocabulary of Iterative Prompting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ite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8af01c1ff46cb6e0516349911e8a004fa4d8bc36393616c91c17a65ad9e89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failure diagno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537f61ae201b5586dcc0cd7d96dbe49894a6faa8783c44939e7c64073c998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ver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55144befeead677500948e5e259d4a4d0f2279f78b05f64e0bc4d63d77d2e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change 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b939c6f8828b0ebac07f6443e266685df993b42502a81f50af5b637f004473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iteration</w:t>
            </w:r>
          </w:p>
        </w:tc>
        <w:tc>
          <w:tcPr>
            <w:tcW w:type="dxa" w:w="3408"/>
          </w:tcPr>
          <w:p>
            <w:r>
              <w:t>One repeat of a process, often followed by inspection and revision.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failure diagnosis</w:t>
            </w:r>
          </w:p>
        </w:tc>
        <w:tc>
          <w:tcPr>
            <w:tcW w:type="dxa" w:w="3408"/>
          </w:tcPr>
          <w:p>
            <w:r>
              <w:t>An investigation locating where and why a process failed.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version</w:t>
            </w:r>
          </w:p>
        </w:tc>
        <w:tc>
          <w:tcPr>
            <w:tcW w:type="dxa" w:w="3408"/>
          </w:tcPr>
          <w:p>
            <w:r>
              <w:t>An identified state of a document, dataset, model or program.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change log</w:t>
            </w:r>
          </w:p>
        </w:tc>
        <w:tc>
          <w:tcPr>
            <w:tcW w:type="dxa" w:w="3408"/>
          </w:tcPr>
          <w:p>
            <w:r>
              <w:t>A record of what changed, when it changed and why.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Paired case</w:t>
            </w:r>
          </w:p>
        </w:tc>
        <w:tc>
          <w:tcPr>
            <w:tcW w:type="dxa" w:w="5112"/>
          </w:tcPr>
          <w:p>
            <w:r>
              <w:t>The same case evaluated under each compared procedure</w:t>
            </w:r>
          </w:p>
        </w:tc>
      </w:tr>
      <w:tr>
        <w:tc>
          <w:tcPr>
            <w:tcW w:type="dxa" w:w="5112"/>
          </w:tcPr>
          <w:p>
            <w:r>
              <w:t>Rubric</w:t>
            </w:r>
          </w:p>
        </w:tc>
        <w:tc>
          <w:tcPr>
            <w:tcW w:type="dxa" w:w="5112"/>
          </w:tcPr>
          <w:p>
            <w:r>
              <w:t>Prespecified criteria for judging an output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A previously passing condition that fails after a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Iterative Prompting,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3cad54adb1c575968419e6237dd433a0ac6fcf2b0f90686dd6f38293b0203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Version</w:t>
      </w:r>
      <w:r>
        <w:rPr>
          <w:b w:val="0"/>
        </w:rPr>
        <w:t xml:space="preserve"> 1 fails: answer is too advanced.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Change only audience constraint; </w:t>
      </w:r>
      <w:r>
        <w:rPr>
          <w:b/>
        </w:rPr>
        <w:t>Version</w:t>
      </w:r>
      <w:r>
        <w:rPr>
          <w:b w:val="0"/>
        </w:rPr>
        <w:t xml:space="preserve"> 2 is age-fit but lacks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Add source-use rule; </w:t>
      </w:r>
      <w:r>
        <w:rPr>
          <w:b/>
        </w:rPr>
        <w:t>Version</w:t>
      </w:r>
      <w:r>
        <w:rPr>
          <w:b w:val="0"/>
        </w:rPr>
        <w:t xml:space="preserve"> 3 cites the supplied passage.</w:t>
      </w:r>
    </w:p>
    <w:p>
      <w:pPr>
        <w:spacing w:line="336" w:lineRule="auto" w:after="180"/>
        <w:shd w:fill="F4F9FC"/>
      </w:pPr>
      <w:r>
        <w:rPr>
          <w:b w:val="0"/>
        </w:rPr>
        <w:t>4. Record scores and reasons so improvement is traceable.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On six development cases P passes cases 1, 2, 3, 4; Q passes 1, 2, 3, 5, 6. Missing-approval cases are 4 and 6. Compare totals and condition results.</w:t>
      </w:r>
    </w:p>
    <w:p>
      <w:pPr>
        <w:spacing w:line="336" w:lineRule="auto" w:after="180"/>
      </w:pPr>
      <w:r>
        <w:rPr>
          <w:b w:val="0"/>
        </w:rPr>
        <w:t>P passes 4/6 and Q 5/6. P passes one of two missing-approval cases, Q also one of two. Q improves the aggregate while leaving this condition unchanged.</w:t>
      </w:r>
    </w:p>
    <w:p>
      <w:pPr>
        <w:pStyle w:val="Heading3"/>
      </w:pPr>
      <w:r>
        <w:t>Worked explanation · Iterative Prompting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Iterative Prompting</w:t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 asks “answer helpfully”. Revision Q adds “if approved notes lack the answer, say not supplied”.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Hold model settings and four development questions fixed. P passes 1,2; Q passes 1,2,3. Case 4 still fails.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5" name="Picture 15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Locate failure</w:t>
            </w:r>
          </w:p>
        </w:tc>
        <w:tc>
          <w:tcPr>
            <w:tcW w:type="dxa" w:w="5112"/>
          </w:tcPr>
          <w:p>
            <w:r>
              <w:t>The target defect is unsupported answers when notes are missing.</w:t>
            </w:r>
          </w:p>
        </w:tc>
      </w:tr>
      <w:tr>
        <w:tc>
          <w:tcPr>
            <w:tcW w:type="dxa" w:w="5112"/>
          </w:tcPr>
          <w:p>
            <w:r>
              <w:t>2. One controlled change</w:t>
            </w:r>
          </w:p>
        </w:tc>
        <w:tc>
          <w:tcPr>
            <w:tcW w:type="dxa" w:w="5112"/>
          </w:tcPr>
          <w:p>
            <w:r>
              <w:t>Q adds the missing-evidence rule; other instructions remain fixed.</w:t>
            </w:r>
          </w:p>
        </w:tc>
      </w:tr>
      <w:tr>
        <w:tc>
          <w:tcPr>
            <w:tcW w:type="dxa" w:w="5112"/>
          </w:tcPr>
          <w:p>
            <w:r>
              <w:t>3. Paired results</w:t>
            </w:r>
          </w:p>
        </w:tc>
        <w:tc>
          <w:tcPr>
            <w:tcW w:type="dxa" w:w="5112"/>
          </w:tcPr>
          <w:p>
            <w:r>
              <w:t>P=2/4; Q=3/4; gain is case 3, with case 4 unresolved.</w:t>
            </w:r>
          </w:p>
        </w:tc>
      </w:tr>
      <w:tr>
        <w:tc>
          <w:tcPr>
            <w:tcW w:type="dxa" w:w="5112"/>
          </w:tcPr>
          <w:p>
            <w:r>
              <w:t>4. Next action</w:t>
            </w:r>
          </w:p>
        </w:tc>
        <w:tc>
          <w:tcPr>
            <w:tcW w:type="dxa" w:w="5112"/>
          </w:tcPr>
          <w:p>
            <w:r>
              <w:t>Inspect case 4 and reserve genuinely fresh questions for final evaluation.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 Comparing the same questions reveals whether other behavior changed too.</w:t>
      </w:r>
    </w:p>
    <w:p>
      <w:pPr>
        <w:spacing w:line="336" w:lineRule="auto" w:after="180"/>
        <w:shd w:fill="F1F6FC"/>
      </w:pPr>
      <w:r>
        <w:rPr>
          <w:b w:val="0"/>
        </w:rPr>
        <w:t>The invented results show a development gain of one case, not a guarantee that the new instruction always works. Save prompt text, settings, source notes and case-level outcomes.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Stochastic </w:t>
      </w:r>
      <w:r>
        <w:rPr>
          <w:b/>
        </w:rPr>
        <w:t>output</w:t>
      </w:r>
      <w:r>
        <w:rPr>
          <w:b w:val="0"/>
        </w:rPr>
        <w:t xml:space="preserve"> can vary across runs; a small comparison does not prove an average effect or classroom learning benefit.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model settings and note wording at the same time as the prompt.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Iterative Prompting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5211800cc1ccee4f30e8c1c8afd751bd9a3c5e35d5d0c56d78c364d68263c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Iterative Prompting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Prompt selection on development cases cannot be reported as independent final performance.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“Controlled prompt experiments”.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Controlled prompt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Iterative Prompting.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907a154410392d324fc8694909c24390e6f755ade11adcdbe637709adfeca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fixed prompt and test set. Diagnose one failure, change one element, score again, and preserve all three </w:t>
      </w:r>
      <w:r>
        <w:rPr>
          <w:b/>
        </w:rPr>
        <w:t>version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Iterative Prompting.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d7e19e4f7a22caeb8b02d51d6a943a0809f51444069458f3feb227093467b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Maintain prompt </w:t>
      </w:r>
      <w:r>
        <w:rPr>
          <w:b/>
        </w:rPr>
        <w:t>version</w:t>
      </w:r>
      <w:r>
        <w:rPr>
          <w:b w:val="0"/>
        </w:rPr>
        <w:t xml:space="preserve">, diagnosed failure, change, and before/after </w:t>
      </w:r>
      <w:r>
        <w:rPr>
          <w:b/>
        </w:rPr>
        <w:t>rubric</w:t>
      </w:r>
      <w:r>
        <w:rPr>
          <w:b w:val="0"/>
        </w:rPr>
        <w:t xml:space="preserve"> scores.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Iterative Promp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b84607a96429f1eebab4f0fee8962e2200f5f2b5b568aad7dd540133be60a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Keep a three-</w:t>
      </w:r>
      <w:r>
        <w:rPr>
          <w:b/>
        </w:rPr>
        <w:t>version</w:t>
      </w:r>
      <w:r>
        <w:rPr>
          <w:b w:val="0"/>
        </w:rPr>
        <w:t xml:space="preserve"> prompt log with reasons for each change.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Iterative Prompting case for supported practice. Repeated examples do not become fresh assessments.</w:t>
      </w:r>
    </w:p>
    <w:p>
      <w:pPr>
        <w:pStyle w:val="Heading3"/>
      </w:pPr>
      <w:r>
        <w:t>Week 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factually correct explanation is too difficult for a nine-year-old.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Make and test one focused revision.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Constrain vocabulary and request a concrete example. Compare readability and factual preservation on the same passages.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Revise one cause and retest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Diagnose</w:t>
            </w:r>
          </w:p>
        </w:tc>
        <w:tc>
          <w:tcPr>
            <w:tcW w:type="dxa" w:w="5112"/>
          </w:tcPr>
          <w:p>
            <w:r>
              <w:t>Too difficult for a nine-year-old</w:t>
            </w:r>
          </w:p>
        </w:tc>
      </w:tr>
      <w:tr>
        <w:tc>
          <w:tcPr>
            <w:tcW w:type="dxa" w:w="5112"/>
          </w:tcPr>
          <w:p>
            <w:r>
              <w:t>Revise</w:t>
            </w:r>
          </w:p>
        </w:tc>
        <w:tc>
          <w:tcPr>
            <w:tcW w:type="dxa" w:w="5112"/>
          </w:tcPr>
          <w:p>
            <w:r>
              <w:t>Simpler vocabulary and one concrete example</w:t>
            </w:r>
          </w:p>
        </w:tc>
      </w:tr>
      <w:tr>
        <w:tc>
          <w:tcPr>
            <w:tcW w:type="dxa" w:w="5112"/>
          </w:tcPr>
          <w:p>
            <w:r>
              <w:t>Retest</w:t>
            </w:r>
          </w:p>
        </w:tc>
        <w:tc>
          <w:tcPr>
            <w:tcW w:type="dxa" w:w="5112"/>
          </w:tcPr>
          <w:p>
            <w:r>
              <w:t>Use the same passages</w:t>
            </w:r>
          </w:p>
        </w:tc>
      </w:tr>
      <w:tr>
        <w:tc>
          <w:tcPr>
            <w:tcW w:type="dxa" w:w="5112"/>
          </w:tcPr>
          <w:p>
            <w:r>
              <w:t>Compare</w:t>
            </w:r>
          </w:p>
        </w:tc>
        <w:tc>
          <w:tcPr>
            <w:tcW w:type="dxa" w:w="5112"/>
          </w:tcPr>
          <w:p>
            <w:r>
              <w:t>Readability and factual preservation</w:t>
            </w:r>
          </w:p>
        </w:tc>
      </w:tr>
    </w:tbl>
    <w:p>
      <w:pPr>
        <w:spacing w:line="336" w:lineRule="auto" w:after="180"/>
      </w:pPr>
      <w:r>
        <w:rPr>
          <w:b w:val="0"/>
        </w:rPr>
        <w:t>A factually correct explanation is too difficult for a nine-year-old.</w:t>
      </w:r>
    </w:p>
    <w:p>
      <w:pPr>
        <w:spacing w:line="336" w:lineRule="auto" w:after="180"/>
      </w:pPr>
      <w:r>
        <w:rPr>
          <w:b w:val="0"/>
        </w:rPr>
        <w:t>Make and test one focused revision.</w:t>
      </w:r>
    </w:p>
    <w:p>
      <w:pPr>
        <w:spacing w:line="336" w:lineRule="auto" w:after="180"/>
      </w:pPr>
      <w:r>
        <w:rPr>
          <w:b w:val="0"/>
        </w:rPr>
        <w:t>Constrain vocabulary and request a concrete example. Compare readability and factual preservation on the same passages.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factual response uses four paragraphs when the contract requires three bullets. Design a controlled prompt revision and evaluation.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You change a prompt's audience, length and source rules together; the result improves. What can you conclude, and how would you investigate the cause?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Maintain prompt </w:t>
      </w:r>
      <w:r>
        <w:rPr>
          <w:b/>
        </w:rPr>
        <w:t>version</w:t>
      </w:r>
      <w:r>
        <w:rPr>
          <w:b w:val="0"/>
        </w:rPr>
        <w:t xml:space="preserve">, diagnosed failure, change, and before/after </w:t>
      </w:r>
      <w:r>
        <w:rPr>
          <w:b/>
        </w:rPr>
        <w:t>rubric</w:t>
      </w:r>
      <w:r>
        <w:rPr>
          <w:b w:val="0"/>
        </w:rPr>
        <w:t xml:space="preserve"> scores.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Iterative Prompting,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prompt invents a definition when approved notes omit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controlled prompt experiments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Iterative Prompting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case 4 and reserve genuinely fresh questions for final evaluation.</w:t>
      </w:r>
    </w:p>
    <w:p>
      <w:pPr>
        <w:spacing w:line="336" w:lineRule="auto" w:after="180"/>
        <w:shd w:fill="F4F9FC"/>
      </w:pPr>
      <w:r>
        <w:rPr>
          <w:b w:val="0"/>
        </w:rPr>
        <w:t>1. Locate failure</w:t>
      </w:r>
    </w:p>
    <w:p>
      <w:pPr>
        <w:spacing w:line="336" w:lineRule="auto" w:after="180"/>
        <w:shd w:fill="F4F9FC"/>
      </w:pPr>
      <w:r>
        <w:rPr>
          <w:b w:val="0"/>
        </w:rPr>
        <w:t>2. Next action</w:t>
      </w:r>
    </w:p>
    <w:p>
      <w:pPr>
        <w:spacing w:line="336" w:lineRule="auto" w:after="180"/>
        <w:shd w:fill="F4F9FC"/>
      </w:pPr>
      <w:r>
        <w:rPr>
          <w:b w:val="0"/>
        </w:rPr>
        <w:t>3. One controlled change</w:t>
      </w:r>
    </w:p>
    <w:p>
      <w:pPr>
        <w:spacing w:line="336" w:lineRule="auto" w:after="180"/>
        <w:shd w:fill="F4F9FC"/>
      </w:pPr>
      <w:r>
        <w:rPr>
          <w:b w:val="0"/>
        </w:rPr>
        <w:t>4. Paired results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Next action Inspect case 4 and reserve genuinely fresh questions for final evaluation. 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</w:t>
      </w:r>
    </w:p>
    <w:p>
      <w:pPr>
        <w:spacing w:line="336" w:lineRule="auto" w:after="180"/>
        <w:shd w:fill="F1F6FC"/>
      </w:pPr>
      <w:r>
        <w:rPr>
          <w:b w:val="0"/>
        </w:rPr>
        <w:t>Comparing the same questions reveals whether other behavior changed too. The invented results show a development gain of one case, not a guarantee that the new instruction always works.</w:t>
      </w:r>
    </w:p>
    <w:p>
      <w:pPr>
        <w:spacing w:line="336" w:lineRule="auto" w:after="180"/>
        <w:shd w:fill="F1F6FC"/>
      </w:pPr>
      <w:r>
        <w:rPr>
          <w:b w:val="0"/>
        </w:rPr>
        <w:t>Save prompt text, settings, source notes and case-level outcomes.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model settings and note wording at the same time as the prompt.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comparison no longer isolates the prompt revision.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comparison no longer isolates the prompt revision.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Examples and </w:t>
      </w:r>
      <w:r>
        <w:rPr>
          <w:b/>
        </w:rPr>
        <w:t>Rubric</w:t>
      </w:r>
      <w:r>
        <w:rPr>
          <w:b w:val="0"/>
        </w:rPr>
        <w:t>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Sampling and Variability (ai-3/4). Goal: Sample from a distribution using explicit cumulative intervals. Short practice: Does T=0.5 make B impossible, and does choosing A guarantee factual accuracy?.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Iterative Prompting graphic using its labels, deciding evidence and relevant limitation.</w:t>
      </w:r>
    </w:p>
    <w:p>
      <w:pPr>
        <w:pStyle w:val="Heading3"/>
      </w:pPr>
      <w:r>
        <w:t>01. Iterative Prompting: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Study Buddy prompt invents a definition when approved notes omit it. Supplied facts: P asks “answer helpfully”. Revision Q adds “if approved notes lack the answer, say not supplied”. Hold model settings and four development questions fixed. P passes 1,2; Q passes 1,2,3. Case 4 still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 Supplied facts: 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Locate failure: The target defect is unsupported answers when notes are missing. → One controlled change: Q adds the missing-evidence rule; other instructions remain fixed. → Paired results: P=2/4; Q=3/4; gain is case 3, with case 4 unresolved. →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failure: The target defect is unsupported answers when notes are missing. → One controlled change: Q adds the missing-</w:t>
      </w:r>
      <w:r>
        <w:rPr>
          <w:b/>
        </w:rPr>
        <w:t>evidence</w:t>
      </w:r>
      <w:r>
        <w:rPr>
          <w:b w:val="0"/>
        </w:rPr>
        <w:t xml:space="preserve"> rule; other instructions remain fixed. → Paired results: P=2/4; Q=3/4; gain is case 3, with case 4 unresolved. → Next action: Inspect case 4 and reserve genuinely fresh questions for final evaluation.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Controlled prompt experiments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4" name="Picture 24" descr="Controlled prompt experiments — evidence trace. On six development cases P passes cases 1, 2, 3, 4; Q passes 1, 2, 3, 5, 6. Missing-approval cases are 4 and 6. Compare totals and condition results. | Evaluate both prompts on paired cases with fixed model/version, source records, output contract and scoring rubric. | P passes 4/6 and Q 5/6. P passes one of two missing-approval cases, Q also one of tw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Controlled prompt experiments — </w:t>
      </w:r>
      <w:r>
        <w:rPr>
          <w:b/>
        </w:rPr>
        <w:t>evidence</w:t>
      </w:r>
      <w:r>
        <w:rPr>
          <w:b w:val="0"/>
        </w:rPr>
        <w:t xml:space="preserve"> trace. On six development cases P passes cases 1, 2, 3, 4; Q passes 1, 2, 3, 5, 6. Missing-approval cases are 4 and 6.</w:t>
      </w:r>
    </w:p>
    <w:p>
      <w:pPr>
        <w:spacing w:line="336" w:lineRule="auto" w:after="180"/>
      </w:pPr>
      <w:r>
        <w:rPr>
          <w:b w:val="0"/>
        </w:rPr>
        <w:t xml:space="preserve">Compare totals and condition results. | Evaluate both prompts on </w:t>
      </w:r>
      <w:r>
        <w:rPr>
          <w:b/>
        </w:rPr>
        <w:t>paired case</w:t>
      </w:r>
      <w:r>
        <w:rPr>
          <w:b w:val="0"/>
        </w:rPr>
        <w:t>s with fixed model/</w:t>
      </w:r>
      <w:r>
        <w:rPr>
          <w:b/>
        </w:rPr>
        <w:t>version</w:t>
      </w:r>
      <w:r>
        <w:rPr>
          <w:b w:val="0"/>
        </w:rPr>
        <w:t xml:space="preserve">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| P passes 4/6 and Q 5/6.</w:t>
      </w:r>
    </w:p>
    <w:p>
      <w:pPr>
        <w:spacing w:line="336" w:lineRule="auto" w:after="180"/>
      </w:pPr>
      <w:r>
        <w:rPr>
          <w:b w:val="0"/>
        </w:rPr>
        <w:t>P passes one of two missing-approval cases, Q also one of two.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5" name="Picture 25" descr="Original case: Inspect case 4 and reserve genuinely fresh questions for final evaluation. Changed condition: Change model settings and note wording at the same time as the prompt. Expected result: The comparison no longer isolates the prompt revision. Reason: Several changes could explain the altered outputs; record them or run separate controlled compari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case 4 and reserve genuinely fresh questions for final evaluation. Changed condition: Change model settings and note wording at the same time as the prompt.</w:t>
      </w:r>
    </w:p>
    <w:p>
      <w:pPr>
        <w:spacing w:line="336" w:lineRule="auto" w:after="180"/>
      </w:pPr>
      <w:r>
        <w:rPr>
          <w:b w:val="0"/>
        </w:rPr>
        <w:t xml:space="preserve">Expected result: The comparison no longer isolates the prompt revision. Reason: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n iteration should respond to a recorded failure with a precise change. Comparing the same questions reveals whether other behavior changed too. The invented results show a development gain of one case, not a guarantee that the new instruction always works. Save prompt text, settings, source notes and case-level outcomes. Limit: Stochastic output can vary across runs; a small comparison does not prove an average effect or classroom learning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 Comparing the same questions reveals whether other behavior changed too.</w:t>
      </w:r>
    </w:p>
    <w:p>
      <w:pPr>
        <w:spacing w:line="336" w:lineRule="auto" w:after="180"/>
      </w:pPr>
      <w:r>
        <w:rPr>
          <w:b w:val="0"/>
        </w:rPr>
        <w:t>The invented results show a development gain of one case, not a guarantee that the new instruction always works. Save prompt text, settings, source notes and case-level outcomes.</w:t>
      </w:r>
    </w:p>
    <w:p>
      <w:pPr>
        <w:spacing w:line="336" w:lineRule="auto" w:after="180"/>
      </w:pPr>
      <w:r>
        <w:rPr>
          <w:b w:val="0"/>
        </w:rPr>
        <w:t xml:space="preserve">Limit: Stochastic </w:t>
      </w:r>
      <w:r>
        <w:rPr>
          <w:b/>
        </w:rPr>
        <w:t>output</w:t>
      </w:r>
      <w:r>
        <w:rPr>
          <w:b w:val="0"/>
        </w:rPr>
        <w:t xml:space="preserve"> can vary across runs; a small comparison does not prove an average effect or classroom learning benefit.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27" name="Picture 27" descr="Maintain a Study Buddy experiment log linking failure, single revision and paired rubric results. Draw your input, deciding step, result and limit. Supported question: What evidence supports improvement here, and what remains unprov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