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ai-3/17</w:t>
      </w:r>
    </w:p>
    <w:p>
      <w:pPr>
        <w:pStyle w:val="Title"/>
      </w:pPr>
      <w:r>
        <w:t>Model Memory vs Retrieval</w:t>
      </w:r>
    </w:p>
    <w:p>
      <w:r>
        <w:t>Project: Verified Study Buddy</w:t>
      </w:r>
    </w:p>
    <w:p>
      <w:pPr>
        <w:pStyle w:val="Heading1"/>
      </w:pPr>
      <w:r>
        <w:t>Before you start</w:t>
      </w:r>
    </w:p>
    <w:p>
      <w:r>
        <w:t>Week 15: a source must be current and relevant to the claim.</w:t>
      </w:r>
    </w:p>
    <w:p>
      <w:pPr>
        <w:pStyle w:val="Heading1"/>
      </w:pPr>
      <w:r>
        <w:t>01. Your mission</w:t>
      </w:r>
    </w:p>
    <w:p>
      <w:r>
        <w:t>Start with the target: Explain the mechanism and terminology of retrieval and indexing. Try the recall before opening notes.</w:t>
      </w:r>
    </w:p>
    <w:p>
      <w:pPr>
        <w:pStyle w:val="Heading3"/>
      </w:pPr>
      <w:r>
        <w:t>Your learning target</w:t>
      </w:r>
    </w:p>
    <w:p>
      <w:pPr>
        <w:spacing w:line="336" w:lineRule="auto" w:after="180"/>
      </w:pPr>
      <w:r>
        <w:rPr>
          <w:b w:val="0"/>
        </w:rPr>
        <w:t xml:space="preserve">I can explain the </w:t>
      </w:r>
      <w:r>
        <w:rPr>
          <w:b/>
        </w:rPr>
        <w:t>mechanism</w:t>
      </w:r>
      <w:r>
        <w:rPr>
          <w:b w:val="0"/>
        </w:rPr>
        <w:t xml:space="preserve"> and terminology of </w:t>
      </w:r>
      <w:r>
        <w:rPr>
          <w:b/>
        </w:rPr>
        <w:t>retrieval</w:t>
      </w:r>
      <w:r>
        <w:rPr>
          <w:b w:val="0"/>
        </w:rPr>
        <w:t xml:space="preserve"> and </w:t>
      </w:r>
      <w:r>
        <w:rPr>
          <w:b/>
        </w:rPr>
        <w:t>index</w:t>
      </w:r>
      <w:r>
        <w:rPr>
          <w:b w:val="0"/>
        </w:rPr>
        <w:t>ing.</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Verify Numbers and Dates. Give an example and a mistake that the idea helps you avoid.</w:t>
      </w:r>
    </w:p>
    <w:p>
      <w:pPr>
        <w:spacing w:line="336" w:lineRule="auto" w:after="180"/>
      </w:pPr>
      <w:r>
        <w:rPr>
          <w:b w:val="0"/>
        </w:rPr>
        <w:t>Without opening the old lesson, explain one key idea from Hallucination Failure Types. Give an example and a mistake that the idea helps you avoid.</w:t>
      </w:r>
    </w:p>
    <w:p>
      <w:pPr>
        <w:spacing w:line="336" w:lineRule="auto" w:after="180"/>
      </w:pPr>
      <w:r>
        <w:rPr>
          <w:b w:val="0"/>
        </w:rPr>
        <w:t>Without opening the old lesson, explain one key idea from Visual Composition.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17: Model Memory vs </w:t>
      </w:r>
      <w:r>
        <w:rPr>
          <w:b/>
        </w:rPr>
        <w:t>Retrieval</w:t>
      </w:r>
    </w:p>
    <w:p>
      <w:pPr>
        <w:spacing w:line="336" w:lineRule="auto" w:after="180"/>
      </w:pPr>
      <w:r>
        <w:rPr>
          <w:b w:val="0"/>
        </w:rPr>
        <w:t xml:space="preserve">Learned </w:t>
      </w:r>
      <w:r>
        <w:rPr>
          <w:b/>
        </w:rPr>
        <w:t>parameters</w:t>
      </w:r>
      <w:r>
        <w:rPr>
          <w:b w:val="0"/>
        </w:rPr>
        <w:t xml:space="preserve"> are not a searchable source library.</w:t>
      </w:r>
    </w:p>
    <w:p>
      <w:r>
        <w:drawing>
          <wp:inline xmlns:a="http://schemas.openxmlformats.org/drawingml/2006/main" xmlns:pic="http://schemas.openxmlformats.org/drawingml/2006/picture">
            <wp:extent cx="2942705" cy="2942705"/>
            <wp:docPr id="1" name="Picture 1" descr="Week 17 illustration: Model Memory vs Retrieval"/>
            <wp:cNvGraphicFramePr>
              <a:graphicFrameLocks noChangeAspect="1"/>
            </wp:cNvGraphicFramePr>
            <a:graphic>
              <a:graphicData uri="http://schemas.openxmlformats.org/drawingml/2006/picture">
                <pic:pic>
                  <pic:nvPicPr>
                    <pic:cNvPr id="0" name="6f632afd555abb7b8db6fb48c0043f8f7b32ed1e6eef0407ccc342a74819891f.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CREATOR MISSION</w:t>
      </w:r>
    </w:p>
    <w:p>
      <w:pPr>
        <w:spacing w:line="336" w:lineRule="auto" w:after="180"/>
      </w:pPr>
      <w:r>
        <w:rPr>
          <w:b w:val="0"/>
        </w:rPr>
        <w:t xml:space="preserve">Decide when to answer, retrieve, calculate, or </w:t>
      </w:r>
      <w:r>
        <w:rPr>
          <w:b/>
        </w:rPr>
        <w:t>abstain</w:t>
      </w:r>
      <w:r>
        <w:rPr>
          <w:b w:val="0"/>
        </w:rPr>
        <w:t>.</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pPr>
      <w:r>
        <w:rPr>
          <w:b w:val="0"/>
        </w:rPr>
        <w:t xml:space="preserve">Recall Speech pipelines and multimodal </w:t>
      </w:r>
      <w:r>
        <w:rPr>
          <w:b/>
        </w:rPr>
        <w:t>evidence</w:t>
      </w:r>
      <w:r>
        <w:rPr>
          <w:b w:val="0"/>
        </w:rPr>
        <w:t xml:space="preserve">. Explain why a recorded result needs its </w:t>
      </w:r>
      <w:r>
        <w:rPr>
          <w:b/>
        </w:rPr>
        <w:t>input</w:t>
      </w:r>
      <w:r>
        <w:rPr>
          <w:b w:val="0"/>
        </w:rPr>
        <w:t xml:space="preserve"> conditions and </w:t>
      </w:r>
      <w:r>
        <w:rPr>
          <w:b/>
        </w:rPr>
        <w:t>evidence</w:t>
      </w:r>
      <w:r>
        <w:rPr>
          <w:b w:val="0"/>
        </w:rPr>
        <w:t xml:space="preserve"> source before it can support a claim.</w:t>
      </w:r>
    </w:p>
    <w:p>
      <w:pPr>
        <w:pStyle w:val="Heading3"/>
      </w:pPr>
      <w:r>
        <w:t>This week’s end goal</w:t>
      </w:r>
    </w:p>
    <w:p>
      <w:pPr>
        <w:spacing w:line="336" w:lineRule="auto" w:after="180"/>
      </w:pPr>
      <w:r>
        <w:rPr>
          <w:b w:val="0"/>
        </w:rPr>
        <w:t xml:space="preserve">By the end, I can explain model memory vs </w:t>
      </w:r>
      <w:r>
        <w:rPr>
          <w:b/>
        </w:rPr>
        <w:t>retrieval</w:t>
      </w:r>
      <w:r>
        <w:rPr>
          <w:b w:val="0"/>
        </w:rPr>
        <w:t xml:space="preserve"> using a traced example and a stated limitation.</w:t>
      </w:r>
    </w:p>
    <w:p>
      <w:pPr>
        <w:pStyle w:val="Heading1"/>
      </w:pPr>
      <w:r>
        <w:t>02. Notice the evidence</w:t>
      </w:r>
    </w:p>
    <w:p>
      <w:r>
        <w:t>Investigate the supplied Model Memory vs Retrieval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Model Memory vs Retrieval"/>
            <wp:cNvGraphicFramePr>
              <a:graphicFrameLocks noChangeAspect="1"/>
            </wp:cNvGraphicFramePr>
            <a:graphic>
              <a:graphicData uri="http://schemas.openxmlformats.org/drawingml/2006/picture">
                <pic:pic>
                  <pic:nvPicPr>
                    <pic:cNvPr id="0" name="6f632afd555abb7b8db6fb48c0043f8f7b32ed1e6eef0407ccc342a74819891f.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model memory vs </w:t>
      </w:r>
      <w:r>
        <w:rPr>
          <w:b/>
        </w:rPr>
        <w:t>retrieval</w:t>
      </w:r>
      <w:r>
        <w:rPr>
          <w:b w:val="0"/>
        </w:rPr>
        <w:t xml:space="preserve">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rPr>
        <w:t>Retrieval</w:t>
      </w:r>
      <w:r>
        <w:rPr>
          <w:b w:val="0"/>
        </w:rPr>
        <w:t xml:space="preserve"> returns stored records selected for a query. An </w:t>
      </w:r>
      <w:r>
        <w:rPr>
          <w:b/>
        </w:rPr>
        <w:t>index</w:t>
      </w:r>
      <w:r>
        <w:rPr>
          <w:b w:val="0"/>
        </w:rPr>
        <w:t xml:space="preserve"> is a searchable representation of a versioned </w:t>
      </w:r>
      <w:r>
        <w:rPr>
          <w:b/>
        </w:rPr>
        <w:t>corpus</w:t>
      </w:r>
      <w:r>
        <w:rPr>
          <w:b w:val="0"/>
        </w:rPr>
        <w:t>; generated wording is a later operation.</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See how it works</w:t>
      </w:r>
    </w:p>
    <w:p>
      <w:r>
        <w:t>Follow the mechanism for Model Memory vs Retrieval.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Model Memory vs Retrieval"/>
            <wp:cNvGraphicFramePr>
              <a:graphicFrameLocks noChangeAspect="1"/>
            </wp:cNvGraphicFramePr>
            <a:graphic>
              <a:graphicData uri="http://schemas.openxmlformats.org/drawingml/2006/picture">
                <pic:pic>
                  <pic:nvPicPr>
                    <pic:cNvPr id="0" name="2566048fc0bd3b52cc53bafdc6dbe314155c1902a132ba5305a86cc812be2745.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Model Memory vs Retrieval"/>
            <wp:cNvGraphicFramePr>
              <a:graphicFrameLocks noChangeAspect="1"/>
            </wp:cNvGraphicFramePr>
            <a:graphic>
              <a:graphicData uri="http://schemas.openxmlformats.org/drawingml/2006/picture">
                <pic:pic>
                  <pic:nvPicPr>
                    <pic:cNvPr id="0" name="83d47ff16077a88ed41f32691f2804b03b4b39a8f3df4e2f6a0a5b20b9afc236.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Model Memory vs Retrieval"/>
            <wp:cNvGraphicFramePr>
              <a:graphicFrameLocks noChangeAspect="1"/>
            </wp:cNvGraphicFramePr>
            <a:graphic>
              <a:graphicData uri="http://schemas.openxmlformats.org/drawingml/2006/picture">
                <pic:pic>
                  <pic:nvPicPr>
                    <pic:cNvPr id="0" name="28da07cad665e0436aa1184c299b83aed1b795bc66a23322792bed5023e5a2b1.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Assign stable document IDs, versions and permitted access before </w:t>
      </w:r>
      <w:r>
        <w:rPr>
          <w:b/>
        </w:rPr>
        <w:t>index</w:t>
      </w:r>
      <w:r>
        <w:rPr>
          <w:b w:val="0"/>
        </w:rPr>
        <w:t>ing. Retrieve only authorised records. Preserve source references and define behaviour when a document is missing, outdated or access-restricted.</w:t>
      </w:r>
    </w:p>
    <w:p>
      <w:pPr>
        <w:pStyle w:val="Heading3"/>
      </w:pPr>
      <w:r>
        <w:t>Retrieval and indexing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Index v1 contains notice N1 for room A. Corpus v2 supersedes it with N2 for room B, but the query still returns N1. What can be reported?</w:t>
            </w:r>
          </w:p>
        </w:tc>
        <w:tc>
          <w:tcPr>
            <w:tcW w:type="dxa" w:w="3408"/>
          </w:tcPr>
          <w:p>
            <w:r>
              <w:t>Assign stable document IDs, versions and permitted access before indexing. Retrieve only authorised records. Preserve source references and define behaviour when a document is missing, outdated or access-restricted.</w:t>
            </w:r>
          </w:p>
        </w:tc>
        <w:tc>
          <w:tcPr>
            <w:tcW w:type="dxa" w:w="3408"/>
          </w:tcPr>
          <w:p>
            <w:r>
              <w:t>The stale index returns old evidence. It cannot establish current room approval; refresh against authorised corpus v2 or report unresolved freshness.</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Model Memory vs Retrieval.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LIB-v = 2 is unavailable.</w:t>
      </w:r>
    </w:p>
    <w:p>
      <w:pPr>
        <w:pStyle w:val="Heading3"/>
      </w:pPr>
      <w:r>
        <w:t>Predicted result</w:t>
      </w:r>
    </w:p>
    <w:p>
      <w:pPr>
        <w:spacing w:line="336" w:lineRule="auto" w:after="180"/>
        <w:shd w:fill="F1F6FC"/>
      </w:pPr>
      <w:r>
        <w:rPr>
          <w:b/>
        </w:rPr>
        <w:t>Prediction</w:t>
      </w:r>
      <w:r>
        <w:rPr>
          <w:b w:val="0"/>
        </w:rPr>
        <w:t>: Report that the current time cannot be verified.</w:t>
      </w:r>
    </w:p>
    <w:p>
      <w:pPr>
        <w:pStyle w:val="Heading3"/>
      </w:pPr>
      <w:r>
        <w:t>Why the result follows</w:t>
      </w:r>
    </w:p>
    <w:p>
      <w:pPr>
        <w:spacing w:line="336" w:lineRule="auto" w:after="180"/>
        <w:shd w:fill="F1F6FC"/>
      </w:pPr>
      <w:r>
        <w:rPr>
          <w:b w:val="0"/>
        </w:rPr>
        <w:t xml:space="preserve">Reason: The unsupported old guess does not become current </w:t>
      </w:r>
      <w:r>
        <w:rPr>
          <w:b/>
        </w:rPr>
        <w:t>evidence</w:t>
      </w:r>
      <w:r>
        <w:rPr>
          <w:b w:val="0"/>
        </w:rPr>
        <w:t xml:space="preserve"> when </w:t>
      </w:r>
      <w:r>
        <w:rPr>
          <w:b/>
        </w:rPr>
        <w:t>retrieval</w:t>
      </w:r>
      <w:r>
        <w:rPr>
          <w:b w:val="0"/>
        </w:rPr>
        <w:t xml:space="preserve"> fails.</w:t>
      </w:r>
    </w:p>
    <w:p>
      <w:pPr>
        <w:pStyle w:val="Heading1"/>
      </w:pPr>
      <w:r>
        <w:t>05. Words that unlock the idea</w:t>
      </w:r>
    </w:p>
    <w:p>
      <w:r>
        <w:t>Use the vocabulary of Model Memory vs Retrieval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parameters"/>
            <wp:cNvGraphicFramePr>
              <a:graphicFrameLocks noChangeAspect="1"/>
            </wp:cNvGraphicFramePr>
            <a:graphic>
              <a:graphicData uri="http://schemas.openxmlformats.org/drawingml/2006/picture">
                <pic:pic>
                  <pic:nvPicPr>
                    <pic:cNvPr id="0" name="8cfcb15833658821010dd3a4b85f2ae437b318a96201ef71ce0d612be9d01048.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retrieval"/>
            <wp:cNvGraphicFramePr>
              <a:graphicFrameLocks noChangeAspect="1"/>
            </wp:cNvGraphicFramePr>
            <a:graphic>
              <a:graphicData uri="http://schemas.openxmlformats.org/drawingml/2006/picture">
                <pic:pic>
                  <pic:nvPicPr>
                    <pic:cNvPr id="0" name="6a615a32edfc9c9beb828b0dde2212e39a1424a50583edb14642233ed8fcc333.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grounding"/>
            <wp:cNvGraphicFramePr>
              <a:graphicFrameLocks noChangeAspect="1"/>
            </wp:cNvGraphicFramePr>
            <a:graphic>
              <a:graphicData uri="http://schemas.openxmlformats.org/drawingml/2006/picture">
                <pic:pic>
                  <pic:nvPicPr>
                    <pic:cNvPr id="0" name="15773b8fa8bac12629b49f5a1901fae1ea3e828b4cc9d70e9a16e3a525fd3f45.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abstain"/>
            <wp:cNvGraphicFramePr>
              <a:graphicFrameLocks noChangeAspect="1"/>
            </wp:cNvGraphicFramePr>
            <a:graphic>
              <a:graphicData uri="http://schemas.openxmlformats.org/drawingml/2006/picture">
                <pic:pic>
                  <pic:nvPicPr>
                    <pic:cNvPr id="0" name="28dc127e2d5214b705868500cea06f73e06a2fa71ece2a7c5833105463e67b9f.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parameters</w:t>
            </w:r>
          </w:p>
        </w:tc>
        <w:tc>
          <w:tcPr>
            <w:tcW w:type="dxa" w:w="3408"/>
          </w:tcPr>
          <w:p>
            <w:r>
              <w:t>Values within a model adjusted during training; distinguish them from settings chosen by a developer.</w:t>
            </w:r>
          </w:p>
        </w:tc>
        <w:tc>
          <w:tcPr>
            <w:tcW w:type="dxa" w:w="3408"/>
          </w:tcPr>
          <w:p>
            <w:r/>
          </w:p>
        </w:tc>
      </w:tr>
      <w:tr>
        <w:tc>
          <w:tcPr>
            <w:tcW w:type="dxa" w:w="3408"/>
          </w:tcPr>
          <w:p>
            <w:r>
              <w:t>retrieval</w:t>
            </w:r>
          </w:p>
        </w:tc>
        <w:tc>
          <w:tcPr>
            <w:tcW w:type="dxa" w:w="3408"/>
          </w:tcPr>
          <w:p>
            <w:r>
              <w:t>Finding and returning existing information from a source or collection.</w:t>
            </w:r>
          </w:p>
        </w:tc>
        <w:tc>
          <w:tcPr>
            <w:tcW w:type="dxa" w:w="3408"/>
          </w:tcPr>
          <w:p>
            <w:r/>
          </w:p>
        </w:tc>
      </w:tr>
      <w:tr>
        <w:tc>
          <w:tcPr>
            <w:tcW w:type="dxa" w:w="3408"/>
          </w:tcPr>
          <w:p>
            <w:r>
              <w:t>grounding</w:t>
            </w:r>
          </w:p>
        </w:tc>
        <w:tc>
          <w:tcPr>
            <w:tcW w:type="dxa" w:w="3408"/>
          </w:tcPr>
          <w:p>
            <w:r>
              <w:t>Connecting an answer or action to specified evidence or observations.</w:t>
            </w:r>
          </w:p>
        </w:tc>
        <w:tc>
          <w:tcPr>
            <w:tcW w:type="dxa" w:w="3408"/>
          </w:tcPr>
          <w:p>
            <w:r/>
          </w:p>
        </w:tc>
      </w:tr>
      <w:tr>
        <w:tc>
          <w:tcPr>
            <w:tcW w:type="dxa" w:w="3408"/>
          </w:tcPr>
          <w:p>
            <w:r>
              <w:t>abstain</w:t>
            </w:r>
          </w:p>
        </w:tc>
        <w:tc>
          <w:tcPr>
            <w:tcW w:type="dxa" w:w="3408"/>
          </w:tcPr>
          <w:p>
            <w:r>
              <w:t>Decline to make a prediction when the available evidence does not meet the decision rule.</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Corpus</w:t>
            </w:r>
          </w:p>
        </w:tc>
        <w:tc>
          <w:tcPr>
            <w:tcW w:type="dxa" w:w="5112"/>
          </w:tcPr>
          <w:p>
            <w:r>
              <w:t>The collection of records available for a task</w:t>
            </w:r>
          </w:p>
        </w:tc>
      </w:tr>
      <w:tr>
        <w:tc>
          <w:tcPr>
            <w:tcW w:type="dxa" w:w="5112"/>
          </w:tcPr>
          <w:p>
            <w:r>
              <w:t>Index</w:t>
            </w:r>
          </w:p>
        </w:tc>
        <w:tc>
          <w:tcPr>
            <w:tcW w:type="dxa" w:w="5112"/>
          </w:tcPr>
          <w:p>
            <w:r>
              <w:t>A searchable representation of that collection</w:t>
            </w:r>
          </w:p>
        </w:tc>
      </w:tr>
      <w:tr>
        <w:tc>
          <w:tcPr>
            <w:tcW w:type="dxa" w:w="5112"/>
          </w:tcPr>
          <w:p>
            <w:r>
              <w:t>Freshness</w:t>
            </w:r>
          </w:p>
        </w:tc>
        <w:tc>
          <w:tcPr>
            <w:tcW w:type="dxa" w:w="5112"/>
          </w:tcPr>
          <w:p>
            <w:r>
              <w:t>Whether a record is current for the requested time</w:t>
            </w:r>
          </w:p>
        </w:tc>
      </w:tr>
    </w:tbl>
    <w:p>
      <w:pPr>
        <w:pStyle w:val="Heading1"/>
      </w:pPr>
      <w:r>
        <w:t>06. Follow a worked example</w:t>
      </w:r>
    </w:p>
    <w:p>
      <w:r>
        <w:t>Follow the worked trace for Model Memory vs Retrieval,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Model Memory vs Retrieval"/>
            <wp:cNvGraphicFramePr>
              <a:graphicFrameLocks noChangeAspect="1"/>
            </wp:cNvGraphicFramePr>
            <a:graphic>
              <a:graphicData uri="http://schemas.openxmlformats.org/drawingml/2006/picture">
                <pic:pic>
                  <pic:nvPicPr>
                    <pic:cNvPr id="0" name="2963ae4e1cae44520a1ab884f53e31767b6a234f94cea465aef35773733903c5.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1. Model memory may produce a plausible general explanation.</w:t>
      </w:r>
    </w:p>
    <w:p>
      <w:pPr>
        <w:spacing w:line="336" w:lineRule="auto" w:after="180"/>
        <w:shd w:fill="F4F9FC"/>
      </w:pPr>
      <w:r>
        <w:rPr>
          <w:b w:val="0"/>
        </w:rPr>
        <w:t xml:space="preserve">2. A current date or exact quotation requires </w:t>
      </w:r>
      <w:r>
        <w:rPr>
          <w:b/>
        </w:rPr>
        <w:t>retrieval</w:t>
      </w:r>
      <w:r>
        <w:rPr>
          <w:b w:val="0"/>
        </w:rPr>
        <w:t>.</w:t>
      </w:r>
    </w:p>
    <w:p>
      <w:pPr>
        <w:spacing w:line="336" w:lineRule="auto" w:after="180"/>
        <w:shd w:fill="F4F9FC"/>
      </w:pPr>
      <w:r>
        <w:rPr>
          <w:b w:val="0"/>
        </w:rPr>
        <w:t>3. Arithmetic should be calculated, not guessed from patterns.</w:t>
      </w:r>
    </w:p>
    <w:p>
      <w:pPr>
        <w:spacing w:line="336" w:lineRule="auto" w:after="180"/>
        <w:shd w:fill="F4F9FC"/>
      </w:pPr>
      <w:r>
        <w:rPr>
          <w:b w:val="0"/>
        </w:rPr>
        <w:t xml:space="preserve">4. When source or tool is unavailable, state the limit and </w:t>
      </w:r>
      <w:r>
        <w:rPr>
          <w:b/>
        </w:rPr>
        <w:t>abstain</w:t>
      </w:r>
      <w:r>
        <w:rPr>
          <w:b w:val="0"/>
        </w:rPr>
        <w:t>.</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shd w:fill="F5F1FB"/>
      </w:pPr>
      <w:r>
        <w:rPr>
          <w:b/>
        </w:rPr>
        <w:t>Index</w:t>
      </w:r>
      <w:r>
        <w:rPr>
          <w:b w:val="0"/>
        </w:rPr>
        <w:t xml:space="preserve"> v1 contains notice N1 for room A. </w:t>
      </w:r>
      <w:r>
        <w:rPr>
          <w:b/>
        </w:rPr>
        <w:t>Corpus</w:t>
      </w:r>
      <w:r>
        <w:rPr>
          <w:b w:val="0"/>
        </w:rPr>
        <w:t xml:space="preserve"> v2 supersedes it with N2 for room B, but the query still returns N1. What can be reported?</w:t>
      </w:r>
    </w:p>
    <w:p>
      <w:pPr>
        <w:spacing w:line="336" w:lineRule="auto" w:after="180"/>
      </w:pPr>
      <w:r>
        <w:rPr>
          <w:b w:val="0"/>
        </w:rPr>
        <w:t xml:space="preserve">The stale </w:t>
      </w:r>
      <w:r>
        <w:rPr>
          <w:b/>
        </w:rPr>
        <w:t>index</w:t>
      </w:r>
      <w:r>
        <w:rPr>
          <w:b w:val="0"/>
        </w:rPr>
        <w:t xml:space="preserve"> returns old </w:t>
      </w:r>
      <w:r>
        <w:rPr>
          <w:b/>
        </w:rPr>
        <w:t>evidence</w:t>
      </w:r>
      <w:r>
        <w:rPr>
          <w:b w:val="0"/>
        </w:rPr>
        <w:t xml:space="preserve">. It cannot establish current room approval; refresh against authorised </w:t>
      </w:r>
      <w:r>
        <w:rPr>
          <w:b/>
        </w:rPr>
        <w:t>corpus</w:t>
      </w:r>
      <w:r>
        <w:rPr>
          <w:b w:val="0"/>
        </w:rPr>
        <w:t xml:space="preserve"> v2 or report unresolved </w:t>
      </w:r>
      <w:r>
        <w:rPr>
          <w:b/>
        </w:rPr>
        <w:t>freshness</w:t>
      </w:r>
      <w:r>
        <w:rPr>
          <w:b w:val="0"/>
        </w:rPr>
        <w:t>.</w:t>
      </w:r>
    </w:p>
    <w:p>
      <w:pPr>
        <w:pStyle w:val="Heading3"/>
      </w:pPr>
      <w:r>
        <w:t>Worked explanation · Model Memory vs Retrieval</w:t>
      </w:r>
    </w:p>
    <w:p>
      <w:pPr>
        <w:spacing w:line="336" w:lineRule="auto" w:after="180"/>
        <w:shd w:fill="F1F6FC"/>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shd w:fill="F1F6FC"/>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Model Memory vs Retrieval</w:t>
      </w:r>
    </w:p>
    <w:p>
      <w:pPr>
        <w:spacing w:line="336" w:lineRule="auto" w:after="180"/>
      </w:pPr>
      <w:r>
        <w:rPr>
          <w:b w:val="0"/>
        </w:rPr>
        <w:t>The library assistant remembers an old opening time, but a current notice can be retrieved.</w:t>
      </w:r>
    </w:p>
    <w:p>
      <w:pPr>
        <w:pStyle w:val="Heading3"/>
      </w:pPr>
      <w:r>
        <w:t>The facts we will use</w:t>
      </w:r>
    </w:p>
    <w:p>
      <w:pPr>
        <w:pStyle w:val="Heading3"/>
      </w:pPr>
      <w:r>
        <w:t>Supplied facts</w:t>
      </w:r>
    </w:p>
    <w:p>
      <w:pPr>
        <w:spacing w:line="336" w:lineRule="auto" w:after="180"/>
        <w:shd w:fill="F1F6FC"/>
      </w:pPr>
      <w:r>
        <w:rPr>
          <w:b w:val="0"/>
        </w:rPr>
        <w:t>Approved notice LIB-v = 2 says Wednesday closes at 16: 00; the model previously produced 15: 00. The question asks the current Wednesday closing time.</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5" name="Picture 15" descr="Model Memory vs Retrieval. Old guess: A remembered-looking answer says 15: 00; no current notice is attached.. Find notice: Retrieve authorised LIB-v = 2, which explicitly says Wednesday closes at 16: 00.. Ground answer: Answer 16: 00 and attach LIB-v = 2. Its words, rather than the earlier guess, support this claim."/>
            <wp:cNvGraphicFramePr>
              <a:graphicFrameLocks noChangeAspect="1"/>
            </wp:cNvGraphicFramePr>
            <a:graphic>
              <a:graphicData uri="http://schemas.openxmlformats.org/drawingml/2006/picture">
                <pic:pic>
                  <pic:nvPicPr>
                    <pic:cNvPr id="0" name="academy-visual-ai-3-17.png"/>
                    <pic:cNvPicPr/>
                  </pic:nvPicPr>
                  <pic:blipFill>
                    <a:blip r:embed="rId22"/>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Old guess</w:t>
            </w:r>
          </w:p>
        </w:tc>
        <w:tc>
          <w:tcPr>
            <w:tcW w:type="dxa" w:w="5112"/>
          </w:tcPr>
          <w:p>
            <w:r>
              <w:t>A remembered-looking answer says 15: 00; no current notice is attached.</w:t>
            </w:r>
          </w:p>
        </w:tc>
      </w:tr>
      <w:tr>
        <w:tc>
          <w:tcPr>
            <w:tcW w:type="dxa" w:w="5112"/>
          </w:tcPr>
          <w:p>
            <w:r>
              <w:t>2. Find notice</w:t>
            </w:r>
          </w:p>
        </w:tc>
        <w:tc>
          <w:tcPr>
            <w:tcW w:type="dxa" w:w="5112"/>
          </w:tcPr>
          <w:p>
            <w:r>
              <w:t>Retrieve authorised LIB-v = 2, which explicitly says Wednesday closes at 16: 00.</w:t>
            </w:r>
          </w:p>
        </w:tc>
      </w:tr>
      <w:tr>
        <w:tc>
          <w:tcPr>
            <w:tcW w:type="dxa" w:w="5112"/>
          </w:tcPr>
          <w:p>
            <w:r>
              <w:t>3. Ground answer</w:t>
            </w:r>
          </w:p>
        </w:tc>
        <w:tc>
          <w:tcPr>
            <w:tcW w:type="dxa" w:w="5112"/>
          </w:tcPr>
          <w:p>
            <w:r>
              <w:t>Answer 16: 00 and attach LIB-v = 2. Its words, rather than the earlier guess, support this claim.</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Answer 16: 00 and attach LIB-v = 2. Its words, rather than the earlier guess, support this claim.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A retrieved document can itself be wrong or outdated; source approval, date and scope still need checking.</w:t>
      </w:r>
    </w:p>
    <w:p>
      <w:pPr>
        <w:pStyle w:val="Heading3"/>
      </w:pPr>
      <w:r>
        <w:t>Keep the stated limit</w:t>
      </w:r>
    </w:p>
    <w:p>
      <w:pPr>
        <w:spacing w:line="336" w:lineRule="auto" w:after="180"/>
        <w:shd w:fill="FFF5E6"/>
      </w:pPr>
      <w:r>
        <w:rPr>
          <w:b w:val="0"/>
        </w:rPr>
        <w:t xml:space="preserve">Read the labelled picture: Why can the assistant not certify 15: 00 when the notice is missing?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LIB-v = 2 is unavailable. Predict the result before checking the explanation. What remains the same?</w:t>
      </w:r>
    </w:p>
    <w:p>
      <w:pPr>
        <w:pStyle w:val="Heading1"/>
      </w:pPr>
      <w:r>
        <w:t>07. Find and repair a mistake</w:t>
      </w:r>
    </w:p>
    <w:p>
      <w:r>
        <w:t>Find the unsupported step in the Model Memory vs Retrieval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6" name="Picture 16" descr="Misconception diagnosis for Model Memory vs Retrieval"/>
            <wp:cNvGraphicFramePr>
              <a:graphicFrameLocks noChangeAspect="1"/>
            </wp:cNvGraphicFramePr>
            <a:graphic>
              <a:graphicData uri="http://schemas.openxmlformats.org/drawingml/2006/picture">
                <pic:pic>
                  <pic:nvPicPr>
                    <pic:cNvPr id="0" name="4323c8bdb84d999d023b1113be5d9304fc31c7c9c40c41163fa78c3535bfe7a6.png"/>
                    <pic:cNvPicPr/>
                  </pic:nvPicPr>
                  <pic:blipFill>
                    <a:blip r:embed="rId23"/>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the claim against the facts</w:t>
      </w:r>
    </w:p>
    <w:p>
      <w:pPr>
        <w:spacing w:line="336" w:lineRule="auto" w:after="180"/>
        <w:shd w:fill="FFF5E6"/>
      </w:pPr>
      <w:r>
        <w:rPr>
          <w:b w:val="0"/>
        </w:rPr>
        <w:t>Complete the supported workbook tasks before attempting W4 independently. Record any hints or help used. After feedback, use the teacher's fresh retry rather than copying the earlier answer.</w:t>
      </w:r>
    </w:p>
    <w:p>
      <w:pPr>
        <w:spacing w:line="336" w:lineRule="auto" w:after="180"/>
        <w:shd w:fill="FFF5E6"/>
      </w:pPr>
      <w:r>
        <w:rPr>
          <w:b w:val="0"/>
        </w:rPr>
        <w:t>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Model Memory vs Retrieval with support, then explain the deciding step in your own words.</w:t>
      </w:r>
    </w:p>
    <w:p>
      <w:pPr>
        <w:spacing w:line="336" w:lineRule="auto" w:after="180"/>
      </w:pPr>
      <w:r>
        <w:rPr>
          <w:b/>
        </w:rPr>
        <w:t>LOGIC STUDIO</w:t>
      </w:r>
    </w:p>
    <w:p>
      <w:pPr>
        <w:spacing w:line="336" w:lineRule="auto" w:after="180"/>
      </w:pPr>
      <w:r>
        <w:rPr>
          <w:b w:val="0"/>
        </w:rPr>
        <w:t>Specify Before You Run</w:t>
      </w:r>
    </w:p>
    <w:p>
      <w:pPr>
        <w:spacing w:line="336" w:lineRule="auto" w:after="180"/>
      </w:pPr>
      <w:r>
        <w:rPr>
          <w:b w:val="0"/>
        </w:rPr>
        <w:t xml:space="preserve">Prompts, schemas, </w:t>
      </w:r>
      <w:r>
        <w:rPr>
          <w:b/>
        </w:rPr>
        <w:t>retrieval</w:t>
      </w:r>
      <w:r>
        <w:rPr>
          <w:b w:val="0"/>
        </w:rPr>
        <w:t>, tool calls, and code are inspectable parts of one AI product.</w:t>
      </w:r>
    </w:p>
    <w:p>
      <w:r>
        <w:drawing>
          <wp:inline xmlns:a="http://schemas.openxmlformats.org/drawingml/2006/main" xmlns:pic="http://schemas.openxmlformats.org/drawingml/2006/picture">
            <wp:extent cx="5486400" cy="1901952"/>
            <wp:docPr id="17" name="Picture 17" descr="Logic tracing graphic for Model Memory vs Retrieval"/>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 xml:space="preserve">LOAD approved_context or </w:t>
      </w:r>
      <w:r>
        <w:rPr>
          <w:b/>
        </w:rPr>
        <w:t>retrieval</w:t>
      </w:r>
      <w:r>
        <w:rPr>
          <w:b w:val="0"/>
        </w:rPr>
        <w:t>_result</w:t>
        <w:br/>
        <w:t>CALL model or allowed_tool</w:t>
        <w:br/>
        <w:t>VALIDATE fields, claims, citations, and safety</w:t>
        <w:br/>
        <w:t xml:space="preserve">IF </w:t>
      </w:r>
      <w:r>
        <w:rPr>
          <w:b/>
        </w:rPr>
        <w:t>evidence</w:t>
      </w:r>
      <w:r>
        <w:rPr>
          <w:b w:val="0"/>
        </w:rPr>
        <w:t xml:space="preserve"> missing: ask, retrieve, or </w:t>
      </w:r>
      <w:r>
        <w:rPr>
          <w:b/>
        </w:rPr>
        <w:t>abstain</w:t>
      </w:r>
      <w:r>
        <w:rPr>
          <w:b w:val="0"/>
        </w:rPr>
        <w:br/>
        <w:t xml:space="preserve">RETURN useful </w:t>
      </w:r>
      <w:r>
        <w:rPr>
          <w:b/>
        </w:rPr>
        <w:t>output</w:t>
      </w:r>
      <w:r>
        <w:rPr>
          <w:b w:val="0"/>
        </w:rPr>
        <w:t xml:space="preserve"> + source trail + limitations</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High </w:t>
      </w:r>
      <w:r>
        <w:rPr>
          <w:b/>
        </w:rPr>
        <w:t>retrieval</w:t>
      </w:r>
      <w:r>
        <w:rPr>
          <w:b w:val="0"/>
        </w:rPr>
        <w:t xml:space="preserve"> similarity does not override permissions or make an obsolete source current.</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Trace the worked case</w:t>
      </w:r>
    </w:p>
    <w:p>
      <w:pPr>
        <w:spacing w:line="336" w:lineRule="auto" w:after="180"/>
      </w:pPr>
      <w:r>
        <w:rPr>
          <w:b w:val="0"/>
        </w:rPr>
        <w:t>Use workbook W2 for the connected example “</w:t>
      </w:r>
      <w:r>
        <w:rPr>
          <w:b/>
        </w:rPr>
        <w:t>Retrieval</w:t>
      </w:r>
      <w:r>
        <w:rPr>
          <w:b w:val="0"/>
        </w:rPr>
        <w:t xml:space="preserve"> and </w:t>
      </w:r>
      <w:r>
        <w:rPr>
          <w:b/>
        </w:rPr>
        <w:t>index</w:t>
      </w:r>
      <w:r>
        <w:rPr>
          <w:b w:val="0"/>
        </w:rPr>
        <w:t xml:space="preserve">ing”.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Retrieval</w:t>
      </w:r>
      <w:r>
        <w:rPr>
          <w:b w:val="0"/>
        </w:rPr>
        <w:t xml:space="preserve"> and </w:t>
      </w:r>
      <w:r>
        <w:rPr>
          <w:b/>
        </w:rPr>
        <w:t>index</w:t>
      </w:r>
      <w:r>
        <w:rPr>
          <w:b w:val="0"/>
        </w:rPr>
        <w:t>ing.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Why can the assistant not certify 15: 00 when the notice is missing?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Model Memory vs Retrieval.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8" name="Picture 18" descr="Evidence lab graphic for Model Memory vs Retrieval"/>
            <wp:cNvGraphicFramePr>
              <a:graphicFrameLocks noChangeAspect="1"/>
            </wp:cNvGraphicFramePr>
            <a:graphic>
              <a:graphicData uri="http://schemas.openxmlformats.org/drawingml/2006/picture">
                <pic:pic>
                  <pic:nvPicPr>
                    <pic:cNvPr id="0" name="7d224bbe5b3d4e4de09b4c7b2bed34fdeef7341de0457113797b1b87b2f12ac4.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Route twelve questions to model, </w:t>
      </w:r>
      <w:r>
        <w:rPr>
          <w:b/>
        </w:rPr>
        <w:t>retrieval</w:t>
      </w:r>
      <w:r>
        <w:rPr>
          <w:b w:val="0"/>
        </w:rPr>
        <w:t xml:space="preserve">, calculator, or </w:t>
      </w:r>
      <w:r>
        <w:rPr>
          <w:b/>
        </w:rPr>
        <w:t>abstain</w:t>
      </w:r>
      <w:r>
        <w:rPr>
          <w:b w:val="0"/>
        </w:rPr>
        <w:t xml:space="preserve">; defend the </w:t>
      </w:r>
      <w:r>
        <w:rPr>
          <w:b/>
        </w:rPr>
        <w:t>evidence</w:t>
      </w:r>
      <w:r>
        <w:rPr>
          <w:b w:val="0"/>
        </w:rPr>
        <w:t xml:space="preserve"> requirement for each.</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Model Memory vs Retrieval.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19" name="Picture 19" descr="Mastery ladder for Model Memory vs Retrieval"/>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6"/>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Verified Study Buddy. Keep an annotated decision and the evidence supporting it.</w:t>
      </w:r>
    </w:p>
    <w:p>
      <w:pPr>
        <w:spacing w:line="336" w:lineRule="auto" w:after="180"/>
      </w:pPr>
      <w:r>
        <w:rPr>
          <w:b/>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0" name="Picture 20" descr="Book recommender connection for Model Memory vs Retrieval"/>
            <wp:cNvGraphicFramePr>
              <a:graphicFrameLocks noChangeAspect="1"/>
            </wp:cNvGraphicFramePr>
            <a:graphic>
              <a:graphicData uri="http://schemas.openxmlformats.org/drawingml/2006/picture">
                <pic:pic>
                  <pic:nvPicPr>
                    <pic:cNvPr id="0" name="d1460bbee460253f31aee397ee5ded21b29af58380995c4219b56646d4e75c06.png"/>
                    <pic:cNvPicPr/>
                  </pic:nvPicPr>
                  <pic:blipFill>
                    <a:blip r:embed="rId27"/>
                    <a:stretch>
                      <a:fillRect/>
                    </a:stretch>
                  </pic:blipFill>
                  <pic:spPr>
                    <a:xfrm>
                      <a:off x="0" y="0"/>
                      <a:ext cx="5486400" cy="1901952"/>
                    </a:xfrm>
                    <a:prstGeom prst="rect"/>
                  </pic:spPr>
                </pic:pic>
              </a:graphicData>
            </a:graphic>
          </wp:inline>
        </w:drawing>
      </w:r>
    </w:p>
    <w:p>
      <w:pPr>
        <w:spacing w:line="336" w:lineRule="auto" w:after="180"/>
      </w:pPr>
      <w:r>
        <w:rPr>
          <w:b w:val="0"/>
        </w:rPr>
        <w:t>THIS WEEK’S CHECKPOINT  The Study Buddy retrieves course passages and never presents model memory as a citation.</w:t>
      </w:r>
    </w:p>
    <w:p>
      <w:pPr>
        <w:pStyle w:val="Heading3"/>
      </w:pPr>
      <w:r>
        <w:t>Trace the system</w:t>
      </w:r>
    </w:p>
    <w:p>
      <w:pPr>
        <w:spacing w:line="336" w:lineRule="auto" w:after="180"/>
        <w:shd w:fill="EDF7F3"/>
      </w:pPr>
      <w:r>
        <w:rPr>
          <w:b w:val="0"/>
        </w:rPr>
        <w:t>SYSTEM MAP  Learner need → prompt/schema → approved sources/</w:t>
      </w:r>
      <w:r>
        <w:rPr>
          <w:b/>
        </w:rPr>
        <w:t>retrieval</w:t>
      </w:r>
      <w:r>
        <w:rPr>
          <w:b w:val="0"/>
        </w:rPr>
        <w:t xml:space="preserve"> → model/tool → structured answer → verification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3"/>
      </w:pPr>
      <w:r>
        <w:t>Evidence for your project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1" name="Picture 21" descr="Independent proof graphic for Model Memory vs Retrieval"/>
            <wp:cNvGraphicFramePr>
              <a:graphicFrameLocks noChangeAspect="1"/>
            </wp:cNvGraphicFramePr>
            <a:graphic>
              <a:graphicData uri="http://schemas.openxmlformats.org/drawingml/2006/picture">
                <pic:pic>
                  <pic:nvPicPr>
                    <pic:cNvPr id="0" name="a94dccdaded01714be1d2f01943e19031f0a24a44be46fb3729cd89da2793bb4.png"/>
                    <pic:cNvPicPr/>
                  </pic:nvPicPr>
                  <pic:blipFill>
                    <a:blip r:embed="rId28"/>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 xml:space="preserve">CHALLENGE  Decide when to answer, retrieve, calculate, or </w:t>
      </w:r>
      <w:r>
        <w:rPr>
          <w:b/>
        </w:rPr>
        <w:t>abstain</w:t>
      </w:r>
      <w:r>
        <w:rPr>
          <w:b w:val="0"/>
        </w:rPr>
        <w:t>.</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Model Memory vs Retrieval case for supported practice. Repeated examples do not become fresh assessments.</w:t>
      </w:r>
    </w:p>
    <w:p>
      <w:pPr>
        <w:pStyle w:val="Heading3"/>
      </w:pPr>
      <w:r>
        <w:t>Week 17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One assistant answers without search; another retrieves a handbook paragraph.</w:t>
      </w:r>
    </w:p>
    <w:p>
      <w:pPr>
        <w:pStyle w:val="Heading3"/>
      </w:pPr>
      <w:r>
        <w:t>The question</w:t>
      </w:r>
    </w:p>
    <w:p>
      <w:pPr>
        <w:spacing w:line="336" w:lineRule="auto" w:after="180"/>
      </w:pPr>
      <w:r>
        <w:rPr>
          <w:b w:val="0"/>
        </w:rPr>
        <w:t xml:space="preserve">Compare </w:t>
      </w:r>
      <w:r>
        <w:rPr>
          <w:b/>
        </w:rPr>
        <w:t>evidence</w:t>
      </w:r>
      <w:r>
        <w:rPr>
          <w:b w:val="0"/>
        </w:rPr>
        <w:t xml:space="preserve"> trails.</w:t>
      </w:r>
    </w:p>
    <w:p>
      <w:pPr>
        <w:pStyle w:val="Heading3"/>
      </w:pPr>
      <w:r>
        <w:t>Worked explanation</w:t>
      </w:r>
    </w:p>
    <w:p>
      <w:pPr>
        <w:spacing w:line="336" w:lineRule="auto" w:after="180"/>
      </w:pPr>
      <w:r>
        <w:rPr>
          <w:b w:val="0"/>
        </w:rPr>
        <w:t xml:space="preserve">The first uses learned patterns without an inspected source. The second supplies a passage that can be checked. </w:t>
      </w:r>
      <w:r>
        <w:rPr>
          <w:b/>
        </w:rPr>
        <w:t>Retrieval</w:t>
      </w:r>
      <w:r>
        <w:rPr>
          <w:b w:val="0"/>
        </w:rPr>
        <w:t xml:space="preserve"> still does not guarantee correct use.</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Retrieval creates an inspectable evidence trail</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No retrieval</w:t>
            </w:r>
          </w:p>
        </w:tc>
        <w:tc>
          <w:tcPr>
            <w:tcW w:type="dxa" w:w="5112"/>
          </w:tcPr>
          <w:p>
            <w:r>
              <w:t>Answer from learned patterns</w:t>
            </w:r>
          </w:p>
        </w:tc>
      </w:tr>
      <w:tr>
        <w:tc>
          <w:tcPr>
            <w:tcW w:type="dxa" w:w="5112"/>
          </w:tcPr>
          <w:p>
            <w:r>
              <w:t>Retrieval</w:t>
            </w:r>
          </w:p>
        </w:tc>
        <w:tc>
          <w:tcPr>
            <w:tcW w:type="dxa" w:w="5112"/>
          </w:tcPr>
          <w:p>
            <w:r>
              <w:t>Inspect a handbook paragraph</w:t>
            </w:r>
          </w:p>
        </w:tc>
      </w:tr>
      <w:tr>
        <w:tc>
          <w:tcPr>
            <w:tcW w:type="dxa" w:w="5112"/>
          </w:tcPr>
          <w:p>
            <w:r>
              <w:t>Verification</w:t>
            </w:r>
          </w:p>
        </w:tc>
        <w:tc>
          <w:tcPr>
            <w:tcW w:type="dxa" w:w="5112"/>
          </w:tcPr>
          <w:p>
            <w:r>
              <w:t>Check the paragraph supports the answer</w:t>
            </w:r>
          </w:p>
        </w:tc>
      </w:tr>
    </w:tbl>
    <w:p>
      <w:pPr>
        <w:spacing w:line="336" w:lineRule="auto" w:after="180"/>
      </w:pPr>
      <w:r>
        <w:rPr>
          <w:b w:val="0"/>
        </w:rPr>
        <w:t>One assistant answers without search; another retrieves a handbook paragraph.</w:t>
      </w:r>
    </w:p>
    <w:p>
      <w:pPr>
        <w:spacing w:line="336" w:lineRule="auto" w:after="180"/>
      </w:pPr>
      <w:r>
        <w:rPr>
          <w:b w:val="0"/>
        </w:rPr>
        <w:t xml:space="preserve">Compare </w:t>
      </w:r>
      <w:r>
        <w:rPr>
          <w:b/>
        </w:rPr>
        <w:t>evidence</w:t>
      </w:r>
      <w:r>
        <w:rPr>
          <w:b w:val="0"/>
        </w:rPr>
        <w:t xml:space="preserve"> trails.</w:t>
      </w:r>
    </w:p>
    <w:p>
      <w:pPr>
        <w:spacing w:line="336" w:lineRule="auto" w:after="180"/>
      </w:pPr>
      <w:r>
        <w:rPr>
          <w:b w:val="0"/>
        </w:rPr>
        <w:t xml:space="preserve">The first uses learned patterns without an inspected source. The second supplies a passage that can be checked. </w:t>
      </w:r>
      <w:r>
        <w:rPr>
          <w:b/>
        </w:rPr>
        <w:t>Retrieval</w:t>
      </w:r>
      <w:r>
        <w:rPr>
          <w:b w:val="0"/>
        </w:rPr>
        <w:t xml:space="preserve"> still does not guarantee correct use.</w:t>
      </w:r>
    </w:p>
    <w:p>
      <w:pPr>
        <w:pStyle w:val="Heading1"/>
      </w:pPr>
      <w:r>
        <w:t>14. Try a new case independently</w:t>
      </w:r>
    </w:p>
    <w:p>
      <w:r>
        <w:t>Attempt the reserved new case before feedback. Record support; the earlier examples below remain additional practice.</w:t>
      </w:r>
    </w:p>
    <w:p>
      <w:pPr>
        <w:pStyle w:val="Heading3"/>
      </w:pPr>
      <w:r>
        <w:t>Independent case: Apply a new case independently</w:t>
      </w:r>
    </w:p>
    <w:p>
      <w:pPr>
        <w:spacing w:line="336" w:lineRule="auto" w:after="180"/>
      </w:pPr>
      <w:r>
        <w:rPr>
          <w:b/>
        </w:rPr>
        <w:t>Corpus</w:t>
      </w:r>
      <w:r>
        <w:rPr>
          <w:b w:val="0"/>
        </w:rPr>
        <w:t xml:space="preserve"> has public P, teacher-only T and withdrawn W. A student search returns all three. Identify the filtering defect and whether hiding T after generation is sufficient.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17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 xml:space="preserve">A model recalls last year's opening hours; a retrieved current notice gives different hours. How should the answer use this </w:t>
      </w:r>
      <w:r>
        <w:rPr>
          <w:b/>
        </w:rPr>
        <w:t>evidence</w:t>
      </w:r>
      <w:r>
        <w:rPr>
          <w:b w:val="0"/>
        </w:rPr>
        <w: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The Study Buddy retrieves course passages and never presents model memory as a citation.</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A model states the library opens at 8 from learned patterns. A supplied current notice says 9. Explain the stronger answer and one remaining check.</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Model Memory vs Retrieval, connect the goals to tasks and keep one evidence record for each attempt.</w:t>
      </w:r>
    </w:p>
    <w:p>
      <w:pPr>
        <w:spacing w:line="336" w:lineRule="auto" w:after="180"/>
      </w:pPr>
      <w:r>
        <w:rPr>
          <w:b w:val="0"/>
        </w:rPr>
        <w:t>Start with this question: The library assistant remembers an old opening time, but a current notice can be retrieved.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retrieval and indexing</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Model Memory vs Retrieval without notes, identify a remaining question and plan a later check with a changed case.</w:t>
      </w:r>
    </w:p>
    <w:p>
      <w:pPr>
        <w:spacing w:line="336" w:lineRule="auto" w:after="180"/>
      </w:pPr>
      <w:r>
        <w:rPr>
          <w:b w:val="0"/>
        </w:rPr>
        <w:t xml:space="preserve">Close your notes. Explain this goal in your own words: Explain the </w:t>
      </w:r>
      <w:r>
        <w:rPr>
          <w:b/>
        </w:rPr>
        <w:t>mechanism</w:t>
      </w:r>
      <w:r>
        <w:rPr>
          <w:b w:val="0"/>
        </w:rPr>
        <w:t xml:space="preserve"> and terminology of </w:t>
      </w:r>
      <w:r>
        <w:rPr>
          <w:b/>
        </w:rPr>
        <w:t>retrieval</w:t>
      </w:r>
      <w:r>
        <w:rPr>
          <w:b w:val="0"/>
        </w:rPr>
        <w:t xml:space="preserve"> and </w:t>
      </w:r>
      <w:r>
        <w:rPr>
          <w:b/>
        </w:rPr>
        <w:t>index</w:t>
      </w:r>
      <w:r>
        <w:rPr>
          <w:b w:val="0"/>
        </w:rPr>
        <w:t>ing</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The library assistant remembers an old opening time, but a current notice can be retrieved.</w:t>
      </w:r>
    </w:p>
    <w:p>
      <w:pPr>
        <w:pStyle w:val="Heading3"/>
      </w:pPr>
      <w:r>
        <w:t>Practice 1: explain the deciding evidence</w:t>
      </w:r>
    </w:p>
    <w:p>
      <w:pPr>
        <w:spacing w:line="336" w:lineRule="auto" w:after="180"/>
      </w:pPr>
      <w:r>
        <w:rPr>
          <w:b w:val="0"/>
        </w:rPr>
        <w:t>Which labelled step matches this detail? Answer 16: 00 and attach LIB-v = 2. Its words, rather than the earlier guess, support this claim.</w:t>
      </w:r>
    </w:p>
    <w:p>
      <w:pPr>
        <w:spacing w:line="336" w:lineRule="auto" w:after="180"/>
        <w:shd w:fill="F4F9FC"/>
      </w:pPr>
      <w:r>
        <w:rPr>
          <w:b w:val="0"/>
        </w:rPr>
        <w:t>1. Old guess</w:t>
      </w:r>
    </w:p>
    <w:p>
      <w:pPr>
        <w:spacing w:line="336" w:lineRule="auto" w:after="180"/>
        <w:shd w:fill="F4F9FC"/>
      </w:pPr>
      <w:r>
        <w:rPr>
          <w:b w:val="0"/>
        </w:rPr>
        <w:t>2. Find notice</w:t>
      </w:r>
    </w:p>
    <w:p>
      <w:pPr>
        <w:spacing w:line="336" w:lineRule="auto" w:after="180"/>
        <w:shd w:fill="F4F9FC"/>
      </w:pPr>
      <w:r>
        <w:rPr>
          <w:b w:val="0"/>
        </w:rPr>
        <w:t>3. Ground answer</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Ground answer Answer 16: 00 and attach LIB-v = 2. Its words, rather than the earlier guess, support this claim. Read the picture in order.</w:t>
      </w:r>
    </w:p>
    <w:p>
      <w:pPr>
        <w:spacing w:line="336" w:lineRule="auto" w:after="180"/>
        <w:shd w:fill="F1F6FC"/>
      </w:pPr>
      <w:r>
        <w:rPr>
          <w:b w:val="0"/>
        </w:rPr>
        <w:t xml:space="preserve">Answer 16: 00 and attach LIB-v = 2. Its words, rather than the earlier guess, support this claim.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LIB-v = 2 is unavailable.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3. Report that the current time cannot be verified.</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Report that the current time cannot be verified. The unsupported old guess does not become current </w:t>
      </w:r>
      <w:r>
        <w:rPr>
          <w:b/>
        </w:rPr>
        <w:t>evidence</w:t>
      </w:r>
      <w:r>
        <w:rPr>
          <w:b w:val="0"/>
        </w:rPr>
        <w:t xml:space="preserve"> when </w:t>
      </w:r>
      <w:r>
        <w:rPr>
          <w:b/>
        </w:rPr>
        <w:t>retrieval</w:t>
      </w:r>
      <w:r>
        <w:rPr>
          <w:b w:val="0"/>
        </w:rPr>
        <w:t xml:space="preserve"> fails.</w:t>
      </w:r>
    </w:p>
    <w:p>
      <w:pPr>
        <w:pStyle w:val="Heading3"/>
      </w:pPr>
      <w:r>
        <w:t>Repair a missing building block</w:t>
      </w:r>
    </w:p>
    <w:p>
      <w:pPr>
        <w:spacing w:line="336" w:lineRule="auto" w:after="180"/>
      </w:pPr>
      <w:r>
        <w:rPr>
          <w:b w:val="0"/>
        </w:rPr>
        <w:t xml:space="preserve">Review Verify Numbers and Dates (ai-3/16). Goal: Explain the </w:t>
      </w:r>
      <w:r>
        <w:rPr>
          <w:b/>
        </w:rPr>
        <w:t>mechanism</w:t>
      </w:r>
      <w:r>
        <w:rPr>
          <w:b w:val="0"/>
        </w:rPr>
        <w:t xml:space="preserve"> and terminology of claim support and citation evaluation.</w:t>
      </w:r>
    </w:p>
    <w:p>
      <w:pPr>
        <w:spacing w:line="336" w:lineRule="auto" w:after="180"/>
      </w:pPr>
      <w:r>
        <w:rPr>
          <w:b w:val="0"/>
        </w:rPr>
        <w:t xml:space="preserve">Short practice: Which part can be corrected immediately from existing </w:t>
      </w:r>
      <w:r>
        <w:rPr>
          <w:b/>
        </w:rPr>
        <w:t>evidence</w:t>
      </w:r>
      <w:r>
        <w:rPr>
          <w:b w:val="0"/>
        </w:rPr>
        <w:t>, and which needs follow-up?. Return to this week and explain what you changed.</w:t>
      </w:r>
    </w:p>
    <w:p>
      <w:pPr>
        <w:spacing w:line="336" w:lineRule="auto" w:after="180"/>
      </w:pPr>
      <w:r>
        <w:rPr>
          <w:b w:val="0"/>
        </w:rPr>
        <w:t xml:space="preserve">Review Hallucination Failure Types (ai-3/14). Goal: Explain the </w:t>
      </w:r>
      <w:r>
        <w:rPr>
          <w:b/>
        </w:rPr>
        <w:t>mechanism</w:t>
      </w:r>
      <w:r>
        <w:rPr>
          <w:b w:val="0"/>
        </w:rPr>
        <w:t xml:space="preserve"> and terminology of generation failures and verification. Short practice: Can we conclude there will definitely be no lunch from S alone?.</w:t>
      </w:r>
    </w:p>
    <w:p>
      <w:pPr>
        <w:spacing w:line="336" w:lineRule="auto" w:after="180"/>
      </w:pPr>
      <w:r>
        <w:rPr>
          <w:b w:val="0"/>
        </w:rPr>
        <w:t>Return to this week and explain what you changed.</w:t>
      </w:r>
    </w:p>
    <w:p>
      <w:pPr>
        <w:spacing w:line="336" w:lineRule="auto" w:after="180"/>
      </w:pPr>
      <w:r>
        <w:rPr>
          <w:b w:val="0"/>
        </w:rPr>
        <w:t xml:space="preserve">Review Visual Composition (ai-3/11). Goal: Explain the </w:t>
      </w:r>
      <w:r>
        <w:rPr>
          <w:b/>
        </w:rPr>
        <w:t>mechanism</w:t>
      </w:r>
      <w:r>
        <w:rPr>
          <w:b w:val="0"/>
        </w:rPr>
        <w:t xml:space="preserve"> and terminology of image generation and provenance. Short practice: Which checks pass after that single change, and what still needs repair?.</w:t>
      </w:r>
    </w:p>
    <w:p>
      <w:pPr>
        <w:spacing w:line="336" w:lineRule="auto" w:after="180"/>
      </w:pPr>
      <w:r>
        <w:rPr>
          <w:b w:val="0"/>
        </w:rPr>
        <w:t>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Model Memory vs Retrieval graphic using its labels, deciding evidence and relevant limitation.</w:t>
      </w:r>
    </w:p>
    <w:p>
      <w:pPr>
        <w:pStyle w:val="Heading3"/>
      </w:pPr>
      <w:r>
        <w:t>01. Model Memory vs Retrieval: the case</w:t>
      </w:r>
    </w:p>
    <w:p>
      <w:r>
        <w:drawing>
          <wp:inline xmlns:a="http://schemas.openxmlformats.org/drawingml/2006/main" xmlns:pic="http://schemas.openxmlformats.org/drawingml/2006/picture">
            <wp:extent cx="5486400" cy="3291840"/>
            <wp:docPr id="22" name="Picture 22" descr="The library assistant remembers an old opening time, but a current notice can be retrieved. Supplied facts: Approved notice LIB-v = 2 says Wednesday closes at 16: 00; the model previously produced 15: 00. The question asks the current Wednesday closing tim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17-01.png"/>
                    <pic:cNvPicPr/>
                  </pic:nvPicPr>
                  <pic:blipFill>
                    <a:blip r:embed="rId29"/>
                    <a:stretch>
                      <a:fillRect/>
                    </a:stretch>
                  </pic:blipFill>
                  <pic:spPr>
                    <a:xfrm>
                      <a:off x="0" y="0"/>
                      <a:ext cx="5486400" cy="3291840"/>
                    </a:xfrm>
                    <a:prstGeom prst="rect"/>
                  </pic:spPr>
                </pic:pic>
              </a:graphicData>
            </a:graphic>
          </wp:inline>
        </w:drawing>
      </w:r>
    </w:p>
    <w:p>
      <w:pPr>
        <w:spacing w:line="336" w:lineRule="auto" w:after="180"/>
      </w:pPr>
      <w:r>
        <w:rPr>
          <w:b w:val="0"/>
        </w:rPr>
        <w:t>The library assistant remembers an old opening time, but a current notice can be retrieved. Supplied facts: Approved notice LIB-v = 2 says Wednesday closes at 16: 00; the model previously produced 15: 00.</w:t>
      </w:r>
    </w:p>
    <w:p>
      <w:pPr>
        <w:spacing w:line="336" w:lineRule="auto" w:after="180"/>
      </w:pPr>
      <w:r>
        <w:rPr>
          <w:b w:val="0"/>
        </w:rPr>
        <w:t xml:space="preserve">The question asks the current Wednesday closing time.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337560"/>
            <wp:docPr id="23" name="Picture 23" descr="Old guess: A remembered-looking answer says 15: 00; no current notice is attached. → Find notice: Retrieve authorised LIB-v = 2, which explicitly says Wednesday closes at 16: 00. → Ground answer: Answer 16: 00 and attach LIB-v = 2. Its words, rather than the earlier guess, support this claim."/>
            <wp:cNvGraphicFramePr>
              <a:graphicFrameLocks noChangeAspect="1"/>
            </wp:cNvGraphicFramePr>
            <a:graphic>
              <a:graphicData uri="http://schemas.openxmlformats.org/drawingml/2006/picture">
                <pic:pic>
                  <pic:nvPicPr>
                    <pic:cNvPr id="0" name="academy-story-ai-3-17-02.png"/>
                    <pic:cNvPicPr/>
                  </pic:nvPicPr>
                  <pic:blipFill>
                    <a:blip r:embed="rId30"/>
                    <a:stretch>
                      <a:fillRect/>
                    </a:stretch>
                  </pic:blipFill>
                  <pic:spPr>
                    <a:xfrm>
                      <a:off x="0" y="0"/>
                      <a:ext cx="5486400" cy="3337560"/>
                    </a:xfrm>
                    <a:prstGeom prst="rect"/>
                  </pic:spPr>
                </pic:pic>
              </a:graphicData>
            </a:graphic>
          </wp:inline>
        </w:drawing>
      </w:r>
    </w:p>
    <w:p>
      <w:pPr>
        <w:spacing w:line="336" w:lineRule="auto" w:after="180"/>
      </w:pPr>
      <w:r>
        <w:rPr>
          <w:b w:val="0"/>
        </w:rPr>
        <w:t>Old guess: A remembered-looking answer says 15: 00; no current notice is attached. → Find notice: Retrieve authorised LIB-v = 2, which explicitly says Wednesday closes at 16: 00. → Ground answer: Answer 16: 00 and attach LIB-v = 2.</w:t>
      </w:r>
    </w:p>
    <w:p>
      <w:pPr>
        <w:spacing w:line="336" w:lineRule="auto" w:after="180"/>
      </w:pPr>
      <w:r>
        <w:rPr>
          <w:b w:val="0"/>
        </w:rPr>
        <w:t>Its words, rather than the earlier guess, support this claim.</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Retrieval and indexing — evidence trace</w:t>
      </w:r>
    </w:p>
    <w:p>
      <w:r>
        <w:drawing>
          <wp:inline xmlns:a="http://schemas.openxmlformats.org/drawingml/2006/main" xmlns:pic="http://schemas.openxmlformats.org/drawingml/2006/picture">
            <wp:extent cx="5486400" cy="3145536"/>
            <wp:docPr id="24" name="Picture 24" descr="Retrieval and indexing — evidence trace. Index v1 contains notice N1 for room A. Corpus v2 supersedes it with N2 for room B, but the query still returns N1. What can be reported? | Assign stable document IDs, versions and permitted access before indexing. Retrieve only authorised records. Preserve source references and define behaviour when a document is missing, outdated or access-restricted. | The stale index returns old evidence. It cannot establish current room approval; refresh against authorised corpus v2 or report unresolved freshness."/>
            <wp:cNvGraphicFramePr>
              <a:graphicFrameLocks noChangeAspect="1"/>
            </wp:cNvGraphicFramePr>
            <a:graphic>
              <a:graphicData uri="http://schemas.openxmlformats.org/drawingml/2006/picture">
                <pic:pic>
                  <pic:nvPicPr>
                    <pic:cNvPr id="0" name="academy-story-ai-3-17-03.png"/>
                    <pic:cNvPicPr/>
                  </pic:nvPicPr>
                  <pic:blipFill>
                    <a:blip r:embed="rId31"/>
                    <a:stretch>
                      <a:fillRect/>
                    </a:stretch>
                  </pic:blipFill>
                  <pic:spPr>
                    <a:xfrm>
                      <a:off x="0" y="0"/>
                      <a:ext cx="5486400" cy="3145536"/>
                    </a:xfrm>
                    <a:prstGeom prst="rect"/>
                  </pic:spPr>
                </pic:pic>
              </a:graphicData>
            </a:graphic>
          </wp:inline>
        </w:drawing>
      </w:r>
    </w:p>
    <w:p>
      <w:pPr>
        <w:spacing w:line="336" w:lineRule="auto" w:after="180"/>
      </w:pPr>
      <w:r>
        <w:rPr>
          <w:b/>
        </w:rPr>
        <w:t>Retrieval</w:t>
      </w:r>
      <w:r>
        <w:rPr>
          <w:b w:val="0"/>
        </w:rPr>
        <w:t xml:space="preserve"> and </w:t>
      </w:r>
      <w:r>
        <w:rPr>
          <w:b/>
        </w:rPr>
        <w:t>index</w:t>
      </w:r>
      <w:r>
        <w:rPr>
          <w:b w:val="0"/>
        </w:rPr>
        <w:t xml:space="preserve">ing — </w:t>
      </w:r>
      <w:r>
        <w:rPr>
          <w:b/>
        </w:rPr>
        <w:t>evidence</w:t>
      </w:r>
      <w:r>
        <w:rPr>
          <w:b w:val="0"/>
        </w:rPr>
        <w:t xml:space="preserve"> trace. </w:t>
      </w:r>
      <w:r>
        <w:rPr>
          <w:b/>
        </w:rPr>
        <w:t>Index</w:t>
      </w:r>
      <w:r>
        <w:rPr>
          <w:b w:val="0"/>
        </w:rPr>
        <w:t xml:space="preserve"> v1 contains notice N1 for room A. </w:t>
      </w:r>
      <w:r>
        <w:rPr>
          <w:b/>
        </w:rPr>
        <w:t>Corpus</w:t>
      </w:r>
      <w:r>
        <w:rPr>
          <w:b w:val="0"/>
        </w:rPr>
        <w:t xml:space="preserve"> v2 supersedes it with N2 for room B, but the query still returns N1.</w:t>
      </w:r>
    </w:p>
    <w:p>
      <w:pPr>
        <w:spacing w:line="336" w:lineRule="auto" w:after="180"/>
      </w:pPr>
      <w:r>
        <w:rPr>
          <w:b w:val="0"/>
        </w:rPr>
        <w:t xml:space="preserve">What can be reported? | Assign stable document IDs, versions and permitted access before </w:t>
      </w:r>
      <w:r>
        <w:rPr>
          <w:b/>
        </w:rPr>
        <w:t>index</w:t>
      </w:r>
      <w:r>
        <w:rPr>
          <w:b w:val="0"/>
        </w:rPr>
        <w:t>ing. Retrieve only authorised records.</w:t>
      </w:r>
    </w:p>
    <w:p>
      <w:pPr>
        <w:spacing w:line="336" w:lineRule="auto" w:after="180"/>
      </w:pPr>
      <w:r>
        <w:rPr>
          <w:b w:val="0"/>
        </w:rPr>
        <w:t xml:space="preserve">Preserve source references and define behaviour when a document is missing, outdated or access-restricted. | The stale </w:t>
      </w:r>
      <w:r>
        <w:rPr>
          <w:b/>
        </w:rPr>
        <w:t>index</w:t>
      </w:r>
      <w:r>
        <w:rPr>
          <w:b w:val="0"/>
        </w:rPr>
        <w:t xml:space="preserve"> returns old </w:t>
      </w:r>
      <w:r>
        <w:rPr>
          <w:b/>
        </w:rPr>
        <w:t>evidence</w:t>
      </w:r>
      <w:r>
        <w:rPr>
          <w:b w:val="0"/>
        </w:rPr>
        <w:t>.</w:t>
      </w:r>
    </w:p>
    <w:p>
      <w:pPr>
        <w:spacing w:line="336" w:lineRule="auto" w:after="180"/>
      </w:pPr>
      <w:r>
        <w:rPr>
          <w:b w:val="0"/>
        </w:rPr>
        <w:t xml:space="preserve">It cannot establish current room approval; refresh against authorised </w:t>
      </w:r>
      <w:r>
        <w:rPr>
          <w:b/>
        </w:rPr>
        <w:t>corpus</w:t>
      </w:r>
      <w:r>
        <w:rPr>
          <w:b w:val="0"/>
        </w:rPr>
        <w:t xml:space="preserve"> v2 or report unresolved </w:t>
      </w:r>
      <w:r>
        <w:rPr>
          <w:b/>
        </w:rPr>
        <w:t>freshness</w:t>
      </w:r>
      <w:r>
        <w:rPr>
          <w:b w:val="0"/>
        </w:rPr>
        <w:t>.</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41904"/>
            <wp:docPr id="25" name="Picture 25" descr="Original case: Answer 16: 00 and attach LIB-v = 2. Its words, rather than the earlier guess, support this claim. Changed condition: LIB-v = 2 is unavailable. Expected result: Report that the current time cannot be verified. Reason: The unsupported old guess does not become current evidence when retrieval fails."/>
            <wp:cNvGraphicFramePr>
              <a:graphicFrameLocks noChangeAspect="1"/>
            </wp:cNvGraphicFramePr>
            <a:graphic>
              <a:graphicData uri="http://schemas.openxmlformats.org/drawingml/2006/picture">
                <pic:pic>
                  <pic:nvPicPr>
                    <pic:cNvPr id="0" name="academy-story-ai-3-17-04.png"/>
                    <pic:cNvPicPr/>
                  </pic:nvPicPr>
                  <pic:blipFill>
                    <a:blip r:embed="rId32"/>
                    <a:stretch>
                      <a:fillRect/>
                    </a:stretch>
                  </pic:blipFill>
                  <pic:spPr>
                    <a:xfrm>
                      <a:off x="0" y="0"/>
                      <a:ext cx="5486400" cy="3041904"/>
                    </a:xfrm>
                    <a:prstGeom prst="rect"/>
                  </pic:spPr>
                </pic:pic>
              </a:graphicData>
            </a:graphic>
          </wp:inline>
        </w:drawing>
      </w:r>
    </w:p>
    <w:p>
      <w:pPr>
        <w:spacing w:line="336" w:lineRule="auto" w:after="180"/>
      </w:pPr>
      <w:r>
        <w:rPr>
          <w:b w:val="0"/>
        </w:rPr>
        <w:t>Original case: Answer 16: 00 and attach LIB-v = 2. Its words, rather than the earlier guess, support this claim. Changed condition: LIB-v = 2 is unavailable. Expected result: Report that the current time cannot be verified.</w:t>
      </w:r>
    </w:p>
    <w:p>
      <w:pPr>
        <w:spacing w:line="336" w:lineRule="auto" w:after="180"/>
      </w:pPr>
      <w:r>
        <w:rPr>
          <w:b w:val="0"/>
        </w:rPr>
        <w:t xml:space="preserve">Reason: The unsupported old guess does not become current </w:t>
      </w:r>
      <w:r>
        <w:rPr>
          <w:b/>
        </w:rPr>
        <w:t>evidence</w:t>
      </w:r>
      <w:r>
        <w:rPr>
          <w:b w:val="0"/>
        </w:rPr>
        <w:t xml:space="preserve"> when </w:t>
      </w:r>
      <w:r>
        <w:rPr>
          <w:b/>
        </w:rPr>
        <w:t>retrieval</w:t>
      </w:r>
      <w:r>
        <w:rPr>
          <w:b w:val="0"/>
        </w:rPr>
        <w:t xml:space="preserve"> fails.</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Read the picture in order. Answer 16: 00 and attach LIB-v = 2. Its words, rather than the earlier guess, support this claim. The arrows show which recorded input or intermediate result each decision uses. Explain the deciding step aloud before checking the changed case; pointing to the final answer alone does not show how it follows. Limit: A retrieved document can itself be wrong or outdated; source approval, date and scope still need checking."/>
            <wp:cNvGraphicFramePr>
              <a:graphicFrameLocks noChangeAspect="1"/>
            </wp:cNvGraphicFramePr>
            <a:graphic>
              <a:graphicData uri="http://schemas.openxmlformats.org/drawingml/2006/picture">
                <pic:pic>
                  <pic:nvPicPr>
                    <pic:cNvPr id="0" name="academy-story-ai-3-17-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Answer 16: 00 and attach LIB-v = 2. Its words, rather than the earlier guess, support this claim.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A retrieved document can itself be wrong or outdated; source approval, date and scope still need checking.</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7" name="Picture 2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y can the assistant not certify 15: 00 when the notice is missing?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17-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can the assistant not certify 15: 00 when the notice is missing?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