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ai-3/18</w:t>
      </w:r>
    </w:p>
    <w:p>
      <w:pPr>
        <w:pStyle w:val="Title"/>
      </w:pPr>
      <w:r>
        <w:t>Retrieval Augmented Generation</w:t>
      </w:r>
    </w:p>
    <w:p>
      <w:r>
        <w:t>Project: Verified Study Buddy</w:t>
      </w:r>
    </w:p>
    <w:p>
      <w:pPr>
        <w:pStyle w:val="Heading1"/>
      </w:pPr>
      <w:r>
        <w:t>Before you start</w:t>
      </w:r>
    </w:p>
    <w:p>
      <w:r>
        <w:t>Week 17: distinguish retrieving evidence from phrasing an answer.</w:t>
      </w:r>
    </w:p>
    <w:p>
      <w:pPr>
        <w:pStyle w:val="Heading1"/>
      </w:pPr>
      <w:r>
        <w:t>01. Your mission</w:t>
      </w:r>
    </w:p>
    <w:p>
      <w:r>
        <w:t>Start with the target: Explain the mechanism and terminology of building a grounded answer. Try the recall before opening notes.</w:t>
      </w:r>
    </w:p>
    <w:p>
      <w:pPr>
        <w:pStyle w:val="Heading3"/>
      </w:pPr>
      <w:r>
        <w:t>Your learning target</w:t>
      </w:r>
    </w:p>
    <w:p>
      <w:pPr>
        <w:spacing w:line="336" w:lineRule="auto" w:after="180"/>
      </w:pPr>
      <w:r>
        <w:rPr>
          <w:b w:val="0"/>
        </w:rPr>
        <w:t xml:space="preserve">I can explain the </w:t>
      </w:r>
      <w:r>
        <w:rPr>
          <w:b/>
        </w:rPr>
        <w:t>mechanism</w:t>
      </w:r>
      <w:r>
        <w:rPr>
          <w:b w:val="0"/>
        </w:rPr>
        <w:t xml:space="preserve"> and terminology of building a </w:t>
      </w:r>
      <w:r>
        <w:rPr>
          <w:b/>
        </w:rPr>
        <w:t>grounded answer</w:t>
      </w:r>
      <w:r>
        <w:rPr>
          <w:b w:val="0"/>
        </w:rPr>
        <w:t>.</w:t>
      </w:r>
    </w:p>
    <w:p>
      <w:pPr>
        <w:spacing w:line="336" w:lineRule="auto" w:after="180"/>
      </w:pPr>
      <w:r>
        <w:rPr>
          <w:b w:val="0"/>
        </w:rPr>
        <w:t>I can apply the stated procedure to a new case with a traceable result.</w:t>
      </w:r>
    </w:p>
    <w:p>
      <w:pPr>
        <w:spacing w:line="336" w:lineRule="auto" w:after="180"/>
      </w:pPr>
      <w:r>
        <w:rPr>
          <w:b w:val="0"/>
        </w:rPr>
        <w:t>I can identify an assumption or limitation and design a revealing follow-up.</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Model Memory vs Retrieval. Give an example and a mistake that the idea helps you avoid.</w:t>
      </w:r>
    </w:p>
    <w:p>
      <w:pPr>
        <w:spacing w:line="336" w:lineRule="auto" w:after="180"/>
      </w:pPr>
      <w:r>
        <w:rPr>
          <w:b w:val="0"/>
        </w:rPr>
        <w:t>Without opening the old lesson, explain one key idea from Source Quality. Give an example and a mistake that the idea helps you avoid.</w:t>
      </w:r>
    </w:p>
    <w:p>
      <w:pPr>
        <w:spacing w:line="336" w:lineRule="auto" w:after="180"/>
      </w:pPr>
      <w:r>
        <w:rPr>
          <w:b w:val="0"/>
        </w:rPr>
        <w:t>Without opening the old lesson, explain one key idea from Speech and Audio Systems.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Week 18: Retrieval-Augmented Generation</w:t>
      </w:r>
    </w:p>
    <w:p>
      <w:pPr>
        <w:spacing w:line="336" w:lineRule="auto" w:after="180"/>
      </w:pPr>
      <w:r>
        <w:rPr>
          <w:b w:val="0"/>
        </w:rPr>
        <w:t>RAG retrieves passages, then generates an answer grounded in them.</w:t>
      </w:r>
    </w:p>
    <w:p>
      <w:r>
        <w:drawing>
          <wp:inline xmlns:a="http://schemas.openxmlformats.org/drawingml/2006/main" xmlns:pic="http://schemas.openxmlformats.org/drawingml/2006/picture">
            <wp:extent cx="2942705" cy="2942705"/>
            <wp:docPr id="1" name="Picture 1" descr="Week 18 illustration: Retrieval-Augmented Generation"/>
            <wp:cNvGraphicFramePr>
              <a:graphicFrameLocks noChangeAspect="1"/>
            </wp:cNvGraphicFramePr>
            <a:graphic>
              <a:graphicData uri="http://schemas.openxmlformats.org/drawingml/2006/picture">
                <pic:pic>
                  <pic:nvPicPr>
                    <pic:cNvPr id="0" name="7db34ef677d171683fd457d83e7f9086bb6994ad12b3359a091ba297d706472c.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rPr>
        <w:t>CREATOR MISSION</w:t>
      </w:r>
    </w:p>
    <w:p>
      <w:pPr>
        <w:spacing w:line="336" w:lineRule="auto" w:after="180"/>
      </w:pPr>
      <w:r>
        <w:rPr>
          <w:b w:val="0"/>
        </w:rPr>
        <w:t xml:space="preserve">Trace </w:t>
      </w:r>
      <w:r>
        <w:rPr>
          <w:b/>
        </w:rPr>
        <w:t>query</w:t>
      </w:r>
      <w:r>
        <w:rPr>
          <w:b w:val="0"/>
        </w:rPr>
        <w:t xml:space="preserve"> → retrieve → select → answer → cite.</w:t>
      </w:r>
    </w:p>
    <w:p>
      <w:pPr>
        <w:spacing w:line="336" w:lineRule="auto" w:after="180"/>
      </w:pPr>
      <w:r>
        <w:rPr>
          <w:b w:val="0"/>
        </w:rPr>
        <w:t>Creator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spacing w:line="336" w:lineRule="auto" w:after="180"/>
      </w:pPr>
      <w:r>
        <w:rPr>
          <w:b w:val="0"/>
        </w:rPr>
        <w:t xml:space="preserve">Recall Ranking and retrieval evaluation. Explain why a recorded result needs its </w:t>
      </w:r>
      <w:r>
        <w:rPr>
          <w:b/>
        </w:rPr>
        <w:t>input</w:t>
      </w:r>
      <w:r>
        <w:rPr>
          <w:b w:val="0"/>
        </w:rPr>
        <w:t xml:space="preserve"> conditions and </w:t>
      </w:r>
      <w:r>
        <w:rPr>
          <w:b/>
        </w:rPr>
        <w:t>evidence</w:t>
      </w:r>
      <w:r>
        <w:rPr>
          <w:b w:val="0"/>
        </w:rPr>
        <w:t xml:space="preserve"> source before it can support a claim.</w:t>
      </w:r>
    </w:p>
    <w:p>
      <w:pPr>
        <w:pStyle w:val="Heading3"/>
      </w:pPr>
      <w:r>
        <w:t>Readiness for Chunking and document structure</w:t>
      </w:r>
    </w:p>
    <w:p>
      <w:pPr>
        <w:spacing w:line="336" w:lineRule="auto" w:after="180"/>
      </w:pPr>
      <w:r>
        <w:rPr>
          <w:b w:val="0"/>
        </w:rPr>
        <w:t xml:space="preserve">Recall Retrieval and indexing. Explain why a recorded result needs its </w:t>
      </w:r>
      <w:r>
        <w:rPr>
          <w:b/>
        </w:rPr>
        <w:t>input</w:t>
      </w:r>
      <w:r>
        <w:rPr>
          <w:b w:val="0"/>
        </w:rPr>
        <w:t xml:space="preserve"> conditions and </w:t>
      </w:r>
      <w:r>
        <w:rPr>
          <w:b/>
        </w:rPr>
        <w:t>evidence</w:t>
      </w:r>
      <w:r>
        <w:rPr>
          <w:b w:val="0"/>
        </w:rPr>
        <w:t xml:space="preserve"> source before it can support a claim.</w:t>
      </w:r>
    </w:p>
    <w:p>
      <w:pPr>
        <w:pStyle w:val="Heading3"/>
      </w:pPr>
      <w:r>
        <w:t>My readiness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Lexical and vector retrieval</w:t>
      </w:r>
    </w:p>
    <w:p>
      <w:pPr>
        <w:spacing w:line="336" w:lineRule="auto" w:after="180"/>
      </w:pPr>
      <w:r>
        <w:rPr>
          <w:b w:val="0"/>
        </w:rPr>
        <w:t xml:space="preserve">Recall </w:t>
      </w:r>
      <w:r>
        <w:rPr>
          <w:b/>
        </w:rPr>
        <w:t>Chunk</w:t>
      </w:r>
      <w:r>
        <w:rPr>
          <w:b w:val="0"/>
        </w:rPr>
        <w:t xml:space="preserve">ing and document structure. Explain why a recorded result needs its </w:t>
      </w:r>
      <w:r>
        <w:rPr>
          <w:b/>
        </w:rPr>
        <w:t>input</w:t>
      </w:r>
      <w:r>
        <w:rPr>
          <w:b w:val="0"/>
        </w:rPr>
        <w:t xml:space="preserve"> conditions and </w:t>
      </w:r>
      <w:r>
        <w:rPr>
          <w:b/>
        </w:rPr>
        <w:t>evidence</w:t>
      </w:r>
      <w:r>
        <w:rPr>
          <w:b w:val="0"/>
        </w:rPr>
        <w:t xml:space="preserve"> source before it can support a claim.</w:t>
      </w:r>
    </w:p>
    <w:p>
      <w:pPr>
        <w:pStyle w:val="Heading3"/>
      </w:pPr>
      <w:r>
        <w:t>My readiness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This week’s end goal</w:t>
      </w:r>
    </w:p>
    <w:p>
      <w:pPr>
        <w:spacing w:line="336" w:lineRule="auto" w:after="180"/>
      </w:pPr>
      <w:r>
        <w:rPr>
          <w:b w:val="0"/>
        </w:rPr>
        <w:t>By the end, I can explain retrieval augmented generation using a traced example and a stated limitation.</w:t>
      </w:r>
    </w:p>
    <w:p>
      <w:pPr>
        <w:pStyle w:val="Heading1"/>
      </w:pPr>
      <w:r>
        <w:t>02. Notice the evidence</w:t>
      </w:r>
    </w:p>
    <w:p>
      <w:r>
        <w:t>Investigate the supplied Retrieval Augmented Generation case. Separate observations, given facts and assumptions before choosing an explanation.</w:t>
      </w:r>
    </w:p>
    <w:p>
      <w:pPr>
        <w:spacing w:line="336" w:lineRule="auto" w:after="180"/>
      </w:pPr>
      <w:r>
        <w:rPr>
          <w:b/>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Retrieval-Augmented Generation"/>
            <wp:cNvGraphicFramePr>
              <a:graphicFrameLocks noChangeAspect="1"/>
            </wp:cNvGraphicFramePr>
            <a:graphic>
              <a:graphicData uri="http://schemas.openxmlformats.org/drawingml/2006/picture">
                <pic:pic>
                  <pic:nvPicPr>
                    <pic:cNvPr id="0" name="7db34ef677d171683fd457d83e7f9086bb6994ad12b3359a091ba297d706472c.png"/>
                    <pic:cNvPicPr/>
                  </pic:nvPicPr>
                  <pic:blipFill>
                    <a:blip r:embed="rId9"/>
                    <a:stretch>
                      <a:fillRect/>
                    </a:stretch>
                  </pic:blipFill>
                  <pic:spPr>
                    <a:xfrm>
                      <a:off x="0" y="0"/>
                      <a:ext cx="2942705" cy="2942705"/>
                    </a:xfrm>
                    <a:prstGeom prst="rect"/>
                  </pic:spPr>
                </pic:pic>
              </a:graphicData>
            </a:graphic>
          </wp:inline>
        </w:drawing>
      </w:r>
    </w:p>
    <w:p>
      <w:pPr>
        <w:pStyle w:val="Heading3"/>
      </w:pPr>
      <w:r>
        <w:t>Start with this puzzle</w:t>
      </w:r>
    </w:p>
    <w:p>
      <w:pPr>
        <w:spacing w:line="336" w:lineRule="auto" w:after="180"/>
        <w:shd w:fill="F1F6FC"/>
      </w:pPr>
      <w:r>
        <w:rPr>
          <w:b w:val="0"/>
        </w:rPr>
        <w:t>MYSTERY</w:t>
      </w:r>
    </w:p>
    <w:p>
      <w:pPr>
        <w:spacing w:line="336" w:lineRule="auto" w:after="180"/>
        <w:shd w:fill="F5F1FB"/>
      </w:pPr>
      <w:r>
        <w:rPr>
          <w:b w:val="0"/>
        </w:rPr>
        <w:t xml:space="preserve">The learners must use retrieval-augmented generation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A </w:t>
      </w:r>
      <w:r>
        <w:rPr>
          <w:b/>
        </w:rPr>
        <w:t>grounded answer</w:t>
      </w:r>
      <w:r>
        <w:rPr>
          <w:b w:val="0"/>
        </w:rPr>
        <w:t xml:space="preserve"> connects each factual claim to </w:t>
      </w:r>
      <w:r>
        <w:rPr>
          <w:b/>
        </w:rPr>
        <w:t>evidence</w:t>
      </w:r>
      <w:r>
        <w:rPr>
          <w:b w:val="0"/>
        </w:rPr>
        <w:t xml:space="preserve"> actually retrieved for the task. Retrieval success does not automatically make generation faithful.</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3"/>
      </w:pPr>
      <w:r>
        <w:t>Apply the connected idea: Chunking and document structure</w:t>
      </w:r>
    </w:p>
    <w:p>
      <w:pPr>
        <w:spacing w:line="336" w:lineRule="auto" w:after="180"/>
      </w:pPr>
      <w:r>
        <w:rPr>
          <w:b/>
        </w:rPr>
        <w:t>Chunk</w:t>
      </w:r>
      <w:r>
        <w:rPr>
          <w:b w:val="0"/>
        </w:rPr>
        <w:t xml:space="preserve">ing divides documents into retrievable units. A useful </w:t>
      </w:r>
      <w:r>
        <w:rPr>
          <w:b/>
        </w:rPr>
        <w:t>chunk</w:t>
      </w:r>
      <w:r>
        <w:rPr>
          <w:b w:val="0"/>
        </w:rPr>
        <w:t xml:space="preserve"> retains enough structure to interpret a passage, including headers and exceptions.</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3"/>
      </w:pPr>
      <w:r>
        <w:t>Apply the connected idea: Lexical and vector retrieval</w:t>
      </w:r>
    </w:p>
    <w:p>
      <w:pPr>
        <w:spacing w:line="336" w:lineRule="auto" w:after="180"/>
      </w:pPr>
      <w:r>
        <w:rPr>
          <w:b w:val="0"/>
        </w:rPr>
        <w:t xml:space="preserve">Lexical retrieval matches terms; </w:t>
      </w:r>
      <w:r>
        <w:rPr>
          <w:b/>
        </w:rPr>
        <w:t>vector retrieval</w:t>
      </w:r>
      <w:r>
        <w:rPr>
          <w:b w:val="0"/>
        </w:rPr>
        <w:t xml:space="preserve"> compares numerical representations. Each can fail when the representation misses the relevant distinction.</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1"/>
      </w:pPr>
      <w:r>
        <w:t>03. See how it works</w:t>
      </w:r>
    </w:p>
    <w:p>
      <w:r>
        <w:t>Follow the mechanism for Retrieval Augmented Generation. Connect each labelled input, deciding step and result.</w:t>
      </w:r>
    </w:p>
    <w:p>
      <w:pPr>
        <w:spacing w:line="336" w:lineRule="auto" w:after="180"/>
      </w:pPr>
      <w:r>
        <w:rPr>
          <w:b/>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Retrieval-Augmented Generation"/>
            <wp:cNvGraphicFramePr>
              <a:graphicFrameLocks noChangeAspect="1"/>
            </wp:cNvGraphicFramePr>
            <a:graphic>
              <a:graphicData uri="http://schemas.openxmlformats.org/drawingml/2006/picture">
                <pic:pic>
                  <pic:nvPicPr>
                    <pic:cNvPr id="0" name="cf328881435d8017d057561c27ae4b377ff034489023d202baaac11cb855908a.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Retrieval-Augmented Generation"/>
            <wp:cNvGraphicFramePr>
              <a:graphicFrameLocks noChangeAspect="1"/>
            </wp:cNvGraphicFramePr>
            <a:graphic>
              <a:graphicData uri="http://schemas.openxmlformats.org/drawingml/2006/picture">
                <pic:pic>
                  <pic:nvPicPr>
                    <pic:cNvPr id="0" name="880d27ff1e2bbf92a1001113bbbf347af6d99c2a785605f1b75b22f70d0e363b.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Retrieval-Augmented Generation"/>
            <wp:cNvGraphicFramePr>
              <a:graphicFrameLocks noChangeAspect="1"/>
            </wp:cNvGraphicFramePr>
            <a:graphic>
              <a:graphicData uri="http://schemas.openxmlformats.org/drawingml/2006/picture">
                <pic:pic>
                  <pic:nvPicPr>
                    <pic:cNvPr id="0" name="edad13239e89ff51c9d0f3b7b10326f5522717755cd03dedc0d5f5e08bed73ce.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Build a claim-</w:t>
      </w:r>
      <w:r>
        <w:rPr>
          <w:b/>
        </w:rPr>
        <w:t>evidence table</w:t>
      </w:r>
      <w:r>
        <w:rPr>
          <w:b w:val="0"/>
        </w:rPr>
        <w:t xml:space="preserve"> before final wording. Preserve source versions and </w:t>
      </w:r>
      <w:r>
        <w:rPr>
          <w:b/>
        </w:rPr>
        <w:t>qualifier</w:t>
      </w:r>
      <w:r>
        <w:rPr>
          <w:b w:val="0"/>
        </w:rPr>
        <w:t>s, omit unsupported claims or explicitly state the gap, then validate the answer against the table.</w:t>
      </w:r>
    </w:p>
    <w:p>
      <w:pPr>
        <w:pStyle w:val="Heading3"/>
      </w:pPr>
      <w:r>
        <w:t>Building a grounded answer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Current source P approves room C; Q lists C capacity 10. Draft says room C is approved, seats 10 and offers lunch.</w:t>
            </w:r>
          </w:p>
        </w:tc>
        <w:tc>
          <w:tcPr>
            <w:tcW w:type="dxa" w:w="3408"/>
          </w:tcPr>
          <w:p>
            <w:r>
              <w:t>Build a claim-evidence table before final wording. Preserve source versions and qualifiers, omit unsupported claims or explicitly state the gap, then validate the answer against the table.</w:t>
            </w:r>
          </w:p>
        </w:tc>
        <w:tc>
          <w:tcPr>
            <w:tcW w:type="dxa" w:w="3408"/>
          </w:tcPr>
          <w:p>
            <w:r>
              <w:t>Approval and capacity are supported by P and Q; lunch lacks evidence. A grounded answer reports the first two claims and does not invent lunch.</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Apply the connected idea: Chunking and document structure</w:t>
      </w:r>
    </w:p>
    <w:p>
      <w:pPr>
        <w:spacing w:line="336" w:lineRule="auto" w:after="180"/>
      </w:pPr>
      <w:r>
        <w:rPr>
          <w:b w:val="0"/>
        </w:rPr>
        <w:t xml:space="preserve">Give each </w:t>
      </w:r>
      <w:r>
        <w:rPr>
          <w:b/>
        </w:rPr>
        <w:t>chunk</w:t>
      </w:r>
      <w:r>
        <w:rPr>
          <w:b w:val="0"/>
        </w:rPr>
        <w:t xml:space="preserve"> its document/version ID, section and </w:t>
      </w:r>
      <w:r>
        <w:rPr>
          <w:b/>
        </w:rPr>
        <w:t>offset</w:t>
      </w:r>
      <w:r>
        <w:rPr>
          <w:b w:val="0"/>
        </w:rPr>
        <w:t xml:space="preserve">s. Preserve </w:t>
      </w:r>
      <w:r>
        <w:rPr>
          <w:b/>
        </w:rPr>
        <w:t>qualifier</w:t>
      </w:r>
      <w:r>
        <w:rPr>
          <w:b w:val="0"/>
        </w:rPr>
        <w:t xml:space="preserve">s or link adjacent material. </w:t>
      </w:r>
      <w:r>
        <w:rPr>
          <w:b/>
        </w:rPr>
        <w:t>Overlap</w:t>
      </w:r>
      <w:r>
        <w:rPr>
          <w:b w:val="0"/>
        </w:rPr>
        <w:t xml:space="preserve"> can repeat information; repeated </w:t>
      </w:r>
      <w:r>
        <w:rPr>
          <w:b/>
        </w:rPr>
        <w:t>chunk</w:t>
      </w:r>
      <w:r>
        <w:rPr>
          <w:b w:val="0"/>
        </w:rPr>
        <w:t>s are not independent sources.</w:t>
      </w:r>
    </w:p>
    <w:p>
      <w:pPr>
        <w:pStyle w:val="Heading3"/>
      </w:pPr>
      <w:r>
        <w:t>Chunking and document structure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A notice says capacity 20, followed by during maintenance capacity 8. Separate chunks contain each sentence but retrieval returns only the first.</w:t>
            </w:r>
          </w:p>
        </w:tc>
        <w:tc>
          <w:tcPr>
            <w:tcW w:type="dxa" w:w="3408"/>
          </w:tcPr>
          <w:p>
            <w:r>
              <w:t>Give each chunk its document/version ID, section and offsets. Preserve qualifiers or link adjacent material. Overlap can repeat information; repeated chunks are not independent sources.</w:t>
            </w:r>
          </w:p>
        </w:tc>
        <w:tc>
          <w:tcPr>
            <w:tcW w:type="dxa" w:w="3408"/>
          </w:tcPr>
          <w:p>
            <w:r>
              <w:t>The first chunk alone lacks the applicable exception. Retrieve the linked condition and determine maintenance status before asserting capacity 20.</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Apply the connected idea: Lexical and vector retrieval</w:t>
      </w:r>
    </w:p>
    <w:p>
      <w:pPr>
        <w:spacing w:line="336" w:lineRule="auto" w:after="180"/>
      </w:pPr>
      <w:r>
        <w:rPr>
          <w:b w:val="0"/>
        </w:rPr>
        <w:t xml:space="preserve">For a toy lexical score, count distinct </w:t>
      </w:r>
      <w:r>
        <w:rPr>
          <w:b/>
        </w:rPr>
        <w:t>query</w:t>
      </w:r>
      <w:r>
        <w:rPr>
          <w:b w:val="0"/>
        </w:rPr>
        <w:t xml:space="preserve"> terms present after lowercase exact-word matching. For a toy vector score use a stated dot product. Compare </w:t>
      </w:r>
      <w:r>
        <w:rPr>
          <w:b/>
        </w:rPr>
        <w:t>relevance</w:t>
      </w:r>
      <w:r>
        <w:rPr>
          <w:b w:val="0"/>
        </w:rPr>
        <w:t xml:space="preserve"> using independent judgments, not score magnitude alone.</w:t>
      </w:r>
    </w:p>
    <w:p>
      <w:pPr>
        <w:pStyle w:val="Heading3"/>
      </w:pPr>
      <w:r>
        <w:t>Lexical and vector retrieval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Query terms red sensor. D1 text red sensor manual; D2 text red paint. Their lexical scores are 2 and 1. Vector query [1, 0], D1=[.4, .9], D2=[.8, .1].</w:t>
            </w:r>
          </w:p>
        </w:tc>
        <w:tc>
          <w:tcPr>
            <w:tcW w:type="dxa" w:w="3408"/>
          </w:tcPr>
          <w:p>
            <w:r>
              <w:t>For a toy lexical score, count distinct query terms present after lowercase exact-word matching. For a toy vector score use a stated dot product. Compare relevance using independent judgments, not score magnitude alone.</w:t>
            </w:r>
          </w:p>
        </w:tc>
        <w:tc>
          <w:tcPr>
            <w:tcW w:type="dxa" w:w="3408"/>
          </w:tcPr>
          <w:p>
            <w:r>
              <w:t>Lexical ranks D1 first; dot product ranks D2 first (.8 versus .4). The supplied task relevance favours the sensor manual; vector ranking alone does not prove relevance.</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Retrieval Augmented Generation. Identify the detail that changes the conclusion.</w:t>
      </w:r>
    </w:p>
    <w:p>
      <w:pPr>
        <w:pStyle w:val="Heading3"/>
      </w:pPr>
      <w:r>
        <w:t>The case to investigate</w:t>
      </w:r>
    </w:p>
    <w:p>
      <w:pPr>
        <w:spacing w:line="336" w:lineRule="auto" w:after="180"/>
        <w:shd w:fill="F1F6FC"/>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baa081bb74d63b3556ecfd5951cdc8779d64ec1813de34614621c4e969a97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5e6557194a1470352d07b6a509da5d673d81767981996dd1b685f799a5582b76.png"/>
                    <pic:cNvPicPr/>
                  </pic:nvPicPr>
                  <pic:blipFill>
                    <a:blip r:embed="rId14"/>
                    <a:stretch>
                      <a:fillRect/>
                    </a:stretch>
                  </pic:blipFill>
                  <pic:spPr>
                    <a:xfrm>
                      <a:off x="0" y="0"/>
                      <a:ext cx="5486400" cy="3200400"/>
                    </a:xfrm>
                    <a:prstGeom prst="rect"/>
                  </pic:spPr>
                </pic:pic>
              </a:graphicData>
            </a:graphic>
          </wp:inline>
        </w:drawing>
      </w:r>
    </w:p>
    <w:p>
      <w:pPr>
        <w:pStyle w:val="Heading3"/>
      </w:pPr>
      <w:r>
        <w:t>The normal case</w:t>
      </w:r>
    </w:p>
    <w:p>
      <w:pPr>
        <w:spacing w:line="336" w:lineRule="auto" w:after="180"/>
        <w:shd w:fill="F1F6FC"/>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8e1f2e3affdd81449df265675243cda4511c1e88dd8cd9583d4ea42f6083c297.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a54f0c40e48e47ca92a4c36ebbc98f08b4a78c72cd385d85b0a5a7f07f558757.png"/>
                    <pic:cNvPicPr/>
                  </pic:nvPicPr>
                  <pic:blipFill>
                    <a:blip r:embed="rId16"/>
                    <a:stretch>
                      <a:fillRect/>
                    </a:stretch>
                  </pic:blipFill>
                  <pic:spPr>
                    <a:xfrm>
                      <a:off x="0" y="0"/>
                      <a:ext cx="5486400" cy="3200400"/>
                    </a:xfrm>
                    <a:prstGeom prst="rect"/>
                  </pic:spPr>
                </pic:pic>
              </a:graphicData>
            </a:graphic>
          </wp:inline>
        </w:drawing>
      </w:r>
    </w:p>
    <w:p>
      <w:pPr>
        <w:pStyle w:val="Heading3"/>
      </w:pPr>
      <w:r>
        <w:t>Check missing information</w:t>
      </w:r>
    </w:p>
    <w:p>
      <w:pPr>
        <w:spacing w:line="336" w:lineRule="auto" w:after="180"/>
        <w:shd w:fill="FFF5E6"/>
      </w:pPr>
      <w:r>
        <w:rPr>
          <w:b w:val="0"/>
        </w:rPr>
        <w:t xml:space="preserve">MISSING INFORMATION: predict and name </w:t>
      </w:r>
      <w:r>
        <w:rPr>
          <w:b/>
        </w:rPr>
        <w:t>evidence</w:t>
      </w:r>
      <w:r>
        <w:rPr>
          <w:b w:val="0"/>
        </w:rPr>
        <w:t xml:space="preserve">.     TRANSFER CASE: predict and name </w:t>
      </w:r>
      <w:r>
        <w:rPr>
          <w:b/>
        </w:rPr>
        <w:t>evidence</w:t>
      </w:r>
      <w:r>
        <w:rPr>
          <w:b w:val="0"/>
        </w:rPr>
        <w:t>.</w:t>
      </w:r>
    </w:p>
    <w:p>
      <w:pPr>
        <w:spacing w:line="336" w:lineRule="auto" w:after="180"/>
        <w:shd w:fill="F5F1FB"/>
      </w:pPr>
      <w:r>
        <w:rPr>
          <w:b w:val="0"/>
        </w:rP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Change one thing in the pictured case</w:t>
      </w:r>
    </w:p>
    <w:p>
      <w:pPr>
        <w:pStyle w:val="Heading3"/>
      </w:pPr>
      <w:r>
        <w:t>Change one thing</w:t>
      </w:r>
    </w:p>
    <w:p>
      <w:pPr>
        <w:spacing w:line="336" w:lineRule="auto" w:after="180"/>
        <w:shd w:fill="F5F1FB"/>
      </w:pPr>
      <w:r>
        <w:rPr>
          <w:b w:val="0"/>
        </w:rPr>
        <w:t>Change: The question asks exactly how long this ice takes to melt.</w:t>
      </w:r>
    </w:p>
    <w:p>
      <w:pPr>
        <w:pStyle w:val="Heading3"/>
      </w:pPr>
      <w:r>
        <w:t>Predicted result</w:t>
      </w:r>
    </w:p>
    <w:p>
      <w:pPr>
        <w:spacing w:line="336" w:lineRule="auto" w:after="180"/>
        <w:shd w:fill="F1F6FC"/>
      </w:pPr>
      <w:r>
        <w:rPr>
          <w:b/>
        </w:rPr>
        <w:t>Prediction</w:t>
      </w:r>
      <w:r>
        <w:rPr>
          <w:b w:val="0"/>
        </w:rPr>
        <w:t>: Say that S4 does not provide a time.</w:t>
      </w:r>
    </w:p>
    <w:p>
      <w:pPr>
        <w:pStyle w:val="Heading3"/>
      </w:pPr>
      <w:r>
        <w:t>Why the result follows</w:t>
      </w:r>
    </w:p>
    <w:p>
      <w:pPr>
        <w:spacing w:line="336" w:lineRule="auto" w:after="180"/>
        <w:shd w:fill="F1F6FC"/>
      </w:pPr>
      <w:r>
        <w:rPr>
          <w:b w:val="0"/>
        </w:rPr>
        <w:t>Reason: A general change of state does not determine a duration for an unspecified sample.</w:t>
      </w:r>
    </w:p>
    <w:p>
      <w:pPr>
        <w:pStyle w:val="Heading1"/>
      </w:pPr>
      <w:r>
        <w:t>05. Words that unlock the idea</w:t>
      </w:r>
    </w:p>
    <w:p>
      <w:r>
        <w:t>Use the vocabulary of Retrieval Augmented Generation to explain a concrete decision, rather than only memorising definitions.</w:t>
      </w:r>
    </w:p>
    <w:p>
      <w:pPr>
        <w:spacing w:line="336" w:lineRule="auto" w:after="180"/>
      </w:pPr>
      <w:r>
        <w:rPr>
          <w:b/>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10" name="Picture 10" descr="Vocabulary badge: query"/>
            <wp:cNvGraphicFramePr>
              <a:graphicFrameLocks noChangeAspect="1"/>
            </wp:cNvGraphicFramePr>
            <a:graphic>
              <a:graphicData uri="http://schemas.openxmlformats.org/drawingml/2006/picture">
                <pic:pic>
                  <pic:nvPicPr>
                    <pic:cNvPr id="0" name="1f629dfdedb4865fb7424f60be49cf3b1ee14e26969e13730ccdd8f3c0018aa8.png"/>
                    <pic:cNvPicPr/>
                  </pic:nvPicPr>
                  <pic:blipFill>
                    <a:blip r:embed="rId1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Vocabulary badge: retriever"/>
            <wp:cNvGraphicFramePr>
              <a:graphicFrameLocks noChangeAspect="1"/>
            </wp:cNvGraphicFramePr>
            <a:graphic>
              <a:graphicData uri="http://schemas.openxmlformats.org/drawingml/2006/picture">
                <pic:pic>
                  <pic:nvPicPr>
                    <pic:cNvPr id="0" name="83965824ec7c67877d21cbf916f486540c63dfbe2a93eff1d53afbf07a7d4637.png"/>
                    <pic:cNvPicPr/>
                  </pic:nvPicPr>
                  <pic:blipFill>
                    <a:blip r:embed="rId18"/>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2" name="Picture 12" descr="Vocabulary badge: relevance"/>
            <wp:cNvGraphicFramePr>
              <a:graphicFrameLocks noChangeAspect="1"/>
            </wp:cNvGraphicFramePr>
            <a:graphic>
              <a:graphicData uri="http://schemas.openxmlformats.org/drawingml/2006/picture">
                <pic:pic>
                  <pic:nvPicPr>
                    <pic:cNvPr id="0" name="845e39c8dc68753fd43e65366163ad743f048c809242636fe793d546da875b7d.png"/>
                    <pic:cNvPicPr/>
                  </pic:nvPicPr>
                  <pic:blipFill>
                    <a:blip r:embed="rId19"/>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Vocabulary badge: grounded answer"/>
            <wp:cNvGraphicFramePr>
              <a:graphicFrameLocks noChangeAspect="1"/>
            </wp:cNvGraphicFramePr>
            <a:graphic>
              <a:graphicData uri="http://schemas.openxmlformats.org/drawingml/2006/picture">
                <pic:pic>
                  <pic:nvPicPr>
                    <pic:cNvPr id="0" name="59541ffd325f8638e0a0777dd2e3e7729cfda2d2357cc4899b7034d4a7b0c725.png"/>
                    <pic:cNvPicPr/>
                  </pic:nvPicPr>
                  <pic:blipFill>
                    <a:blip r:embed="rId20"/>
                    <a:stretch>
                      <a:fillRect/>
                    </a:stretch>
                  </pic:blipFill>
                  <pic:spPr>
                    <a:xfrm>
                      <a:off x="0" y="0"/>
                      <a:ext cx="5486400" cy="3200400"/>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query</w:t>
            </w:r>
          </w:p>
        </w:tc>
        <w:tc>
          <w:tcPr>
            <w:tcW w:type="dxa" w:w="3408"/>
          </w:tcPr>
          <w:p>
            <w:r>
              <w:t>A question or search request used to obtain information.</w:t>
            </w:r>
          </w:p>
        </w:tc>
        <w:tc>
          <w:tcPr>
            <w:tcW w:type="dxa" w:w="3408"/>
          </w:tcPr>
          <w:p>
            <w:r/>
          </w:p>
        </w:tc>
      </w:tr>
      <w:tr>
        <w:tc>
          <w:tcPr>
            <w:tcW w:type="dxa" w:w="3408"/>
          </w:tcPr>
          <w:p>
            <w:r>
              <w:t>retriever</w:t>
            </w:r>
          </w:p>
        </w:tc>
        <w:tc>
          <w:tcPr>
            <w:tcW w:type="dxa" w:w="3408"/>
          </w:tcPr>
          <w:p>
            <w:r>
              <w:t>The component that searches for and selects source material relevant to a query.</w:t>
            </w:r>
          </w:p>
        </w:tc>
        <w:tc>
          <w:tcPr>
            <w:tcW w:type="dxa" w:w="3408"/>
          </w:tcPr>
          <w:p>
            <w:r/>
          </w:p>
        </w:tc>
      </w:tr>
      <w:tr>
        <w:tc>
          <w:tcPr>
            <w:tcW w:type="dxa" w:w="3408"/>
          </w:tcPr>
          <w:p>
            <w:r>
              <w:t>relevance</w:t>
            </w:r>
          </w:p>
        </w:tc>
        <w:tc>
          <w:tcPr>
            <w:tcW w:type="dxa" w:w="3408"/>
          </w:tcPr>
          <w:p>
            <w:r>
              <w:t>How directly information helps answer the stated question or perform the task.</w:t>
            </w:r>
          </w:p>
        </w:tc>
        <w:tc>
          <w:tcPr>
            <w:tcW w:type="dxa" w:w="3408"/>
          </w:tcPr>
          <w:p>
            <w:r/>
          </w:p>
        </w:tc>
      </w:tr>
      <w:tr>
        <w:tc>
          <w:tcPr>
            <w:tcW w:type="dxa" w:w="3408"/>
          </w:tcPr>
          <w:p>
            <w:r>
              <w:t>grounded answer</w:t>
            </w:r>
          </w:p>
        </w:tc>
        <w:tc>
          <w:tcPr>
            <w:tcW w:type="dxa" w:w="3408"/>
          </w:tcPr>
          <w:p>
            <w:r>
              <w:t>An answer whose factual claims are supported by identified evidence relevant to the question.</w:t>
            </w:r>
          </w:p>
        </w:tc>
        <w:tc>
          <w:tcPr>
            <w:tcW w:type="dxa" w:w="3408"/>
          </w:tcPr>
          <w:p>
            <w:r/>
          </w:p>
        </w:tc>
      </w:tr>
    </w:tbl>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Grounded claim</w:t>
            </w:r>
          </w:p>
        </w:tc>
        <w:tc>
          <w:tcPr>
            <w:tcW w:type="dxa" w:w="5112"/>
          </w:tcPr>
          <w:p>
            <w:r>
              <w:t>A claim supported by the available task evidence</w:t>
            </w:r>
          </w:p>
        </w:tc>
      </w:tr>
      <w:tr>
        <w:tc>
          <w:tcPr>
            <w:tcW w:type="dxa" w:w="5112"/>
          </w:tcPr>
          <w:p>
            <w:r>
              <w:t>Qualifier</w:t>
            </w:r>
          </w:p>
        </w:tc>
        <w:tc>
          <w:tcPr>
            <w:tcW w:type="dxa" w:w="5112"/>
          </w:tcPr>
          <w:p>
            <w:r>
              <w:t>A condition restricting a statement</w:t>
            </w:r>
          </w:p>
        </w:tc>
      </w:tr>
      <w:tr>
        <w:tc>
          <w:tcPr>
            <w:tcW w:type="dxa" w:w="5112"/>
          </w:tcPr>
          <w:p>
            <w:r>
              <w:t>Evidence table</w:t>
            </w:r>
          </w:p>
        </w:tc>
        <w:tc>
          <w:tcPr>
            <w:tcW w:type="dxa" w:w="5112"/>
          </w:tcPr>
          <w:p>
            <w:r>
              <w:t>A mapping from each claim to its supporting record</w:t>
            </w:r>
          </w:p>
        </w:tc>
      </w:tr>
    </w:tbl>
    <w:p>
      <w:pPr>
        <w:pStyle w:val="Heading3"/>
      </w:pPr>
      <w:r>
        <w:t>Terms for Chunking and document structure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Chunk</w:t>
            </w:r>
          </w:p>
        </w:tc>
        <w:tc>
          <w:tcPr>
            <w:tcW w:type="dxa" w:w="5112"/>
          </w:tcPr>
          <w:p>
            <w:r>
              <w:t>A retrievable unit from a document</w:t>
            </w:r>
          </w:p>
        </w:tc>
      </w:tr>
      <w:tr>
        <w:tc>
          <w:tcPr>
            <w:tcW w:type="dxa" w:w="5112"/>
          </w:tcPr>
          <w:p>
            <w:r>
              <w:t>Overlap</w:t>
            </w:r>
          </w:p>
        </w:tc>
        <w:tc>
          <w:tcPr>
            <w:tcW w:type="dxa" w:w="5112"/>
          </w:tcPr>
          <w:p>
            <w:r>
              <w:t>Content repeated in adjacent chunks</w:t>
            </w:r>
          </w:p>
        </w:tc>
      </w:tr>
      <w:tr>
        <w:tc>
          <w:tcPr>
            <w:tcW w:type="dxa" w:w="5112"/>
          </w:tcPr>
          <w:p>
            <w:r>
              <w:t>Offset</w:t>
            </w:r>
          </w:p>
        </w:tc>
        <w:tc>
          <w:tcPr>
            <w:tcW w:type="dxa" w:w="5112"/>
          </w:tcPr>
          <w:p>
            <w:r>
              <w:t>A location linking a chunk to the original source</w:t>
            </w:r>
          </w:p>
        </w:tc>
      </w:tr>
    </w:tbl>
    <w:p>
      <w:pPr>
        <w:pStyle w:val="Heading3"/>
      </w:pPr>
      <w:r>
        <w:t>Terms for Lexical and vector retrieval</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Lexical match</w:t>
            </w:r>
          </w:p>
        </w:tc>
        <w:tc>
          <w:tcPr>
            <w:tcW w:type="dxa" w:w="5112"/>
          </w:tcPr>
          <w:p>
            <w:r>
              <w:t>Matching query terms to stored text</w:t>
            </w:r>
          </w:p>
        </w:tc>
      </w:tr>
      <w:tr>
        <w:tc>
          <w:tcPr>
            <w:tcW w:type="dxa" w:w="5112"/>
          </w:tcPr>
          <w:p>
            <w:r>
              <w:t>Vector retrieval</w:t>
            </w:r>
          </w:p>
        </w:tc>
        <w:tc>
          <w:tcPr>
            <w:tcW w:type="dxa" w:w="5112"/>
          </w:tcPr>
          <w:p>
            <w:r>
              <w:t>Ranking numerical representations using a declared similarity</w:t>
            </w:r>
          </w:p>
        </w:tc>
      </w:tr>
      <w:tr>
        <w:tc>
          <w:tcPr>
            <w:tcW w:type="dxa" w:w="5112"/>
          </w:tcPr>
          <w:p>
            <w:r>
              <w:t>Relevance judgment</w:t>
            </w:r>
          </w:p>
        </w:tc>
        <w:tc>
          <w:tcPr>
            <w:tcW w:type="dxa" w:w="5112"/>
          </w:tcPr>
          <w:p>
            <w:r>
              <w:t>An assessment of usefulness for the particular query</w:t>
            </w:r>
          </w:p>
        </w:tc>
      </w:tr>
    </w:tbl>
    <w:p>
      <w:pPr>
        <w:pStyle w:val="Heading1"/>
      </w:pPr>
      <w:r>
        <w:t>06. Follow a worked example</w:t>
      </w:r>
    </w:p>
    <w:p>
      <w:r>
        <w:t>Follow the worked trace for Retrieval Augmented Generation, predict a step, then compare with its explanation.</w:t>
      </w:r>
    </w:p>
    <w:p>
      <w:pPr>
        <w:spacing w:line="336" w:lineRule="auto" w:after="180"/>
      </w:pPr>
      <w:r>
        <w:rPr>
          <w:b/>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4" name="Picture 14" descr="Worked evidence for Retrieval-Augmented Generation"/>
            <wp:cNvGraphicFramePr>
              <a:graphicFrameLocks noChangeAspect="1"/>
            </wp:cNvGraphicFramePr>
            <a:graphic>
              <a:graphicData uri="http://schemas.openxmlformats.org/drawingml/2006/picture">
                <pic:pic>
                  <pic:nvPicPr>
                    <pic:cNvPr id="0" name="acd7c61b33ada3879325570dc16dc54938e788bb750e7c10acf25fccf6bed34c.png"/>
                    <pic:cNvPicPr/>
                  </pic:nvPicPr>
                  <pic:blipFill>
                    <a:blip r:embed="rId21"/>
                    <a:stretch>
                      <a:fillRect/>
                    </a:stretch>
                  </pic:blipFill>
                  <pic:spPr>
                    <a:xfrm>
                      <a:off x="0" y="0"/>
                      <a:ext cx="5486400" cy="2377440"/>
                    </a:xfrm>
                    <a:prstGeom prst="rect"/>
                  </pic:spPr>
                </pic:pic>
              </a:graphicData>
            </a:graphic>
          </wp:inline>
        </w:drawing>
      </w:r>
    </w:p>
    <w:p>
      <w:pPr>
        <w:spacing w:line="336" w:lineRule="auto" w:after="180"/>
        <w:shd w:fill="F4F9FC"/>
      </w:pPr>
      <w:r>
        <w:rPr>
          <w:b w:val="0"/>
        </w:rPr>
        <w:t xml:space="preserve">1. Question is converted into a search </w:t>
      </w:r>
      <w:r>
        <w:rPr>
          <w:b/>
        </w:rPr>
        <w:t>query</w:t>
      </w:r>
      <w:r>
        <w:rPr>
          <w:b w:val="0"/>
        </w:rPr>
        <w:t>.</w:t>
      </w:r>
    </w:p>
    <w:p>
      <w:pPr>
        <w:spacing w:line="336" w:lineRule="auto" w:after="180"/>
        <w:shd w:fill="F4F9FC"/>
      </w:pPr>
      <w:r>
        <w:rPr>
          <w:b w:val="0"/>
        </w:rPr>
        <w:t xml:space="preserve">2. </w:t>
      </w:r>
      <w:r>
        <w:rPr>
          <w:b/>
        </w:rPr>
        <w:t>Retriever</w:t>
      </w:r>
      <w:r>
        <w:rPr>
          <w:b w:val="0"/>
        </w:rPr>
        <w:t xml:space="preserve"> returns four passages; selector keeps two relevant ones.</w:t>
      </w:r>
    </w:p>
    <w:p>
      <w:pPr>
        <w:spacing w:line="336" w:lineRule="auto" w:after="180"/>
        <w:shd w:fill="F4F9FC"/>
      </w:pPr>
      <w:r>
        <w:rPr>
          <w:b w:val="0"/>
        </w:rPr>
        <w:t>3. Generator answers using those passages and attaches citations.</w:t>
      </w:r>
    </w:p>
    <w:p>
      <w:pPr>
        <w:spacing w:line="336" w:lineRule="auto" w:after="180"/>
        <w:shd w:fill="F4F9FC"/>
      </w:pPr>
      <w:r>
        <w:rPr>
          <w:b w:val="0"/>
        </w:rPr>
        <w:t xml:space="preserve">4. If retrieval misses the needed </w:t>
      </w:r>
      <w:r>
        <w:rPr>
          <w:b/>
        </w:rPr>
        <w:t>evidence</w:t>
      </w:r>
      <w:r>
        <w:rPr>
          <w:b w:val="0"/>
        </w:rPr>
        <w:t>, generation should ask, search again, or abstain.</w:t>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p>
      <w:pPr>
        <w:spacing w:line="336" w:lineRule="auto" w:after="180"/>
      </w:pPr>
      <w:r>
        <w:rPr>
          <w:b w:val="0"/>
        </w:rPr>
        <w:t>Current source P approves room C; Q lists C capacity 10. Draft says room C is approved, seats 10 and offers lunch.</w:t>
      </w:r>
    </w:p>
    <w:p>
      <w:pPr>
        <w:spacing w:line="336" w:lineRule="auto" w:after="180"/>
      </w:pPr>
      <w:r>
        <w:rPr>
          <w:b w:val="0"/>
        </w:rPr>
        <w:t xml:space="preserve">Approval and capacity are supported by P and Q; lunch lacks </w:t>
      </w:r>
      <w:r>
        <w:rPr>
          <w:b/>
        </w:rPr>
        <w:t>evidence</w:t>
      </w:r>
      <w:r>
        <w:rPr>
          <w:b w:val="0"/>
        </w:rPr>
        <w:t xml:space="preserve">. A </w:t>
      </w:r>
      <w:r>
        <w:rPr>
          <w:b/>
        </w:rPr>
        <w:t>grounded answer</w:t>
      </w:r>
      <w:r>
        <w:rPr>
          <w:b w:val="0"/>
        </w:rPr>
        <w:t xml:space="preserve"> reports the first two claims and does not invent lunch.</w:t>
      </w:r>
    </w:p>
    <w:p>
      <w:pPr>
        <w:pStyle w:val="Heading3"/>
      </w:pPr>
      <w:r>
        <w:t>Worked explanation · Retrieval Augmented Generation</w:t>
      </w:r>
    </w:p>
    <w:p>
      <w:pPr>
        <w:spacing w:line="336" w:lineRule="auto" w:after="180"/>
        <w:shd w:fill="F1F6FC"/>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shd w:fill="F1F6FC"/>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3"/>
      </w:pPr>
      <w:r>
        <w:t>Apply the connected idea: Chunking and document structure</w:t>
      </w:r>
    </w:p>
    <w:p>
      <w:pPr>
        <w:spacing w:line="336" w:lineRule="auto" w:after="180"/>
      </w:pPr>
      <w:r>
        <w:rPr>
          <w:b w:val="0"/>
        </w:rPr>
        <w:t xml:space="preserve">A notice says capacity 20, followed by during maintenance capacity 8. Separate </w:t>
      </w:r>
      <w:r>
        <w:rPr>
          <w:b/>
        </w:rPr>
        <w:t>chunk</w:t>
      </w:r>
      <w:r>
        <w:rPr>
          <w:b w:val="0"/>
        </w:rPr>
        <w:t>s contain each sentence but retrieval returns only the first.</w:t>
      </w:r>
    </w:p>
    <w:p>
      <w:pPr>
        <w:spacing w:line="336" w:lineRule="auto" w:after="180"/>
      </w:pPr>
      <w:r>
        <w:rPr>
          <w:b w:val="0"/>
        </w:rPr>
        <w:t xml:space="preserve">The first </w:t>
      </w:r>
      <w:r>
        <w:rPr>
          <w:b/>
        </w:rPr>
        <w:t>chunk</w:t>
      </w:r>
      <w:r>
        <w:rPr>
          <w:b w:val="0"/>
        </w:rPr>
        <w:t xml:space="preserve"> alone lacks the applicable exception. Retrieve the linked condition and determine maintenance status before asserting capacity 20.</w:t>
      </w:r>
    </w:p>
    <w:p>
      <w:pPr>
        <w:pStyle w:val="Heading3"/>
      </w:pPr>
      <w:r>
        <w:t>Worked explanation · Retrieval Augmented Generation</w:t>
      </w:r>
    </w:p>
    <w:p>
      <w:pPr>
        <w:spacing w:line="336" w:lineRule="auto" w:after="180"/>
        <w:shd w:fill="F1F6FC"/>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shd w:fill="F1F6FC"/>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3"/>
      </w:pPr>
      <w:r>
        <w:t>Apply the connected idea: Lexical and vector retrieval</w:t>
      </w:r>
    </w:p>
    <w:p>
      <w:pPr>
        <w:spacing w:line="336" w:lineRule="auto" w:after="180"/>
      </w:pPr>
      <w:r>
        <w:rPr>
          <w:b/>
        </w:rPr>
        <w:t>Query</w:t>
      </w:r>
      <w:r>
        <w:rPr>
          <w:b w:val="0"/>
        </w:rPr>
        <w:t xml:space="preserve"> terms red sensor. D1 text red sensor manual; D2 text red paint. Their lexical scores are 2 and 1. Vector </w:t>
      </w:r>
      <w:r>
        <w:rPr>
          <w:b/>
        </w:rPr>
        <w:t>query</w:t>
      </w:r>
      <w:r>
        <w:rPr>
          <w:b w:val="0"/>
        </w:rPr>
        <w:t xml:space="preserve"> [1, 0], D1=[.4, .9], D2=[.8, .1].</w:t>
      </w:r>
    </w:p>
    <w:p>
      <w:pPr>
        <w:spacing w:line="336" w:lineRule="auto" w:after="180"/>
      </w:pPr>
      <w:r>
        <w:rPr>
          <w:b w:val="0"/>
        </w:rPr>
        <w:t xml:space="preserve">Lexical ranks D1 first; dot product ranks D2 first (.8 versus .4). The supplied task </w:t>
      </w:r>
      <w:r>
        <w:rPr>
          <w:b/>
        </w:rPr>
        <w:t>relevance</w:t>
      </w:r>
      <w:r>
        <w:rPr>
          <w:b w:val="0"/>
        </w:rPr>
        <w:t xml:space="preserve"> favours the sensor manual; vector ranking alone does not prove </w:t>
      </w:r>
      <w:r>
        <w:rPr>
          <w:b/>
        </w:rPr>
        <w:t>relevance</w:t>
      </w:r>
      <w:r>
        <w:rPr>
          <w:b w:val="0"/>
        </w:rPr>
        <w:t>.</w:t>
      </w:r>
    </w:p>
    <w:p>
      <w:pPr>
        <w:pStyle w:val="Heading3"/>
      </w:pPr>
      <w:r>
        <w:t>Worked explanation · Retrieval Augmented Generation</w:t>
      </w:r>
    </w:p>
    <w:p>
      <w:pPr>
        <w:spacing w:line="336" w:lineRule="auto" w:after="180"/>
        <w:shd w:fill="F1F6FC"/>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shd w:fill="F1F6FC"/>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Retrieval Augmented Generation</w:t>
      </w:r>
    </w:p>
    <w:p>
      <w:pPr>
        <w:spacing w:line="336" w:lineRule="auto" w:after="180"/>
      </w:pPr>
      <w:r>
        <w:rPr>
          <w:b w:val="0"/>
        </w:rPr>
        <w:t>Turn a short science source into an answer with a visible claim-to-source map.</w:t>
      </w:r>
    </w:p>
    <w:p>
      <w:pPr>
        <w:pStyle w:val="Heading3"/>
      </w:pPr>
      <w:r>
        <w:t>The facts we will use</w:t>
      </w:r>
    </w:p>
    <w:p>
      <w:pPr>
        <w:pStyle w:val="Heading3"/>
      </w:pPr>
      <w:r>
        <w:t>Supplied facts</w:t>
      </w:r>
    </w:p>
    <w:p>
      <w:pPr>
        <w:spacing w:line="336" w:lineRule="auto" w:after="180"/>
        <w:shd w:fill="F1F6FC"/>
      </w:pPr>
      <w:r>
        <w:rPr>
          <w:b w:val="0"/>
        </w:rPr>
        <w:t>Approved note S4 says: ice is solid water; warming can melt ice into liquid water. No temperature or speed is supplied.</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61429"/>
            <wp:docPr id="15" name="Picture 15" descr="Retrieval Augmented Generation. Read source: S4 supports the material identity and the solid-to-liquid change.. Draft two claims: Draft: ice is solid water; warming can turn it into liquid water.. Check each claim: Both claims match S4. A claim that melting takes exactly two minutes would not match."/>
            <wp:cNvGraphicFramePr>
              <a:graphicFrameLocks noChangeAspect="1"/>
            </wp:cNvGraphicFramePr>
            <a:graphic>
              <a:graphicData uri="http://schemas.openxmlformats.org/drawingml/2006/picture">
                <pic:pic>
                  <pic:nvPicPr>
                    <pic:cNvPr id="0" name="academy-visual-ai-3-18.png"/>
                    <pic:cNvPicPr/>
                  </pic:nvPicPr>
                  <pic:blipFill>
                    <a:blip r:embed="rId22"/>
                    <a:stretch>
                      <a:fillRect/>
                    </a:stretch>
                  </pic:blipFill>
                  <pic:spPr>
                    <a:xfrm>
                      <a:off x="0" y="0"/>
                      <a:ext cx="5486400" cy="52614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Read source</w:t>
            </w:r>
          </w:p>
        </w:tc>
        <w:tc>
          <w:tcPr>
            <w:tcW w:type="dxa" w:w="5112"/>
          </w:tcPr>
          <w:p>
            <w:r>
              <w:t>S4 supports the material identity and the solid-to-liquid change.</w:t>
            </w:r>
          </w:p>
        </w:tc>
      </w:tr>
      <w:tr>
        <w:tc>
          <w:tcPr>
            <w:tcW w:type="dxa" w:w="5112"/>
          </w:tcPr>
          <w:p>
            <w:r>
              <w:t>2. Draft two claims</w:t>
            </w:r>
          </w:p>
        </w:tc>
        <w:tc>
          <w:tcPr>
            <w:tcW w:type="dxa" w:w="5112"/>
          </w:tcPr>
          <w:p>
            <w:r>
              <w:t>Draft: ice is solid water; warming can turn it into liquid water.</w:t>
            </w:r>
          </w:p>
        </w:tc>
      </w:tr>
      <w:tr>
        <w:tc>
          <w:tcPr>
            <w:tcW w:type="dxa" w:w="5112"/>
          </w:tcPr>
          <w:p>
            <w:r>
              <w:t>3. Check each claim</w:t>
            </w:r>
          </w:p>
        </w:tc>
        <w:tc>
          <w:tcPr>
            <w:tcW w:type="dxa" w:w="5112"/>
          </w:tcPr>
          <w:p>
            <w:r>
              <w:t>Both claims match S4. A claim that melting takes exactly two minutes would not match.</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Both claims match S4. A claim that melting takes exactly two minutes would not match.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This source-grounding exercise does not establish that every source is complete or scientifically authoritative.</w:t>
      </w:r>
    </w:p>
    <w:p>
      <w:pPr>
        <w:pStyle w:val="Heading3"/>
      </w:pPr>
      <w:r>
        <w:t>Keep the stated limit</w:t>
      </w:r>
    </w:p>
    <w:p>
      <w:pPr>
        <w:spacing w:line="336" w:lineRule="auto" w:after="180"/>
        <w:shd w:fill="FFF5E6"/>
      </w:pPr>
      <w:r>
        <w:rPr>
          <w:b w:val="0"/>
        </w:rPr>
        <w:t xml:space="preserve">Read the labelled picture: Which part of the source supports a two-minute melting claim? Point to the relevant step in the picture, then write the changed result and the rule or </w:t>
      </w:r>
      <w:r>
        <w:rPr>
          <w:b/>
        </w:rPr>
        <w:t>evidence</w:t>
      </w:r>
      <w:r>
        <w:rPr>
          <w:b w:val="0"/>
        </w:rPr>
        <w:t xml:space="preserve"> that supports it.</w:t>
      </w:r>
    </w:p>
    <w:p>
      <w:pPr>
        <w:pStyle w:val="Heading3"/>
      </w:pPr>
      <w:r>
        <w:t>Keep the stated limit</w:t>
      </w:r>
    </w:p>
    <w:p>
      <w:pPr>
        <w:spacing w:line="336" w:lineRule="auto" w:after="180"/>
        <w:shd w:fill="FFF5E6"/>
      </w:pPr>
      <w:r>
        <w:rPr>
          <w:b w:val="0"/>
        </w:rPr>
        <w:t>Change one thing: The question asks exactly how long this ice takes to melt. Predict the result before checking the explanation. What remains the same?</w:t>
      </w:r>
    </w:p>
    <w:p>
      <w:pPr>
        <w:pStyle w:val="Heading1"/>
      </w:pPr>
      <w:r>
        <w:t>07. Find and repair a mistake</w:t>
      </w:r>
    </w:p>
    <w:p>
      <w:r>
        <w:t>Find the unsupported step in the Retrieval Augmented Generation claim and explain a repair using the supplied evidence.</w:t>
      </w:r>
    </w:p>
    <w:p>
      <w:pPr>
        <w:pStyle w:val="Heading3"/>
      </w:pPr>
      <w:r>
        <w:t>Find the first error</w:t>
      </w:r>
    </w:p>
    <w:p>
      <w:pPr>
        <w:spacing w:line="336" w:lineRule="auto" w:after="180"/>
        <w:shd w:fill="FFF5E6"/>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6" name="Picture 16" descr="Misconception diagnosis for Retrieval-Augmented Generation"/>
            <wp:cNvGraphicFramePr>
              <a:graphicFrameLocks noChangeAspect="1"/>
            </wp:cNvGraphicFramePr>
            <a:graphic>
              <a:graphicData uri="http://schemas.openxmlformats.org/drawingml/2006/picture">
                <pic:pic>
                  <pic:nvPicPr>
                    <pic:cNvPr id="0" name="9f3c5d670d60ed10b0a626f43a8d400e4b3f0da894420c34c7496f560c88f5bd.png"/>
                    <pic:cNvPicPr/>
                  </pic:nvPicPr>
                  <pic:blipFill>
                    <a:blip r:embed="rId23"/>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shd w:fill="F5F1FB"/>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Check the claim against the facts</w:t>
      </w:r>
    </w:p>
    <w:p>
      <w:pPr>
        <w:spacing w:line="336" w:lineRule="auto" w:after="180"/>
        <w:shd w:fill="FFF5E6"/>
      </w:pPr>
      <w:r>
        <w:rPr>
          <w:b w:val="0"/>
        </w:rPr>
        <w:t>Complete the supported workbook tasks before attempting W4 independently. Record any hints or help used. After feedback, use the teacher's fresh retry rather than copying the earlier answer.</w:t>
      </w:r>
    </w:p>
    <w:p>
      <w:pPr>
        <w:spacing w:line="336" w:lineRule="auto" w:after="180"/>
        <w:shd w:fill="FFF5E6"/>
      </w:pPr>
      <w:r>
        <w:rPr>
          <w:b w:val="0"/>
        </w:rPr>
        <w:t>For a project, select a relevant new case, predict the outcome from the declared rule and preserve the result alongside any revision.</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Apply the connected idea: Chunking and document structure</w:t>
      </w:r>
    </w:p>
    <w:p>
      <w:pPr>
        <w:pStyle w:val="Heading3"/>
      </w:pPr>
      <w:r>
        <w:t>Check the claim against the facts</w:t>
      </w:r>
    </w:p>
    <w:p>
      <w:pPr>
        <w:spacing w:line="336" w:lineRule="auto" w:after="180"/>
        <w:shd w:fill="FFF5E6"/>
      </w:pPr>
      <w:r>
        <w:rPr>
          <w:b w:val="0"/>
        </w:rPr>
        <w:t>Complete the supported workbook tasks before attempting W4 independently. Record any hints or help used. After feedback, use the teacher's fresh retry rather than copying the earlier answer.</w:t>
      </w:r>
    </w:p>
    <w:p>
      <w:pPr>
        <w:spacing w:line="336" w:lineRule="auto" w:after="180"/>
        <w:shd w:fill="FFF5E6"/>
      </w:pPr>
      <w:r>
        <w:rPr>
          <w:b w:val="0"/>
        </w:rPr>
        <w:t>For a project, select a relevant new case, predict the outcome from the declared rule and preserve the result alongside any revision.</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Apply the connected idea: Lexical and vector retrieval</w:t>
      </w:r>
    </w:p>
    <w:p>
      <w:pPr>
        <w:pStyle w:val="Heading3"/>
      </w:pPr>
      <w:r>
        <w:t>Check the claim against the facts</w:t>
      </w:r>
    </w:p>
    <w:p>
      <w:pPr>
        <w:spacing w:line="336" w:lineRule="auto" w:after="180"/>
        <w:shd w:fill="FFF5E6"/>
      </w:pPr>
      <w:r>
        <w:rPr>
          <w:b w:val="0"/>
        </w:rPr>
        <w:t>Complete the supported workbook tasks before attempting W4 independently. Record any hints or help used. After feedback, use the teacher's fresh retry rather than copying the earlier answer.</w:t>
      </w:r>
    </w:p>
    <w:p>
      <w:pPr>
        <w:spacing w:line="336" w:lineRule="auto" w:after="180"/>
        <w:shd w:fill="FFF5E6"/>
      </w:pPr>
      <w:r>
        <w:rPr>
          <w:b w:val="0"/>
        </w:rPr>
        <w:t>For a project, select a relevant new case, predict the outcome from the declared rule and preserve the result alongside any revision.</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Retrieval Augmented Generation with support, then explain the deciding step in your own words.</w:t>
      </w:r>
    </w:p>
    <w:p>
      <w:pPr>
        <w:spacing w:line="336" w:lineRule="auto" w:after="180"/>
      </w:pPr>
      <w:r>
        <w:rPr>
          <w:b/>
        </w:rPr>
        <w:t>LOGIC STUDIO</w:t>
      </w:r>
    </w:p>
    <w:p>
      <w:pPr>
        <w:spacing w:line="336" w:lineRule="auto" w:after="180"/>
      </w:pPr>
      <w:r>
        <w:rPr>
          <w:b w:val="0"/>
        </w:rPr>
        <w:t>Specify Before You Run</w:t>
      </w:r>
    </w:p>
    <w:p>
      <w:pPr>
        <w:spacing w:line="336" w:lineRule="auto" w:after="180"/>
      </w:pPr>
      <w:r>
        <w:rPr>
          <w:b w:val="0"/>
        </w:rPr>
        <w:t>Prompts, schemas, retrieval, tool calls, and code are inspectable parts of one AI product.</w:t>
      </w:r>
    </w:p>
    <w:p>
      <w:r>
        <w:drawing>
          <wp:inline xmlns:a="http://schemas.openxmlformats.org/drawingml/2006/main" xmlns:pic="http://schemas.openxmlformats.org/drawingml/2006/picture">
            <wp:extent cx="5486400" cy="1901952"/>
            <wp:docPr id="17" name="Picture 17" descr="Logic tracing graphic for Retrieval-Augmented Generation"/>
            <wp:cNvGraphicFramePr>
              <a:graphicFrameLocks noChangeAspect="1"/>
            </wp:cNvGraphicFramePr>
            <a:graphic>
              <a:graphicData uri="http://schemas.openxmlformats.org/drawingml/2006/picture">
                <pic:pic>
                  <pic:nvPicPr>
                    <pic:cNvPr id="0" name="112c89216380e7327670e715cf532346aeed10eee4e4400b610a219e3e4bc9f9.png"/>
                    <pic:cNvPicPr/>
                  </pic:nvPicPr>
                  <pic:blipFill>
                    <a:blip r:embed="rId24"/>
                    <a:stretch>
                      <a:fillRect/>
                    </a:stretch>
                  </pic:blipFill>
                  <pic:spPr>
                    <a:xfrm>
                      <a:off x="0" y="0"/>
                      <a:ext cx="5486400" cy="1901952"/>
                    </a:xfrm>
                    <a:prstGeom prst="rect"/>
                  </pic:spPr>
                </pic:pic>
              </a:graphicData>
            </a:graphic>
          </wp:inline>
        </w:drawing>
      </w:r>
    </w:p>
    <w:p>
      <w:pPr>
        <w:spacing w:line="336" w:lineRule="auto" w:after="180"/>
      </w:pPr>
      <w:r>
        <w:rPr>
          <w:b w:val="0"/>
        </w:rPr>
        <w:t xml:space="preserve">SET task, audience, constraints, </w:t>
      </w:r>
      <w:r>
        <w:rPr>
          <w:b/>
        </w:rPr>
        <w:t>output</w:t>
      </w:r>
      <w:r>
        <w:rPr>
          <w:b w:val="0"/>
        </w:rPr>
        <w:t>_schema</w:t>
        <w:br/>
        <w:t>LOAD approved_context or retrieval_result</w:t>
        <w:br/>
        <w:t>CALL model or allowed_tool</w:t>
        <w:br/>
        <w:t>VALIDATE fields, claims, citations, and safety</w:t>
        <w:br/>
        <w:t xml:space="preserve">IF </w:t>
      </w:r>
      <w:r>
        <w:rPr>
          <w:b/>
        </w:rPr>
        <w:t>evidence</w:t>
      </w:r>
      <w:r>
        <w:rPr>
          <w:b w:val="0"/>
        </w:rPr>
        <w:t xml:space="preserve"> missing: ask, retrieve, or abstain</w:t>
        <w:br/>
        <w:t xml:space="preserve">RETURN useful </w:t>
      </w:r>
      <w:r>
        <w:rPr>
          <w:b/>
        </w:rPr>
        <w:t>output</w:t>
      </w:r>
      <w:r>
        <w:rPr>
          <w:b w:val="0"/>
        </w:rPr>
        <w:t xml:space="preserve"> + source trail + limitations</w:t>
      </w:r>
    </w:p>
    <w:p>
      <w:pPr>
        <w:spacing w:line="336" w:lineRule="auto" w:after="180"/>
        <w:shd w:fill="F5F1FB"/>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Grounding requires support for the exact claim, including conditions; attaching a source name is insufficient.</w:t>
      </w:r>
    </w:p>
    <w:p>
      <w:pPr>
        <w:spacing w:line="336" w:lineRule="auto" w:after="180"/>
      </w:pPr>
      <w:r>
        <w:rPr>
          <w:b w:val="0"/>
        </w:rPr>
        <w:t>A useful check asks what would make the reasoning fail. Distinguish a failure to execute the declared procedure from a weakness in the procedure itself.</w:t>
      </w:r>
    </w:p>
    <w:p>
      <w:pPr>
        <w:spacing w:line="336" w:lineRule="auto" w:after="180"/>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Apply the connected idea: Chunking and document structure</w:t>
      </w:r>
    </w:p>
    <w:p>
      <w:pPr>
        <w:spacing w:line="336" w:lineRule="auto" w:after="180"/>
      </w:pPr>
      <w:r>
        <w:rPr>
          <w:b w:val="0"/>
        </w:rPr>
        <w:t xml:space="preserve">Smaller </w:t>
      </w:r>
      <w:r>
        <w:rPr>
          <w:b/>
        </w:rPr>
        <w:t>chunk</w:t>
      </w:r>
      <w:r>
        <w:rPr>
          <w:b w:val="0"/>
        </w:rPr>
        <w:t xml:space="preserve">s can improve selectivity while losing necessary </w:t>
      </w:r>
      <w:r>
        <w:rPr>
          <w:b/>
        </w:rPr>
        <w:t>qualifier</w:t>
      </w:r>
      <w:r>
        <w:rPr>
          <w:b w:val="0"/>
        </w:rPr>
        <w:t xml:space="preserve">s; </w:t>
      </w:r>
      <w:r>
        <w:rPr>
          <w:b/>
        </w:rPr>
        <w:t>chunk</w:t>
      </w:r>
      <w:r>
        <w:rPr>
          <w:b w:val="0"/>
        </w:rPr>
        <w:t xml:space="preserve"> size alone is not retrieval quality.</w:t>
      </w:r>
    </w:p>
    <w:p>
      <w:pPr>
        <w:spacing w:line="336" w:lineRule="auto" w:after="180"/>
      </w:pPr>
      <w:r>
        <w:rPr>
          <w:b w:val="0"/>
        </w:rPr>
        <w:t>A useful check asks what would make the reasoning fail. Distinguish a failure to execute the declared procedure from a weakness in the procedure itself.</w:t>
      </w:r>
    </w:p>
    <w:p>
      <w:pPr>
        <w:spacing w:line="336" w:lineRule="auto" w:after="180"/>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Apply the connected idea: Lexical and vector retrieval</w:t>
      </w:r>
    </w:p>
    <w:p>
      <w:pPr>
        <w:spacing w:line="336" w:lineRule="auto" w:after="180"/>
      </w:pPr>
      <w:r>
        <w:rPr>
          <w:b w:val="0"/>
        </w:rPr>
        <w:t xml:space="preserve">Similarity and </w:t>
      </w:r>
      <w:r>
        <w:rPr>
          <w:b/>
        </w:rPr>
        <w:t>relevance</w:t>
      </w:r>
      <w:r>
        <w:rPr>
          <w:b w:val="0"/>
        </w:rPr>
        <w:t xml:space="preserve"> are different quantities; exact terminology, metadata and permissions may be necessary.</w:t>
      </w:r>
    </w:p>
    <w:p>
      <w:pPr>
        <w:spacing w:line="336" w:lineRule="auto" w:after="180"/>
      </w:pPr>
      <w:r>
        <w:rPr>
          <w:b w:val="0"/>
        </w:rPr>
        <w:t>A useful check asks what would make the reasoning fail. Distinguish a failure to execute the declared procedure from a weakness in the procedure itself.</w:t>
      </w:r>
    </w:p>
    <w:p>
      <w:pPr>
        <w:spacing w:line="336" w:lineRule="auto" w:after="180"/>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Practise with less help: Trace the worked case</w:t>
      </w:r>
    </w:p>
    <w:p>
      <w:pPr>
        <w:spacing w:line="336" w:lineRule="auto" w:after="180"/>
      </w:pPr>
      <w:r>
        <w:rPr>
          <w:b w:val="0"/>
        </w:rPr>
        <w:t xml:space="preserve">Use workbook W2 for the connected example “Building a </w:t>
      </w:r>
      <w:r>
        <w:rPr>
          <w:b/>
        </w:rPr>
        <w:t>grounded answer</w:t>
      </w:r>
      <w:r>
        <w:rPr>
          <w:b w:val="0"/>
        </w:rPr>
        <w:t xml:space="preserve">”.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Building a </w:t>
      </w:r>
      <w:r>
        <w:rPr>
          <w:b/>
        </w:rPr>
        <w:t>grounded answer</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Practise the connected topic: Chunking and document structure</w:t>
      </w:r>
    </w:p>
    <w:p>
      <w:pPr>
        <w:spacing w:line="336" w:lineRule="auto" w:after="180"/>
      </w:pPr>
      <w:r>
        <w:rPr>
          <w:b w:val="0"/>
        </w:rPr>
        <w:t xml:space="preserve">Use its named workbook W2. Identify the given </w:t>
      </w:r>
      <w:r>
        <w:rPr>
          <w:b/>
        </w:rPr>
        <w:t>input</w:t>
      </w:r>
      <w:r>
        <w:rPr>
          <w:b w:val="0"/>
        </w:rPr>
        <w:t>s, try the middle steps with less help, then explain your trace. Check this claim before group discussion: The worked result establishes every future case</w:t>
      </w:r>
    </w:p>
    <w:p>
      <w:pPr>
        <w:pStyle w:val="Heading3"/>
      </w:pPr>
      <w:r>
        <w:t>Practise the connected topic: Lexical and vector retrieval</w:t>
      </w:r>
    </w:p>
    <w:p>
      <w:pPr>
        <w:spacing w:line="336" w:lineRule="auto" w:after="180"/>
      </w:pPr>
      <w:r>
        <w:rPr>
          <w:b w:val="0"/>
        </w:rPr>
        <w:t xml:space="preserve">Use its named workbook W2. Identify the given </w:t>
      </w:r>
      <w:r>
        <w:rPr>
          <w:b/>
        </w:rPr>
        <w:t>input</w:t>
      </w:r>
      <w:r>
        <w:rPr>
          <w:b w:val="0"/>
        </w:rPr>
        <w:t>s, try the middle steps with less help, then explain your trace. Check this claim before group discussion: The worked result establishes every future case</w:t>
      </w:r>
    </w:p>
    <w:p>
      <w:pPr>
        <w:pStyle w:val="Heading3"/>
      </w:pPr>
      <w:r>
        <w:t>Explain the picture</w:t>
      </w:r>
    </w:p>
    <w:p>
      <w:pPr>
        <w:spacing w:line="336" w:lineRule="auto" w:after="180"/>
      </w:pPr>
      <w:r>
        <w:rPr>
          <w:b w:val="0"/>
        </w:rPr>
        <w:t xml:space="preserve">Which part of the source supports a two-minute melting claim? Point to the relevant step in the picture, then write the changed result and the rule or </w:t>
      </w:r>
      <w:r>
        <w:rPr>
          <w:b/>
        </w:rPr>
        <w:t>evidence</w:t>
      </w:r>
      <w:r>
        <w:rPr>
          <w:b w:val="0"/>
        </w:rPr>
        <w:t xml:space="preserv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Retrieval Augmented Generation. Record the prediction, actual observation or labelled paper trace, explanation and next test separately.</w:t>
      </w:r>
    </w:p>
    <w:p>
      <w:pPr>
        <w:spacing w:line="336" w:lineRule="auto" w:after="180"/>
      </w:pPr>
      <w:r>
        <w:rPr>
          <w:b/>
        </w:rPr>
        <w:t>EVIDENCE</w:t>
      </w:r>
      <w:r>
        <w:rPr>
          <w:b/>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18" name="Picture 18" descr="Evidence lab graphic for Retrieval-Augmented Generation"/>
            <wp:cNvGraphicFramePr>
              <a:graphicFrameLocks noChangeAspect="1"/>
            </wp:cNvGraphicFramePr>
            <a:graphic>
              <a:graphicData uri="http://schemas.openxmlformats.org/drawingml/2006/picture">
                <pic:pic>
                  <pic:nvPicPr>
                    <pic:cNvPr id="0" name="30616dfa3ff6bac0f1af2404c4f09c6d49e0758400d8f189acc80f9185d41258.png"/>
                    <pic:cNvPicPr/>
                  </pic:nvPicPr>
                  <pic:blipFill>
                    <a:blip r:embed="rId25"/>
                    <a:stretch>
                      <a:fillRect/>
                    </a:stretch>
                  </pic:blipFill>
                  <pic:spPr>
                    <a:xfrm>
                      <a:off x="0" y="0"/>
                      <a:ext cx="5486400" cy="1901952"/>
                    </a:xfrm>
                    <a:prstGeom prst="rect"/>
                  </pic:spPr>
                </pic:pic>
              </a:graphicData>
            </a:graphic>
          </wp:inline>
        </w:drawing>
      </w:r>
    </w:p>
    <w:p>
      <w:pPr>
        <w:spacing w:line="336" w:lineRule="auto" w:after="180"/>
      </w:pPr>
      <w:r>
        <w:rPr>
          <w:b w:val="0"/>
        </w:rPr>
        <w:t xml:space="preserve">Run paper RAG with mixed passages, rank </w:t>
      </w:r>
      <w:r>
        <w:rPr>
          <w:b/>
        </w:rPr>
        <w:t>relevance</w:t>
      </w:r>
      <w:r>
        <w:rPr>
          <w:b w:val="0"/>
        </w:rPr>
        <w:t xml:space="preserve">, draft only from selected </w:t>
      </w:r>
      <w:r>
        <w:rPr>
          <w:b/>
        </w:rPr>
        <w:t>evidence</w:t>
      </w:r>
      <w:r>
        <w:rPr>
          <w:b w:val="0"/>
        </w:rPr>
        <w:t>, cite, and test a missing-answer case.</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shd w:fill="F5F1FB"/>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Retrieval Augmented Generation. Explain why each step is justified.</w:t>
      </w:r>
    </w:p>
    <w:p>
      <w:pPr>
        <w:spacing w:line="336" w:lineRule="auto" w:after="180"/>
      </w:pPr>
      <w:r>
        <w:rPr>
          <w:b/>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19" name="Picture 19" descr="Mastery ladder for Retrieval-Augmented Generation"/>
            <wp:cNvGraphicFramePr>
              <a:graphicFrameLocks noChangeAspect="1"/>
            </wp:cNvGraphicFramePr>
            <a:graphic>
              <a:graphicData uri="http://schemas.openxmlformats.org/drawingml/2006/picture">
                <pic:pic>
                  <pic:nvPicPr>
                    <pic:cNvPr id="0" name="f72c01735decc8007e470bfd775116b13a1842f4441f0f1ebe516745a0de875d.png"/>
                    <pic:cNvPicPr/>
                  </pic:nvPicPr>
                  <pic:blipFill>
                    <a:blip r:embed="rId26"/>
                    <a:stretch>
                      <a:fillRect/>
                    </a:stretch>
                  </pic:blipFill>
                  <pic:spPr>
                    <a:xfrm>
                      <a:off x="0" y="0"/>
                      <a:ext cx="5486400" cy="1719072"/>
                    </a:xfrm>
                    <a:prstGeom prst="rect"/>
                  </pic:spPr>
                </pic:pic>
              </a:graphicData>
            </a:graphic>
          </wp:inline>
        </w:drawing>
      </w:r>
    </w:p>
    <w:p>
      <w:pPr>
        <w:spacing w:line="336" w:lineRule="auto" w:after="180"/>
      </w:pPr>
      <w:r>
        <w:rPr>
          <w:b w:val="0"/>
        </w:rPr>
        <w:t>1 • NAME: Define the concept without repeating the textbook.</w:t>
      </w:r>
    </w:p>
    <w:p>
      <w:pPr>
        <w:spacing w:line="336" w:lineRule="auto" w:after="180"/>
      </w:pPr>
      <w:r>
        <w:rPr>
          <w:b w:val="0"/>
        </w:rPr>
        <w:t xml:space="preserve">2 • TRACE: Show the information, state, branch, calculation, or </w:t>
      </w:r>
      <w:r>
        <w:rPr>
          <w:b/>
        </w:rPr>
        <w:t>evidence</w:t>
      </w:r>
      <w:r>
        <w:rPr>
          <w:b w:val="0"/>
        </w:rPr>
        <w:t xml:space="preserve"> path.</w:t>
      </w:r>
    </w:p>
    <w:p>
      <w:pPr>
        <w:spacing w:line="336" w:lineRule="auto" w:after="180"/>
      </w:pPr>
      <w:r>
        <w:rPr>
          <w:b w:val="0"/>
        </w:rPr>
        <w:t>3 • APPLY: Solve a different example independently.</w:t>
      </w:r>
    </w:p>
    <w:p>
      <w:pPr>
        <w:spacing w:line="336" w:lineRule="auto" w:after="180"/>
      </w:pPr>
      <w:r>
        <w:rPr>
          <w:b w:val="0"/>
        </w:rPr>
        <w:t>4 • CHALLENGE: Find a boundary case, counterexample, or unfair outcome.</w:t>
      </w:r>
    </w:p>
    <w:p>
      <w:pPr>
        <w:spacing w:line="336" w:lineRule="auto" w:after="180"/>
      </w:pPr>
      <w:r>
        <w:rPr>
          <w:b w:val="0"/>
        </w:rPr>
        <w:t>5 • EXPLAIN LIMITS: Say when the result should not be trusted or used alone.</w:t>
      </w:r>
    </w:p>
    <w:p>
      <w:pPr>
        <w:spacing w:line="336" w:lineRule="auto" w:after="180"/>
      </w:pPr>
      <w:r>
        <w:rPr>
          <w:b w:val="0"/>
        </w:rPr>
        <w:t xml:space="preserve">My strongest </w:t>
      </w:r>
      <w:r>
        <w:rPr>
          <w:b/>
        </w:rPr>
        <w:t>evidence</w:t>
      </w:r>
      <w:r>
        <w:rPr>
          <w:b w:val="0"/>
        </w:rPr>
        <w:t xml:space="preserv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Connect your project</w:t>
      </w:r>
    </w:p>
    <w:p>
      <w:r>
        <w:t>Apply this week’s idea to Verified Study Buddy. Keep an annotated decision and the evidence supporting it.</w:t>
      </w:r>
    </w:p>
    <w:p>
      <w:pPr>
        <w:spacing w:line="336" w:lineRule="auto" w:after="180"/>
      </w:pPr>
      <w:r>
        <w:rPr>
          <w:b/>
        </w:rPr>
        <w:t>CUMULATIVE PROJECT</w:t>
      </w:r>
    </w:p>
    <w:p>
      <w:pPr>
        <w:spacing w:line="336" w:lineRule="auto" w:after="180"/>
      </w:pPr>
      <w:r>
        <w:rPr>
          <w:b w:val="0"/>
        </w:rPr>
        <w:t>Verified Study Buddy</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0" name="Picture 20" descr="Book recommender connection for Retrieval-Augmented Generation"/>
            <wp:cNvGraphicFramePr>
              <a:graphicFrameLocks noChangeAspect="1"/>
            </wp:cNvGraphicFramePr>
            <a:graphic>
              <a:graphicData uri="http://schemas.openxmlformats.org/drawingml/2006/picture">
                <pic:pic>
                  <pic:nvPicPr>
                    <pic:cNvPr id="0" name="3c103457b7b0061aed6052bdedf4f5d6e90d3fbc5b7449d892711176e0d2ddeb.png"/>
                    <pic:cNvPicPr/>
                  </pic:nvPicPr>
                  <pic:blipFill>
                    <a:blip r:embed="rId27"/>
                    <a:stretch>
                      <a:fillRect/>
                    </a:stretch>
                  </pic:blipFill>
                  <pic:spPr>
                    <a:xfrm>
                      <a:off x="0" y="0"/>
                      <a:ext cx="5486400" cy="1901952"/>
                    </a:xfrm>
                    <a:prstGeom prst="rect"/>
                  </pic:spPr>
                </pic:pic>
              </a:graphicData>
            </a:graphic>
          </wp:inline>
        </w:drawing>
      </w:r>
    </w:p>
    <w:p>
      <w:pPr>
        <w:spacing w:line="336" w:lineRule="auto" w:after="180"/>
      </w:pPr>
      <w:r>
        <w:rPr>
          <w:b w:val="0"/>
        </w:rPr>
        <w:t>THIS WEEK’S CHECKPOINT  Implement question → retrieve → inspect → answer → cite → verify as the core architecture.</w:t>
      </w:r>
    </w:p>
    <w:p>
      <w:pPr>
        <w:pStyle w:val="Heading3"/>
      </w:pPr>
      <w:r>
        <w:t>Trace the system</w:t>
      </w:r>
    </w:p>
    <w:p>
      <w:pPr>
        <w:spacing w:line="336" w:lineRule="auto" w:after="180"/>
        <w:shd w:fill="EDF7F3"/>
      </w:pPr>
      <w:r>
        <w:rPr>
          <w:b w:val="0"/>
        </w:rPr>
        <w:t xml:space="preserve">SYSTEM MAP  Learner need → prompt/schema → approved sources/retrieval → model/tool → structured answer → verification → </w:t>
      </w:r>
      <w:r>
        <w:rPr>
          <w:b/>
        </w:rPr>
        <w:t>human decision</w:t>
      </w:r>
    </w:p>
    <w:p>
      <w:pPr>
        <w:spacing w:line="336" w:lineRule="auto" w:after="180"/>
        <w:shd w:fill="F5F1FB"/>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Responsible design</w:t>
      </w:r>
    </w:p>
    <w:p>
      <w:pPr>
        <w:spacing w:line="336" w:lineRule="auto" w:after="180"/>
        <w:shd w:fill="FFF5E6"/>
      </w:pPr>
      <w:r>
        <w:rPr>
          <w:b w:val="0"/>
        </w:rPr>
        <w:t xml:space="preserve">RESPONSIBLE DESIGN  Collect only necessary information. Show uncertainty and limits. Never confuse fluent </w:t>
      </w:r>
      <w:r>
        <w:rPr>
          <w:b/>
        </w:rPr>
        <w:t>output</w:t>
      </w:r>
      <w:r>
        <w:rPr>
          <w:b w:val="0"/>
        </w:rPr>
        <w:t xml:space="preserve"> with verified truth.</w:t>
      </w:r>
    </w:p>
    <w:p>
      <w:pPr>
        <w:pStyle w:val="Heading3"/>
      </w:pPr>
      <w:r>
        <w:t>Evidence for your project</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12. Show what you know</w:t>
      </w:r>
    </w:p>
    <w:p>
      <w:r>
        <w:t>Use a genuinely new case for independent evidence. Previously discussed examples remain practice; use the separately named independent case before feedback.</w:t>
      </w:r>
    </w:p>
    <w:p>
      <w:pPr>
        <w:pStyle w:val="Heading3"/>
      </w:pPr>
      <w:r>
        <w:t>Independent evidence</w:t>
      </w:r>
    </w:p>
    <w:p>
      <w:pPr>
        <w:spacing w:line="336" w:lineRule="auto" w:after="180"/>
        <w:shd w:fill="FFF5E6"/>
      </w:pPr>
      <w:r>
        <w:rPr>
          <w:b w:val="0"/>
        </w:rPr>
        <w:t>INDEPENDENT MASTERY PROOF</w:t>
      </w:r>
    </w:p>
    <w:p>
      <w:pPr>
        <w:spacing w:line="336" w:lineRule="auto" w:after="180"/>
      </w:pPr>
      <w:r>
        <w:rPr>
          <w:b w:val="0"/>
        </w:rPr>
        <w:t>Explain • Transfer • Test • Defend</w:t>
      </w:r>
    </w:p>
    <w:p>
      <w:pPr>
        <w:spacing w:line="336" w:lineRule="auto" w:after="180"/>
      </w:pPr>
      <w:r>
        <w:rPr>
          <w:b w:val="0"/>
        </w:rPr>
        <w:t>Complete this page without copying the worked example. Your reasoning matters more than decoration.</w:t>
      </w:r>
    </w:p>
    <w:p>
      <w:r>
        <w:drawing>
          <wp:inline xmlns:a="http://schemas.openxmlformats.org/drawingml/2006/main" xmlns:pic="http://schemas.openxmlformats.org/drawingml/2006/picture">
            <wp:extent cx="5486400" cy="1901952"/>
            <wp:docPr id="21" name="Picture 21" descr="Independent proof graphic for Retrieval-Augmented Generation"/>
            <wp:cNvGraphicFramePr>
              <a:graphicFrameLocks noChangeAspect="1"/>
            </wp:cNvGraphicFramePr>
            <a:graphic>
              <a:graphicData uri="http://schemas.openxmlformats.org/drawingml/2006/picture">
                <pic:pic>
                  <pic:nvPicPr>
                    <pic:cNvPr id="0" name="8b774f11c40269f845a00d1690f9ca6d7adcdaffd40f08b7d2c361e5d687af67.png"/>
                    <pic:cNvPicPr/>
                  </pic:nvPicPr>
                  <pic:blipFill>
                    <a:blip r:embed="rId28"/>
                    <a:stretch>
                      <a:fillRect/>
                    </a:stretch>
                  </pic:blipFill>
                  <pic:spPr>
                    <a:xfrm>
                      <a:off x="0" y="0"/>
                      <a:ext cx="5486400" cy="1901952"/>
                    </a:xfrm>
                    <a:prstGeom prst="rect"/>
                  </pic:spPr>
                </pic:pic>
              </a:graphicData>
            </a:graphic>
          </wp:inline>
        </w:drawing>
      </w:r>
    </w:p>
    <w:p>
      <w:pPr>
        <w:pStyle w:val="Heading3"/>
      </w:pPr>
      <w:r>
        <w:t>Try a more demanding case</w:t>
      </w:r>
    </w:p>
    <w:p>
      <w:pPr>
        <w:spacing w:line="336" w:lineRule="auto" w:after="180"/>
        <w:shd w:fill="F5F1FB"/>
      </w:pPr>
      <w:r>
        <w:rPr>
          <w:b w:val="0"/>
        </w:rPr>
        <w:t xml:space="preserve">CHALLENGE  Trace </w:t>
      </w:r>
      <w:r>
        <w:rPr>
          <w:b/>
        </w:rPr>
        <w:t>query</w:t>
      </w:r>
      <w:r>
        <w:rPr>
          <w:b w:val="0"/>
        </w:rPr>
        <w:t xml:space="preserve"> → retrieve → select → answer → cite.</w:t>
      </w:r>
    </w:p>
    <w:p>
      <w:pPr>
        <w:spacing w:line="336" w:lineRule="auto" w:after="180"/>
        <w:shd w:fill="F4F9FC"/>
      </w:pPr>
      <w:r>
        <w:rPr>
          <w:b w:val="0"/>
        </w:rP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 xml:space="preserve">2. My </w:t>
      </w:r>
      <w:r>
        <w:rPr>
          <w:b/>
        </w:rPr>
        <w:t>evidence</w:t>
      </w:r>
      <w:r>
        <w:rPr>
          <w:b w:val="0"/>
        </w:rPr>
        <w:t xml:space="preserv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3. One limitation, fairness concern, or situation needing human review:</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Check your explanation</w:t>
      </w:r>
    </w:p>
    <w:p>
      <w:pPr>
        <w:spacing w:line="336" w:lineRule="auto" w:after="180"/>
        <w:shd w:fill="F5F1FB"/>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1"/>
      </w:pPr>
      <w:r>
        <w:t>13. Study a complete case</w:t>
      </w:r>
    </w:p>
    <w:p>
      <w:r>
        <w:t>Revisit the complete Retrieval Augmented Generation case for supported practice. Repeated examples do not become fresh assessments.</w:t>
      </w:r>
    </w:p>
    <w:p>
      <w:pPr>
        <w:pStyle w:val="Heading3"/>
      </w:pPr>
      <w:r>
        <w:t>Week 18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val="0"/>
        </w:rPr>
        <w:t>Note A says library opens at 9. Note B says returns go in the blue box.</w:t>
      </w:r>
    </w:p>
    <w:p>
      <w:pPr>
        <w:pStyle w:val="Heading3"/>
      </w:pPr>
      <w:r>
        <w:t>The question</w:t>
      </w:r>
    </w:p>
    <w:p>
      <w:pPr>
        <w:spacing w:line="336" w:lineRule="auto" w:after="180"/>
      </w:pPr>
      <w:r>
        <w:rPr>
          <w:b w:val="0"/>
        </w:rPr>
        <w:t xml:space="preserve">Answer opening time with </w:t>
      </w:r>
      <w:r>
        <w:rPr>
          <w:b/>
        </w:rPr>
        <w:t>evidence</w:t>
      </w:r>
      <w:r>
        <w:rPr>
          <w:b w:val="0"/>
        </w:rPr>
        <w:t>.</w:t>
      </w:r>
    </w:p>
    <w:p>
      <w:pPr>
        <w:pStyle w:val="Heading3"/>
      </w:pPr>
      <w:r>
        <w:t>Worked explanation</w:t>
      </w:r>
    </w:p>
    <w:p>
      <w:pPr>
        <w:spacing w:line="336" w:lineRule="auto" w:after="180"/>
      </w:pPr>
      <w:r>
        <w:rPr>
          <w:b w:val="0"/>
        </w:rPr>
        <w:t xml:space="preserve">Answer 9 with note A. Retrieval supplies </w:t>
      </w:r>
      <w:r>
        <w:rPr>
          <w:b/>
        </w:rPr>
        <w:t>evidence</w:t>
      </w:r>
      <w:r>
        <w:rPr>
          <w:b w:val="0"/>
        </w:rPr>
        <w:t xml:space="preserve"> and generation phrases it. B does not support opening time.</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Use the passage that answers the question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Question</w:t>
            </w:r>
          </w:p>
        </w:tc>
        <w:tc>
          <w:tcPr>
            <w:tcW w:type="dxa" w:w="5112"/>
          </w:tcPr>
          <w:p>
            <w:r>
              <w:t>When does the library open?</w:t>
            </w:r>
          </w:p>
        </w:tc>
      </w:tr>
      <w:tr>
        <w:tc>
          <w:tcPr>
            <w:tcW w:type="dxa" w:w="5112"/>
          </w:tcPr>
          <w:p>
            <w:r>
              <w:t>Retrieve</w:t>
            </w:r>
          </w:p>
        </w:tc>
        <w:tc>
          <w:tcPr>
            <w:tcW w:type="dxa" w:w="5112"/>
          </w:tcPr>
          <w:p>
            <w:r>
              <w:t>Note A says opens at 9</w:t>
            </w:r>
          </w:p>
        </w:tc>
      </w:tr>
      <w:tr>
        <w:tc>
          <w:tcPr>
            <w:tcW w:type="dxa" w:w="5112"/>
          </w:tcPr>
          <w:p>
            <w:r>
              <w:t>Compose</w:t>
            </w:r>
          </w:p>
        </w:tc>
        <w:tc>
          <w:tcPr>
            <w:tcW w:type="dxa" w:w="5112"/>
          </w:tcPr>
          <w:p>
            <w:r>
              <w:t>Library opens at 9</w:t>
            </w:r>
          </w:p>
        </w:tc>
      </w:tr>
      <w:tr>
        <w:tc>
          <w:tcPr>
            <w:tcW w:type="dxa" w:w="5112"/>
          </w:tcPr>
          <w:p>
            <w:r>
              <w:t>Verify</w:t>
            </w:r>
          </w:p>
        </w:tc>
        <w:tc>
          <w:tcPr>
            <w:tcW w:type="dxa" w:w="5112"/>
          </w:tcPr>
          <w:p>
            <w:r>
              <w:t>Note A supports opening time</w:t>
            </w:r>
          </w:p>
        </w:tc>
      </w:tr>
    </w:tbl>
    <w:p>
      <w:pPr>
        <w:spacing w:line="336" w:lineRule="auto" w:after="180"/>
      </w:pPr>
      <w:r>
        <w:rPr>
          <w:b w:val="0"/>
        </w:rPr>
        <w:t>Note A says library opens at 9. Note B says returns go in the blue box.</w:t>
      </w:r>
    </w:p>
    <w:p>
      <w:pPr>
        <w:spacing w:line="336" w:lineRule="auto" w:after="180"/>
      </w:pPr>
      <w:r>
        <w:rPr>
          <w:b w:val="0"/>
        </w:rPr>
        <w:t xml:space="preserve">Answer opening time with </w:t>
      </w:r>
      <w:r>
        <w:rPr>
          <w:b/>
        </w:rPr>
        <w:t>evidence</w:t>
      </w:r>
      <w:r>
        <w:rPr>
          <w:b w:val="0"/>
        </w:rPr>
        <w:t>.</w:t>
      </w:r>
    </w:p>
    <w:p>
      <w:pPr>
        <w:spacing w:line="336" w:lineRule="auto" w:after="180"/>
      </w:pPr>
      <w:r>
        <w:rPr>
          <w:b w:val="0"/>
        </w:rPr>
        <w:t xml:space="preserve">Answer 9 with note A. Retrieval supplies </w:t>
      </w:r>
      <w:r>
        <w:rPr>
          <w:b/>
        </w:rPr>
        <w:t>evidence</w:t>
      </w:r>
      <w:r>
        <w:rPr>
          <w:b w:val="0"/>
        </w:rPr>
        <w:t xml:space="preserve"> and generation phrases it. B does not support opening time.</w:t>
      </w:r>
    </w:p>
    <w:p>
      <w:pPr>
        <w:pStyle w:val="Heading1"/>
      </w:pPr>
      <w:r>
        <w:t>14. Try a new case independently</w:t>
      </w:r>
    </w:p>
    <w:p>
      <w:r>
        <w:t>Attempt the reserved new case before feedback. Record support; the earlier examples below remain additional practice.</w:t>
      </w:r>
    </w:p>
    <w:p>
      <w:pPr>
        <w:pStyle w:val="Heading3"/>
      </w:pPr>
      <w:r>
        <w:t>Independent case: Apply a new case independently</w:t>
      </w:r>
    </w:p>
    <w:p>
      <w:pPr>
        <w:spacing w:line="336" w:lineRule="auto" w:after="180"/>
      </w:pPr>
      <w:r>
        <w:rPr>
          <w:b w:val="0"/>
        </w:rPr>
        <w:t>Source A approves room H; B lists H capacity 7, except maintenance limit 4. Maintenance status is unknown. Write a grounded response.</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18 Independent application</w:t>
      </w:r>
    </w:p>
    <w:p>
      <w:pPr>
        <w:spacing w:line="336" w:lineRule="auto" w:after="180"/>
      </w:pPr>
      <w:r>
        <w:rPr>
          <w:b w:val="0"/>
        </w:rPr>
        <w:t>Close the worked explanation. Apply the idea to this different question without copying.</w:t>
      </w:r>
    </w:p>
    <w:p>
      <w:pPr>
        <w:spacing w:line="336" w:lineRule="auto" w:after="180"/>
        <w:shd w:fill="F5F1FB"/>
      </w:pPr>
      <w:r>
        <w:rPr>
          <w:b w:val="0"/>
        </w:rPr>
        <w:t>A retrieved passage says the club meets Tuesday; it says nothing about cost. The assistant answers Tuesday, free entry. Which part is grounded and what should replace the unsupported part?</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Implement question → retrieve → inspect → answer → cite → verify as the core architecture.</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shd w:fill="F5F1FB"/>
      </w:pPr>
      <w:r>
        <w:rPr>
          <w:b w:val="0"/>
        </w:rPr>
        <w:t xml:space="preserve">Sources: A='Library opens 9'; B='Cafe opens 8'; C='Library closes 5'. A question asks when the library opens. The </w:t>
      </w:r>
      <w:r>
        <w:rPr>
          <w:b/>
        </w:rPr>
        <w:t>retriever</w:t>
      </w:r>
      <w:r>
        <w:rPr>
          <w:b w:val="0"/>
        </w:rPr>
        <w:t xml:space="preserve"> returns only B and C. What should the generator do?</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Retrieval Augmented Generation, connect the goals to tasks and keep one evidence record for each attempt.</w:t>
      </w:r>
    </w:p>
    <w:p>
      <w:pPr>
        <w:spacing w:line="336" w:lineRule="auto" w:after="180"/>
      </w:pPr>
      <w:r>
        <w:rPr>
          <w:b w:val="0"/>
        </w:rPr>
        <w:t>Start with this question: Turn a short science source into an answer with a visible claim-to-source map.</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Explain the mechanism and terminology of building a grounded answer</w:t>
            </w:r>
          </w:p>
        </w:tc>
        <w:tc>
          <w:tcPr>
            <w:tcW w:type="dxa" w:w="5112"/>
          </w:tcPr>
          <w:p>
            <w:r>
              <w:t>Explain the deciding step, show a trace or test, and state one limit.</w:t>
            </w:r>
          </w:p>
        </w:tc>
      </w:tr>
      <w:tr>
        <w:tc>
          <w:tcPr>
            <w:tcW w:type="dxa" w:w="5112"/>
          </w:tcPr>
          <w:p>
            <w:r>
              <w:t>Apply the stated procedure to a new case with a traceable result</w:t>
            </w:r>
          </w:p>
        </w:tc>
        <w:tc>
          <w:tcPr>
            <w:tcW w:type="dxa" w:w="5112"/>
          </w:tcPr>
          <w:p>
            <w:r>
              <w:t>Explain the deciding step, show a trace or test, and state one limit.</w:t>
            </w:r>
          </w:p>
        </w:tc>
      </w:tr>
      <w:tr>
        <w:tc>
          <w:tcPr>
            <w:tcW w:type="dxa" w:w="5112"/>
          </w:tcPr>
          <w:p>
            <w:r>
              <w:t>Identify an assumption or limitation and design a revealing follow-up</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Retrieval Augmented Generation without notes, identify a remaining question and plan a later check with a changed case.</w:t>
      </w:r>
    </w:p>
    <w:p>
      <w:pPr>
        <w:spacing w:line="336" w:lineRule="auto" w:after="180"/>
      </w:pPr>
      <w:r>
        <w:rPr>
          <w:b w:val="0"/>
        </w:rPr>
        <w:t xml:space="preserve">Close your notes. Explain this goal in your own words: Explain the </w:t>
      </w:r>
      <w:r>
        <w:rPr>
          <w:b/>
        </w:rPr>
        <w:t>mechanism</w:t>
      </w:r>
      <w:r>
        <w:rPr>
          <w:b w:val="0"/>
        </w:rPr>
        <w:t xml:space="preserve"> and terminology of building a </w:t>
      </w:r>
      <w:r>
        <w:rPr>
          <w:b/>
        </w:rPr>
        <w:t>grounded answer</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Turn a short science source into an answer with a visible claim-to-source map.</w:t>
      </w:r>
    </w:p>
    <w:p>
      <w:pPr>
        <w:pStyle w:val="Heading3"/>
      </w:pPr>
      <w:r>
        <w:t>Practice 1: explain the deciding evidence</w:t>
      </w:r>
    </w:p>
    <w:p>
      <w:pPr>
        <w:spacing w:line="336" w:lineRule="auto" w:after="180"/>
      </w:pPr>
      <w:r>
        <w:rPr>
          <w:b w:val="0"/>
        </w:rPr>
        <w:t>Which labelled step matches this detail? Both claims match S4. A claim that melting takes exactly two minutes would not match.</w:t>
      </w:r>
    </w:p>
    <w:p>
      <w:pPr>
        <w:spacing w:line="336" w:lineRule="auto" w:after="180"/>
        <w:shd w:fill="F4F9FC"/>
      </w:pPr>
      <w:r>
        <w:rPr>
          <w:b w:val="0"/>
        </w:rPr>
        <w:t>1. Check each claim</w:t>
      </w:r>
    </w:p>
    <w:p>
      <w:pPr>
        <w:spacing w:line="336" w:lineRule="auto" w:after="180"/>
        <w:shd w:fill="F4F9FC"/>
      </w:pPr>
      <w:r>
        <w:rPr>
          <w:b w:val="0"/>
        </w:rPr>
        <w:t>2. Draft two claims</w:t>
      </w:r>
    </w:p>
    <w:p>
      <w:pPr>
        <w:spacing w:line="336" w:lineRule="auto" w:after="180"/>
        <w:shd w:fill="F4F9FC"/>
      </w:pPr>
      <w:r>
        <w:rPr>
          <w:b w:val="0"/>
        </w:rPr>
        <w:t>3. Read source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Check each claim Both claims match S4. A claim that melting takes exactly two minutes would not match. Read the picture in order. Both claims match S4.</w:t>
      </w:r>
    </w:p>
    <w:p>
      <w:pPr>
        <w:spacing w:line="336" w:lineRule="auto" w:after="180"/>
        <w:shd w:fill="F1F6FC"/>
      </w:pPr>
      <w:r>
        <w:rPr>
          <w:b w:val="0"/>
        </w:rPr>
        <w:t xml:space="preserve">A claim that melting takes exactly two minutes would not match.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The question asks exactly how long this ice takes to melt.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 xml:space="preserve">2. This one example guarantees correct results for every future </w:t>
      </w:r>
      <w:r>
        <w:rPr>
          <w:b/>
        </w:rPr>
        <w:t>input</w:t>
      </w:r>
      <w:r>
        <w:rPr>
          <w:b w:val="0"/>
        </w:rPr>
        <w:t>.</w:t>
      </w:r>
    </w:p>
    <w:p>
      <w:pPr>
        <w:spacing w:line="336" w:lineRule="auto" w:after="180"/>
        <w:shd w:fill="F4F9FC"/>
      </w:pPr>
      <w:r>
        <w:rPr>
          <w:b w:val="0"/>
        </w:rPr>
        <w:t>3. Say that S4 does not provide a time.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Say that S4 does not provide a time. A general change of state does not determine a duration for an unspecified sample.</w:t>
      </w:r>
    </w:p>
    <w:p>
      <w:pPr>
        <w:pStyle w:val="Heading3"/>
      </w:pPr>
      <w:r>
        <w:t>Repair a missing building block</w:t>
      </w:r>
    </w:p>
    <w:p>
      <w:pPr>
        <w:spacing w:line="336" w:lineRule="auto" w:after="180"/>
      </w:pPr>
      <w:r>
        <w:rPr>
          <w:b w:val="0"/>
        </w:rPr>
        <w:t xml:space="preserve">Review Model Memory vs Retrieval (ai-3/17). Goal: Explain the </w:t>
      </w:r>
      <w:r>
        <w:rPr>
          <w:b/>
        </w:rPr>
        <w:t>mechanism</w:t>
      </w:r>
      <w:r>
        <w:rPr>
          <w:b w:val="0"/>
        </w:rPr>
        <w:t xml:space="preserve"> and terminology of retrieval and indexing. Short practice: Why can the assistant not certify 15: 00 when the notice is missing?</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Source Quality (ai-3/15). Goal: Explain the </w:t>
      </w:r>
      <w:r>
        <w:rPr>
          <w:b/>
        </w:rPr>
        <w:t>mechanism</w:t>
      </w:r>
      <w:r>
        <w:rPr>
          <w:b w:val="0"/>
        </w:rPr>
        <w:t xml:space="preserve"> and terminology of conflicting and time-sensitive sources. Short practice: Which source fields must be checked before answering day 9?.</w:t>
      </w:r>
    </w:p>
    <w:p>
      <w:pPr>
        <w:spacing w:line="336" w:lineRule="auto" w:after="180"/>
      </w:pPr>
      <w:r>
        <w:rPr>
          <w:b w:val="0"/>
        </w:rPr>
        <w:t>Return to this week and explain what you changed.</w:t>
      </w:r>
    </w:p>
    <w:p>
      <w:pPr>
        <w:spacing w:line="336" w:lineRule="auto" w:after="180"/>
      </w:pPr>
      <w:r>
        <w:rPr>
          <w:b w:val="0"/>
        </w:rPr>
        <w:t xml:space="preserve">Review Speech and Audio Systems (ai-3/12). Goal: Explain the </w:t>
      </w:r>
      <w:r>
        <w:rPr>
          <w:b/>
        </w:rPr>
        <w:t>mechanism</w:t>
      </w:r>
      <w:r>
        <w:rPr>
          <w:b w:val="0"/>
        </w:rPr>
        <w:t xml:space="preserve"> and terminology of speech pipelines and multimodal </w:t>
      </w:r>
      <w:r>
        <w:rPr>
          <w:b/>
        </w:rPr>
        <w:t>evidence</w:t>
      </w:r>
      <w:r>
        <w:rPr>
          <w:b w:val="0"/>
        </w:rPr>
        <w:t>.</w:t>
      </w:r>
    </w:p>
    <w:p>
      <w:pPr>
        <w:spacing w:line="336" w:lineRule="auto" w:after="180"/>
      </w:pPr>
      <w:r>
        <w:rPr>
          <w:b w:val="0"/>
        </w:rPr>
        <w:t xml:space="preserve">Short practice: Which stage was initially wrong, and which stage was correctly operating on a wrong </w:t>
      </w:r>
      <w:r>
        <w:rPr>
          <w:b/>
        </w:rPr>
        <w:t>input</w:t>
      </w:r>
      <w:r>
        <w:rPr>
          <w:b w:val="0"/>
        </w:rPr>
        <w:t>?.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Retrieval Augmented Generation graphic using its labels, deciding evidence and relevant limitation.</w:t>
      </w:r>
    </w:p>
    <w:p>
      <w:pPr>
        <w:pStyle w:val="Heading3"/>
      </w:pPr>
      <w:r>
        <w:t>01. Retrieval Augmented Generation: the case</w:t>
      </w:r>
    </w:p>
    <w:p>
      <w:r>
        <w:drawing>
          <wp:inline xmlns:a="http://schemas.openxmlformats.org/drawingml/2006/main" xmlns:pic="http://schemas.openxmlformats.org/drawingml/2006/picture">
            <wp:extent cx="5486400" cy="3142488"/>
            <wp:docPr id="22" name="Picture 22" descr="Turn a short science source into an answer with a visible claim-to-source map. Supplied facts: Approved note S4 says: ice is solid water; warming can melt ice into liquid water. No temperature or speed is supplied.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18-01.png"/>
                    <pic:cNvPicPr/>
                  </pic:nvPicPr>
                  <pic:blipFill>
                    <a:blip r:embed="rId29"/>
                    <a:stretch>
                      <a:fillRect/>
                    </a:stretch>
                  </pic:blipFill>
                  <pic:spPr>
                    <a:xfrm>
                      <a:off x="0" y="0"/>
                      <a:ext cx="5486400" cy="3142488"/>
                    </a:xfrm>
                    <a:prstGeom prst="rect"/>
                  </pic:spPr>
                </pic:pic>
              </a:graphicData>
            </a:graphic>
          </wp:inline>
        </w:drawing>
      </w:r>
    </w:p>
    <w:p>
      <w:pPr>
        <w:spacing w:line="336" w:lineRule="auto" w:after="180"/>
      </w:pPr>
      <w:r>
        <w:rPr>
          <w:b w:val="0"/>
        </w:rPr>
        <w:t>Turn a short science source into an answer with a visible claim-to-source map. Supplied facts: Approved note S4 says: ice is solid water; warming can melt ice into liquid water. No temperature or speed is supplied.</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3337560"/>
            <wp:docPr id="23" name="Picture 23" descr="Read source: S4 supports the material identity and the solid-to-liquid change. → Draft two claims: Draft: ice is solid water; warming can turn it into liquid water. → Check each claim: Both claims match S4. A claim that melting takes exactly two minutes would not match."/>
            <wp:cNvGraphicFramePr>
              <a:graphicFrameLocks noChangeAspect="1"/>
            </wp:cNvGraphicFramePr>
            <a:graphic>
              <a:graphicData uri="http://schemas.openxmlformats.org/drawingml/2006/picture">
                <pic:pic>
                  <pic:nvPicPr>
                    <pic:cNvPr id="0" name="academy-story-ai-3-18-02.png"/>
                    <pic:cNvPicPr/>
                  </pic:nvPicPr>
                  <pic:blipFill>
                    <a:blip r:embed="rId30"/>
                    <a:stretch>
                      <a:fillRect/>
                    </a:stretch>
                  </pic:blipFill>
                  <pic:spPr>
                    <a:xfrm>
                      <a:off x="0" y="0"/>
                      <a:ext cx="5486400" cy="3337560"/>
                    </a:xfrm>
                    <a:prstGeom prst="rect"/>
                  </pic:spPr>
                </pic:pic>
              </a:graphicData>
            </a:graphic>
          </wp:inline>
        </w:drawing>
      </w:r>
    </w:p>
    <w:p>
      <w:pPr>
        <w:spacing w:line="336" w:lineRule="auto" w:after="180"/>
      </w:pPr>
      <w:r>
        <w:rPr>
          <w:b w:val="0"/>
        </w:rPr>
        <w:t>Read source: S4 supports the material identity and the solid-to-liquid change. → Draft two claims: Draft: ice is solid water; warming can turn it into liquid water. → Check each claim: Both claims match S4.</w:t>
      </w:r>
    </w:p>
    <w:p>
      <w:pPr>
        <w:spacing w:line="336" w:lineRule="auto" w:after="180"/>
      </w:pPr>
      <w:r>
        <w:rPr>
          <w:b w:val="0"/>
        </w:rPr>
        <w:t>A claim that melting takes exactly two minutes would not match.</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Building a grounded answer — evidence trace</w:t>
      </w:r>
    </w:p>
    <w:p>
      <w:r>
        <w:drawing>
          <wp:inline xmlns:a="http://schemas.openxmlformats.org/drawingml/2006/main" xmlns:pic="http://schemas.openxmlformats.org/drawingml/2006/picture">
            <wp:extent cx="5486400" cy="2996184"/>
            <wp:docPr id="24" name="Picture 24" descr="Building a grounded answer — evidence trace. Current source P approves room C; Q lists C capacity 10. Draft says room C is approved, seats 10 and offers lunch. | Build a claim-evidence table before final wording. Preserve source versions and qualifiers, omit unsupported claims or explicitly state the gap, then validate the answer against the table. | Approval and capacity are supported by P and Q; lunch lacks evidence. A grounded answer reports the first two claims and does not invent lunch."/>
            <wp:cNvGraphicFramePr>
              <a:graphicFrameLocks noChangeAspect="1"/>
            </wp:cNvGraphicFramePr>
            <a:graphic>
              <a:graphicData uri="http://schemas.openxmlformats.org/drawingml/2006/picture">
                <pic:pic>
                  <pic:nvPicPr>
                    <pic:cNvPr id="0" name="academy-story-ai-3-18-03.png"/>
                    <pic:cNvPicPr/>
                  </pic:nvPicPr>
                  <pic:blipFill>
                    <a:blip r:embed="rId31"/>
                    <a:stretch>
                      <a:fillRect/>
                    </a:stretch>
                  </pic:blipFill>
                  <pic:spPr>
                    <a:xfrm>
                      <a:off x="0" y="0"/>
                      <a:ext cx="5486400" cy="2996184"/>
                    </a:xfrm>
                    <a:prstGeom prst="rect"/>
                  </pic:spPr>
                </pic:pic>
              </a:graphicData>
            </a:graphic>
          </wp:inline>
        </w:drawing>
      </w:r>
    </w:p>
    <w:p>
      <w:pPr>
        <w:spacing w:line="336" w:lineRule="auto" w:after="180"/>
      </w:pPr>
      <w:r>
        <w:rPr>
          <w:b w:val="0"/>
        </w:rPr>
        <w:t xml:space="preserve">Building a </w:t>
      </w:r>
      <w:r>
        <w:rPr>
          <w:b/>
        </w:rPr>
        <w:t>grounded answer</w:t>
      </w:r>
      <w:r>
        <w:rPr>
          <w:b w:val="0"/>
        </w:rPr>
        <w:t xml:space="preserve"> — </w:t>
      </w:r>
      <w:r>
        <w:rPr>
          <w:b/>
        </w:rPr>
        <w:t>evidence</w:t>
      </w:r>
      <w:r>
        <w:rPr>
          <w:b w:val="0"/>
        </w:rPr>
        <w:t xml:space="preserve"> trace. Current source P approves room C; Q lists C capacity 10. Draft says room C is approved, seats 10 and offers lunch. | Build a claim-</w:t>
      </w:r>
      <w:r>
        <w:rPr>
          <w:b/>
        </w:rPr>
        <w:t>evidence table</w:t>
      </w:r>
      <w:r>
        <w:rPr>
          <w:b w:val="0"/>
        </w:rPr>
        <w:t xml:space="preserve"> before final wording.</w:t>
      </w:r>
    </w:p>
    <w:p>
      <w:pPr>
        <w:spacing w:line="336" w:lineRule="auto" w:after="180"/>
      </w:pPr>
      <w:r>
        <w:rPr>
          <w:b w:val="0"/>
        </w:rPr>
        <w:t xml:space="preserve">Preserve source versions and </w:t>
      </w:r>
      <w:r>
        <w:rPr>
          <w:b/>
        </w:rPr>
        <w:t>qualifier</w:t>
      </w:r>
      <w:r>
        <w:rPr>
          <w:b w:val="0"/>
        </w:rPr>
        <w:t xml:space="preserve">s, omit unsupported claims or explicitly state the gap, then validate the answer against the table. | Approval and capacity are supported by P and Q; lunch lacks </w:t>
      </w:r>
      <w:r>
        <w:rPr>
          <w:b/>
        </w:rPr>
        <w:t>evidence</w:t>
      </w:r>
      <w:r>
        <w:rPr>
          <w:b w:val="0"/>
        </w:rPr>
        <w:t>.</w:t>
      </w:r>
    </w:p>
    <w:p>
      <w:pPr>
        <w:spacing w:line="336" w:lineRule="auto" w:after="180"/>
      </w:pPr>
      <w:r>
        <w:rPr>
          <w:b w:val="0"/>
        </w:rPr>
        <w:t xml:space="preserve">A </w:t>
      </w:r>
      <w:r>
        <w:rPr>
          <w:b/>
        </w:rPr>
        <w:t>grounded answer</w:t>
      </w:r>
      <w:r>
        <w:rPr>
          <w:b w:val="0"/>
        </w:rPr>
        <w:t xml:space="preserve"> reports the first two claims and does not invent lunch.</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26664"/>
            <wp:docPr id="25" name="Picture 25" descr="Original case: Both claims match S4. A claim that melting takes exactly two minutes would not match. Changed condition: The question asks exactly how long this ice takes to melt. Expected result: Say that S4 does not provide a time. Reason: A general change of state does not determine a duration for an unspecified sample."/>
            <wp:cNvGraphicFramePr>
              <a:graphicFrameLocks noChangeAspect="1"/>
            </wp:cNvGraphicFramePr>
            <a:graphic>
              <a:graphicData uri="http://schemas.openxmlformats.org/drawingml/2006/picture">
                <pic:pic>
                  <pic:nvPicPr>
                    <pic:cNvPr id="0" name="academy-story-ai-3-18-04.png"/>
                    <pic:cNvPicPr/>
                  </pic:nvPicPr>
                  <pic:blipFill>
                    <a:blip r:embed="rId32"/>
                    <a:stretch>
                      <a:fillRect/>
                    </a:stretch>
                  </pic:blipFill>
                  <pic:spPr>
                    <a:xfrm>
                      <a:off x="0" y="0"/>
                      <a:ext cx="5486400" cy="3026664"/>
                    </a:xfrm>
                    <a:prstGeom prst="rect"/>
                  </pic:spPr>
                </pic:pic>
              </a:graphicData>
            </a:graphic>
          </wp:inline>
        </w:drawing>
      </w:r>
    </w:p>
    <w:p>
      <w:pPr>
        <w:spacing w:line="336" w:lineRule="auto" w:after="180"/>
      </w:pPr>
      <w:r>
        <w:rPr>
          <w:b w:val="0"/>
        </w:rPr>
        <w:t>Original case: Both claims match S4. A claim that melting takes exactly two minutes would not match. Changed condition: The question asks exactly how long this ice takes to melt.</w:t>
      </w:r>
    </w:p>
    <w:p>
      <w:pPr>
        <w:spacing w:line="336" w:lineRule="auto" w:after="180"/>
      </w:pPr>
      <w:r>
        <w:rPr>
          <w:b w:val="0"/>
        </w:rPr>
        <w:t>Expected result: Say that S4 does not provide a time. Reason: A general change of state does not determine a duration for an unspecified sample.</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26" name="Picture 26" descr="Read the picture in order. Both claims match S4. A claim that melting takes exactly two minutes would not match. The arrows show which recorded input or intermediate result each decision uses. Explain the deciding step aloud before checking the changed case; pointing to the final answer alone does not show how it follows. Limit: This source-grounding exercise does not establish that every source is complete or scientifically authoritative."/>
            <wp:cNvGraphicFramePr>
              <a:graphicFrameLocks noChangeAspect="1"/>
            </wp:cNvGraphicFramePr>
            <a:graphic>
              <a:graphicData uri="http://schemas.openxmlformats.org/drawingml/2006/picture">
                <pic:pic>
                  <pic:nvPicPr>
                    <pic:cNvPr id="0" name="academy-story-ai-3-18-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Both claims match S4. A claim that melting takes exactly two minutes would not match.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Limit: This source-grounding exercise does not establish that every source is complete or scientifically authoritative.</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681984"/>
            <wp:docPr id="27" name="Picture 27"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Which part of the source supports a two-minute melting claim?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18-06.png"/>
                    <pic:cNvPicPr/>
                  </pic:nvPicPr>
                  <pic:blipFill>
                    <a:blip r:embed="rId34"/>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Which part of the source supports a two-minute melting claim?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