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ai-5/5</w:t>
      </w:r>
    </w:p>
    <w:p>
      <w:pPr>
        <w:pStyle w:val="Title"/>
      </w:pPr>
      <w:r>
        <w:t>Composing layers</w:t>
      </w:r>
    </w:p>
    <w:p>
      <w:r>
        <w:t>Project: Image-pattern Network Investigation</w:t>
      </w:r>
    </w:p>
    <w:p>
      <w:pPr>
        <w:pStyle w:val="Heading1"/>
      </w:pPr>
      <w:r>
        <w:t>Before you start</w:t>
      </w:r>
    </w:p>
    <w:p>
      <w:r>
        <w:t>For z = -2 and z = 3, what does ReLU return? Does this operation itself assign a class?</w:t>
      </w:r>
    </w:p>
    <w:p>
      <w:pPr>
        <w:pStyle w:val="Heading1"/>
      </w:pPr>
      <w:r>
        <w:t>01. Your mission</w:t>
      </w:r>
    </w:p>
    <w:p>
      <w:r>
        <w:t>Start with the target: Trace how one layer supplies the next layer inputs. Try the recall before opening notes.</w:t>
      </w:r>
    </w:p>
    <w:p>
      <w:pPr>
        <w:pStyle w:val="Heading3"/>
      </w:pPr>
      <w:r>
        <w:t>Your learning target</w:t>
      </w:r>
    </w:p>
    <w:p>
      <w:pPr>
        <w:spacing w:line="336" w:lineRule="auto" w:after="180"/>
      </w:pPr>
      <w:r>
        <w:rPr>
          <w:b w:val="0"/>
        </w:rPr>
        <w:t xml:space="preserve">I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I can check that connected </w:t>
      </w:r>
      <w:r>
        <w:rPr>
          <w:b/>
        </w:rPr>
        <w:t>layer</w:t>
      </w:r>
      <w:r>
        <w:rPr>
          <w:b w:val="0"/>
        </w:rPr>
        <w:t xml:space="preserve"> dimensions and feature order agree.</w:t>
      </w:r>
    </w:p>
    <w:p>
      <w:pPr>
        <w:spacing w:line="336" w:lineRule="auto" w:after="180"/>
      </w:pPr>
      <w:r>
        <w:rPr>
          <w:b w:val="0"/>
        </w:rPr>
        <w:t xml:space="preserve">I can explain why intermediate activations are not automatically class </w:t>
      </w:r>
      <w:r>
        <w:rPr>
          <w:b/>
        </w:rPr>
        <w:t>prediction</w:t>
      </w:r>
      <w:r>
        <w:rPr>
          <w:b w:val="0"/>
        </w:rPr>
        <w:t>s.</w:t>
      </w:r>
    </w:p>
    <w:p>
      <w:pPr>
        <w:pStyle w:val="Heading3"/>
      </w:pPr>
      <w:r>
        <w:t>Remember before reading</w:t>
      </w:r>
    </w:p>
    <w:p>
      <w:pPr>
        <w:spacing w:line="336" w:lineRule="auto" w:after="180"/>
      </w:pPr>
      <w:r>
        <w:rPr>
          <w:b w:val="0"/>
        </w:rPr>
        <w:t>Close your notes first. A rough first answer helps us choose the right starting point; it is not a score for your ability.</w:t>
      </w:r>
    </w:p>
    <w:p>
      <w:pPr>
        <w:spacing w:line="336" w:lineRule="auto" w:after="180"/>
      </w:pPr>
      <w:r>
        <w:rPr>
          <w:b w:val="0"/>
        </w:rPr>
        <w:t>Without opening the old lesson, explain one key idea from Activation functions. Give an example and a mistake that the idea helps you avoid.</w:t>
      </w:r>
    </w:p>
    <w:p>
      <w:pPr>
        <w:spacing w:line="336" w:lineRule="auto" w:after="180"/>
      </w:pPr>
      <w:r>
        <w:rPr>
          <w:b w:val="0"/>
        </w:rPr>
        <w:t>Without opening the old lesson, explain one key idea from Dot products and weighted sums. Give an example and a mistake that the idea helps you avoid.</w:t>
      </w:r>
    </w:p>
    <w:p>
      <w:pPr>
        <w:spacing w:line="336" w:lineRule="auto" w:after="180"/>
      </w:pPr>
      <w:r>
        <w:rPr>
          <w:b w:val="0"/>
        </w:rPr>
        <w:t xml:space="preserve">After trying, check the relevant lesson or ask your teacher. Change the part of your explanation that the </w:t>
      </w:r>
      <w:r>
        <w:rPr>
          <w:b/>
        </w:rPr>
        <w:t>evidence</w:t>
      </w:r>
      <w:r>
        <w:rPr>
          <w:b w:val="0"/>
        </w:rPr>
        <w:t xml:space="preserve"> shows was wrong.</w:t>
      </w:r>
    </w:p>
    <w:p>
      <w:pPr>
        <w:spacing w:line="336" w:lineRule="auto" w:after="180"/>
      </w:pPr>
      <w:r>
        <w:rPr>
          <w:b w:val="0"/>
        </w:rPr>
        <w:t>This week you will practise:</w:t>
      </w:r>
    </w:p>
    <w:p>
      <w:pPr>
        <w:spacing w:line="336" w:lineRule="auto" w:after="180"/>
      </w:pPr>
      <w:r>
        <w:rPr>
          <w:b w:val="0"/>
        </w:rPr>
        <w:t xml:space="preserve">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Check that connected </w:t>
      </w:r>
      <w:r>
        <w:rPr>
          <w:b/>
        </w:rPr>
        <w:t>layer</w:t>
      </w:r>
      <w:r>
        <w:rPr>
          <w:b w:val="0"/>
        </w:rPr>
        <w:t xml:space="preserve"> dimensions and feature order agree</w:t>
      </w:r>
    </w:p>
    <w:p>
      <w:pPr>
        <w:spacing w:line="336" w:lineRule="auto" w:after="180"/>
      </w:pPr>
      <w:r>
        <w:rPr>
          <w:b w:val="0"/>
        </w:rPr>
        <w:t xml:space="preserve">Explain why intermediate activations are not automatically class </w:t>
      </w:r>
      <w:r>
        <w:rPr>
          <w:b/>
        </w:rPr>
        <w:t>prediction</w:t>
      </w:r>
      <w:r>
        <w:rPr>
          <w:b w:val="0"/>
        </w:rPr>
        <w:t>s</w:t>
      </w:r>
    </w:p>
    <w:p>
      <w:pPr>
        <w:pStyle w:val="Heading3"/>
      </w:pPr>
      <w:r>
        <w:t>Retrieve what you already know</w:t>
      </w:r>
    </w:p>
    <w:p>
      <w:pPr>
        <w:spacing w:line="336" w:lineRule="auto" w:after="180"/>
        <w:shd w:fill="F5F1FB"/>
      </w:pPr>
      <w:r>
        <w:rPr>
          <w:b w:val="0"/>
        </w:rPr>
        <w:t>For z = -2 and z = 3, what does ReLU return? Does this operation itself assign a class?</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pPr>
        <w:spacing w:line="336" w:lineRule="auto" w:after="180"/>
      </w:pPr>
      <w:r>
        <w:rPr>
          <w:b w:val="0"/>
        </w:rPr>
        <w:t xml:space="preserve">By the end, I can explain composing </w:t>
      </w:r>
      <w:r>
        <w:rPr>
          <w:b/>
        </w:rPr>
        <w:t>layer</w:t>
      </w:r>
      <w:r>
        <w:rPr>
          <w:b w:val="0"/>
        </w:rPr>
        <w:t>s using a traced example and a stated limitation.</w:t>
      </w:r>
    </w:p>
    <w:p>
      <w:pPr>
        <w:pStyle w:val="Heading1"/>
      </w:pPr>
      <w:r>
        <w:t>02. Notice the evidence</w:t>
      </w:r>
    </w:p>
    <w:p>
      <w:r>
        <w:t>Investigate the supplied Composing layers case. Separate observations, given facts and assumptions before choosing an explanation.</w:t>
      </w:r>
    </w:p>
    <w:p>
      <w:pPr>
        <w:spacing w:line="336" w:lineRule="auto" w:after="180"/>
      </w:pPr>
      <w:r>
        <w:rPr>
          <w:b w:val="0"/>
        </w:rPr>
        <w:t xml:space="preserve">A network connects </w:t>
      </w:r>
      <w:r>
        <w:rPr>
          <w:b/>
        </w:rPr>
        <w:t>layer</w:t>
      </w:r>
      <w:r>
        <w:rPr>
          <w:b w:val="0"/>
        </w:rPr>
        <w:t xml:space="preserve">s so that the </w:t>
      </w:r>
      <w:r>
        <w:rPr>
          <w:b/>
        </w:rPr>
        <w:t>output</w:t>
      </w:r>
      <w:r>
        <w:rPr>
          <w:b w:val="0"/>
        </w:rPr>
        <w:t xml:space="preserve"> vector of one </w:t>
      </w:r>
      <w:r>
        <w:rPr>
          <w:b/>
        </w:rPr>
        <w:t>layer</w:t>
      </w:r>
      <w:r>
        <w:rPr>
          <w:b w:val="0"/>
        </w:rPr>
        <w:t xml:space="preserve"> becomes the </w:t>
      </w:r>
      <w:r>
        <w:rPr>
          <w:b/>
        </w:rPr>
        <w:t>input</w:t>
      </w:r>
      <w:r>
        <w:rPr>
          <w:b w:val="0"/>
        </w:rPr>
        <w:t xml:space="preserve"> vector of the next. Use a fictional numerical </w:t>
      </w:r>
      <w:r>
        <w:rPr>
          <w:b/>
        </w:rPr>
        <w:t>input</w:t>
      </w:r>
      <w:r>
        <w:rPr>
          <w:b w:val="0"/>
        </w:rPr>
        <w:t xml:space="preserve"> x = [x1, x2].</w:t>
      </w:r>
    </w:p>
    <w:p>
      <w:pPr>
        <w:spacing w:line="336" w:lineRule="auto" w:after="180"/>
      </w:pPr>
      <w:r>
        <w:rPr>
          <w:b w:val="0"/>
        </w:rPr>
        <w:t xml:space="preserve">The first </w:t>
      </w:r>
      <w:r>
        <w:rPr>
          <w:b/>
        </w:rPr>
        <w:t>layer</w:t>
      </w:r>
      <w:r>
        <w:rPr>
          <w:b w:val="0"/>
        </w:rPr>
        <w:t xml:space="preserve"> computes z1 = x1 - x2 and z2 = x1 + x2 - 2, then applies ReLU separately: h1 = max(0, z1), h2 = max(0, z2). Its </w:t>
      </w:r>
      <w:r>
        <w:rPr>
          <w:b/>
        </w:rPr>
        <w:t>output</w:t>
      </w:r>
      <w:r>
        <w:rPr>
          <w:b w:val="0"/>
        </w:rPr>
        <w:t xml:space="preserve"> is the ordered vector h = [h1, h2].</w:t>
      </w:r>
    </w:p>
    <w:p>
      <w:pPr>
        <w:spacing w:line="336" w:lineRule="auto" w:after="180"/>
      </w:pPr>
      <w:r>
        <w:rPr>
          <w:b w:val="0"/>
        </w:rPr>
        <w:t xml:space="preserve">The next </w:t>
      </w:r>
      <w:r>
        <w:rPr>
          <w:b/>
        </w:rPr>
        <w:t>layer</w:t>
      </w:r>
      <w:r>
        <w:rPr>
          <w:b w:val="0"/>
        </w:rPr>
        <w:t xml:space="preserve"> computes y = 2h1 - h2 + 1. It receives h, not the original x. It uses weights [2, -1] and bias 1, with identity as its </w:t>
      </w:r>
      <w:r>
        <w:rPr>
          <w:b/>
        </w:rPr>
        <w:t>output</w:t>
      </w:r>
      <w:r>
        <w:rPr>
          <w:b w:val="0"/>
        </w:rPr>
        <w:t xml:space="preserve"> activation.</w:t>
      </w:r>
    </w:p>
    <w:p>
      <w:pPr>
        <w:spacing w:line="336" w:lineRule="auto" w:after="180"/>
      </w:pPr>
      <w:r>
        <w:rPr>
          <w:b w:val="0"/>
        </w:rPr>
        <w:t>This is a two-</w:t>
      </w:r>
      <w:r>
        <w:rPr>
          <w:b/>
        </w:rPr>
        <w:t>layer</w:t>
      </w:r>
      <w:r>
        <w:rPr>
          <w:b w:val="0"/>
        </w:rPr>
        <w:t xml:space="preserve"> computation when counting the </w:t>
      </w:r>
      <w:r>
        <w:rPr>
          <w:b/>
        </w:rPr>
        <w:t>layer</w:t>
      </w:r>
      <w:r>
        <w:rPr>
          <w:b w:val="0"/>
        </w:rPr>
        <w:t xml:space="preserve">s with weights; an </w:t>
      </w:r>
      <w:r>
        <w:rPr>
          <w:b/>
        </w:rPr>
        <w:t>input</w:t>
      </w:r>
      <w:r>
        <w:rPr>
          <w:b w:val="0"/>
        </w:rPr>
        <w:t xml:space="preserve"> placeholder is not counted here. All parameters are supplied, so this lesson performs no </w:t>
      </w:r>
      <w:r>
        <w:rPr>
          <w:b/>
        </w:rPr>
        <w:t>training</w:t>
      </w:r>
      <w:r>
        <w:rPr>
          <w:b w:val="0"/>
        </w:rPr>
        <w: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Stage</w:t>
            </w:r>
          </w:p>
        </w:tc>
        <w:tc>
          <w:tcPr>
            <w:tcW w:type="dxa" w:w="3408"/>
          </w:tcPr>
          <w:p>
            <w:r>
              <w:t>Input size</w:t>
            </w:r>
          </w:p>
        </w:tc>
        <w:tc>
          <w:tcPr>
            <w:tcW w:type="dxa" w:w="3408"/>
          </w:tcPr>
          <w:p>
            <w:r>
              <w:t>Output size</w:t>
            </w:r>
          </w:p>
        </w:tc>
      </w:tr>
      <w:tr>
        <w:tc>
          <w:tcPr>
            <w:tcW w:type="dxa" w:w="3408"/>
          </w:tcPr>
          <w:p>
            <w:r>
              <w:t>First layer with ReLU</w:t>
            </w:r>
          </w:p>
        </w:tc>
        <w:tc>
          <w:tcPr>
            <w:tcW w:type="dxa" w:w="3408"/>
          </w:tcPr>
          <w:p>
            <w:r>
              <w:t>2 components</w:t>
            </w:r>
          </w:p>
        </w:tc>
        <w:tc>
          <w:tcPr>
            <w:tcW w:type="dxa" w:w="3408"/>
          </w:tcPr>
          <w:p>
            <w:r>
              <w:t>2 components</w:t>
            </w:r>
          </w:p>
        </w:tc>
      </w:tr>
      <w:tr>
        <w:tc>
          <w:tcPr>
            <w:tcW w:type="dxa" w:w="3408"/>
          </w:tcPr>
          <w:p>
            <w:r>
              <w:t>Output layer with identity</w:t>
            </w:r>
          </w:p>
        </w:tc>
        <w:tc>
          <w:tcPr>
            <w:tcW w:type="dxa" w:w="3408"/>
          </w:tcPr>
          <w:p>
            <w:r>
              <w:t>2 components</w:t>
            </w:r>
          </w:p>
        </w:tc>
        <w:tc>
          <w:tcPr>
            <w:tcW w:type="dxa" w:w="3408"/>
          </w:tcPr>
          <w:p>
            <w:r>
              <w:t>1 component</w:t>
            </w:r>
          </w:p>
        </w:tc>
      </w:tr>
    </w:tbl>
    <w:p>
      <w:pPr>
        <w:spacing w:line="336" w:lineRule="auto" w:after="180"/>
      </w:pPr>
      <w:r>
        <w:rPr>
          <w:b w:val="0"/>
        </w:rPr>
        <w:t>The two first-</w:t>
      </w:r>
      <w:r>
        <w:rPr>
          <w:b/>
        </w:rPr>
        <w:t>layer</w:t>
      </w:r>
      <w:r>
        <w:rPr>
          <w:b w:val="0"/>
        </w:rPr>
        <w:t xml:space="preserve"> units both receive the same original x. They can be calculated in either order. Only after both activations are available do we evaluate the </w:t>
      </w:r>
      <w:r>
        <w:rPr>
          <w:b/>
        </w:rPr>
        <w:t>output</w:t>
      </w:r>
      <w:r>
        <w:rPr>
          <w:b w:val="0"/>
        </w:rPr>
        <w:t xml:space="preserve"> </w:t>
      </w:r>
      <w:r>
        <w:rPr>
          <w:b/>
        </w:rPr>
        <w:t>layer</w:t>
      </w:r>
      <w:r>
        <w:rPr>
          <w:b w:val="0"/>
        </w:rPr>
        <w:t>.</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Follow the mechanism for Composing layers. Connect each labelled input, deciding step and result.</w:t>
      </w:r>
    </w:p>
    <w:p>
      <w:pPr>
        <w:spacing w:line="336" w:lineRule="auto" w:after="180"/>
      </w:pPr>
      <w:r>
        <w:rPr>
          <w:b w:val="0"/>
        </w:rPr>
        <w:t xml:space="preserve">Take x = [3, 1]. First compute z1 = 3 - 1 = 2 and z2 = 3 + 1 - 2 = 2. ReLU gives h = [2, 2]. The </w:t>
      </w:r>
      <w:r>
        <w:rPr>
          <w:b/>
        </w:rPr>
        <w:t>output</w:t>
      </w:r>
      <w:r>
        <w:rPr>
          <w:b w:val="0"/>
        </w:rPr>
        <w:t xml:space="preserve"> </w:t>
      </w:r>
      <w:r>
        <w:rPr>
          <w:b/>
        </w:rPr>
        <w:t>layer</w:t>
      </w:r>
      <w:r>
        <w:rPr>
          <w:b w:val="0"/>
        </w:rPr>
        <w:t xml:space="preserve"> receives exactly this ordered pair and returns y = 2 times 2 - 2 + 1 = 3.</w:t>
      </w:r>
    </w:p>
    <w:p>
      <w:pPr>
        <w:spacing w:line="336" w:lineRule="auto" w:after="180"/>
      </w:pPr>
      <w:r>
        <w:rPr>
          <w:b w:val="0"/>
        </w:rPr>
        <w:t>Record z, h and y separately so that a correct final number cannot hide an incorrect intermediate step.</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p>
      <w:pPr>
        <w:spacing w:line="336" w:lineRule="auto" w:after="180"/>
      </w:pPr>
      <w:r>
        <w:rPr>
          <w:b w:val="0"/>
        </w:rPr>
        <w:t xml:space="preserve">The code assumes numeric </w:t>
      </w:r>
      <w:r>
        <w:rPr>
          <w:b/>
        </w:rPr>
        <w:t>input</w:t>
      </w:r>
      <w:r>
        <w:rPr>
          <w:b w:val="0"/>
        </w:rPr>
        <w:t>s with the agreed meaning. Its length check does not validate units or field order. Python indices 0 and 1 correspond to the first and second hidden components.</w:t>
      </w:r>
    </w:p>
    <w:p>
      <w:pPr>
        <w:spacing w:line="336" w:lineRule="auto" w:after="180"/>
      </w:pPr>
      <w:r>
        <w:rPr>
          <w:b w:val="0"/>
        </w:rPr>
        <w:t xml:space="preserve">There is no feedback from y into h during this </w:t>
      </w:r>
      <w:r>
        <w:rPr>
          <w:b/>
        </w:rPr>
        <w:t>forward calculation</w:t>
      </w:r>
      <w:r>
        <w:rPr>
          <w:b w:val="0"/>
        </w:rPr>
        <w:t>.</w:t>
      </w:r>
    </w:p>
    <w:p>
      <w:pPr>
        <w:pStyle w:val="Heading3"/>
      </w:pPr>
      <w:r>
        <w:t>Connect the picture and the explanation</w:t>
      </w:r>
    </w:p>
    <w:p>
      <w:pPr>
        <w:spacing w:line="336" w:lineRule="auto" w:after="180"/>
      </w:pPr>
      <w:r>
        <w:rPr>
          <w:b w:val="0"/>
        </w:rPr>
        <w:t xml:space="preserve">Point to the </w:t>
      </w:r>
      <w:r>
        <w:rPr>
          <w:b/>
        </w:rPr>
        <w:t>input</w:t>
      </w:r>
      <w:r>
        <w:rPr>
          <w:b w:val="0"/>
        </w:rPr>
        <w:t>, the deciding step and the result in this week’s visual. Explain the same step in ordinary words. A picture helps when you can say what each part represents.</w:t>
      </w:r>
    </w:p>
    <w:p>
      <w:pPr>
        <w:pStyle w:val="Heading1"/>
      </w:pPr>
      <w:r>
        <w:t>04. Compare the cases</w:t>
      </w:r>
    </w:p>
    <w:p>
      <w:r>
        <w:t>Compare the supplied cases for Composing layers. Identify the detail that changes the conclusion.</w:t>
      </w:r>
    </w:p>
    <w:p>
      <w:pPr>
        <w:pStyle w:val="Heading3"/>
      </w:pPr>
      <w:r>
        <w:t>Compare a familiar case with a changed case</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pPr>
        <w:pStyle w:val="Heading3"/>
      </w:pPr>
      <w:r>
        <w:t>Change one thing</w:t>
      </w:r>
    </w:p>
    <w:p>
      <w:pPr>
        <w:spacing w:line="336" w:lineRule="auto" w:after="180"/>
        <w:shd w:fill="F5F1FB"/>
      </w:pPr>
      <w:r>
        <w:rPr>
          <w:b w:val="0"/>
        </w:rPr>
        <w:t>Change: Change only v from 3 to1.</w:t>
      </w:r>
    </w:p>
    <w:p>
      <w:pPr>
        <w:pStyle w:val="Heading3"/>
      </w:pPr>
      <w:r>
        <w:t>Predicted result</w:t>
      </w:r>
    </w:p>
    <w:p>
      <w:pPr>
        <w:spacing w:line="336" w:lineRule="auto" w:after="180"/>
        <w:shd w:fill="F1F6FC"/>
      </w:pPr>
      <w:r>
        <w:rPr>
          <w:b/>
        </w:rPr>
        <w:t>Prediction</w:t>
      </w:r>
      <w:r>
        <w:rPr>
          <w:b w:val="0"/>
        </w:rPr>
        <w:t>: h1 stays2, h2 becomes0, y becomes2.</w:t>
      </w:r>
    </w:p>
    <w:p>
      <w:pPr>
        <w:pStyle w:val="Heading3"/>
      </w:pPr>
      <w:r>
        <w:t>Why the result follows</w:t>
      </w:r>
    </w:p>
    <w:p>
      <w:pPr>
        <w:spacing w:line="336" w:lineRule="auto" w:after="180"/>
        <w:shd w:fill="F1F6FC"/>
      </w:pPr>
      <w:r>
        <w:rPr>
          <w:b w:val="0"/>
        </w:rPr>
        <w:t>Reason: The second hidden unit’s preactivation reaches0 while the first unit is unchanged.</w:t>
      </w:r>
    </w:p>
    <w:p>
      <w:pPr>
        <w:pStyle w:val="Heading1"/>
      </w:pPr>
      <w:r>
        <w:t>05. Words that unlock the idea</w:t>
      </w:r>
    </w:p>
    <w:p>
      <w:r>
        <w:t>Use the vocabulary of Composing layers to explain a concrete decision, rather than only memorising definitions.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Layer</w:t>
            </w:r>
          </w:p>
        </w:tc>
        <w:tc>
          <w:tcPr>
            <w:tcW w:type="dxa" w:w="5112"/>
          </w:tcPr>
          <w:p>
            <w:r>
              <w:t>A group of computations that maps an input vector to an output vector</w:t>
            </w:r>
          </w:p>
        </w:tc>
      </w:tr>
      <w:tr>
        <w:tc>
          <w:tcPr>
            <w:tcW w:type="dxa" w:w="5112"/>
          </w:tcPr>
          <w:p>
            <w:r>
              <w:t>Hidden activation</w:t>
            </w:r>
          </w:p>
        </w:tc>
        <w:tc>
          <w:tcPr>
            <w:tcW w:type="dxa" w:w="5112"/>
          </w:tcPr>
          <w:p>
            <w:r>
              <w:t>An intermediate value computed inside a network</w:t>
            </w:r>
          </w:p>
        </w:tc>
      </w:tr>
      <w:tr>
        <w:tc>
          <w:tcPr>
            <w:tcW w:type="dxa" w:w="5112"/>
          </w:tcPr>
          <w:p>
            <w:r>
              <w:t>Composition</w:t>
            </w:r>
          </w:p>
        </w:tc>
        <w:tc>
          <w:tcPr>
            <w:tcW w:type="dxa" w:w="5112"/>
          </w:tcPr>
          <w:p>
            <w:r>
              <w:t>Applying one function to the output of another</w:t>
            </w:r>
          </w:p>
        </w:tc>
      </w:tr>
      <w:tr>
        <w:tc>
          <w:tcPr>
            <w:tcW w:type="dxa" w:w="5112"/>
          </w:tcPr>
          <w:p>
            <w:r>
              <w:t>Forward calculation</w:t>
            </w:r>
          </w:p>
        </w:tc>
        <w:tc>
          <w:tcPr>
            <w:tcW w:type="dxa" w:w="5112"/>
          </w:tcPr>
          <w:p>
            <w:r>
              <w:t>Computing successive values from an input using fixed parameters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Follow the worked trace for Composing layers, predict a step, then compare with its explanation.</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pPr>
        <w:spacing w:line="336" w:lineRule="auto" w:after="180"/>
      </w:pPr>
      <w:r>
        <w:rPr>
          <w:b w:val="0"/>
        </w:rP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Composing layers</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The facts we will use</w:t>
      </w:r>
    </w:p>
    <w:p>
      <w:pPr>
        <w:pStyle w:val="Heading3"/>
      </w:pPr>
      <w:r>
        <w:t>Supplied facts</w:t>
      </w:r>
    </w:p>
    <w:p>
      <w:pPr>
        <w:spacing w:line="336" w:lineRule="auto" w:after="180"/>
        <w:shd w:fill="F1F6FC"/>
      </w:pPr>
      <w:r>
        <w:rPr>
          <w:b w:val="0"/>
        </w:rPr>
        <w:t xml:space="preserve">For </w:t>
      </w:r>
      <w:r>
        <w:rPr>
          <w:b/>
        </w:rPr>
        <w:t>input</w:t>
      </w:r>
      <w:r>
        <w:rPr>
          <w:b w:val="0"/>
        </w:rPr>
        <w:t xml:space="preserve"> [u, v], h1=ReLU(u-2), h2=ReLU(v-1), y=h1-h2. </w:t>
      </w:r>
      <w:r>
        <w:rPr>
          <w:b/>
        </w:rPr>
        <w:t>Input</w:t>
      </w:r>
      <w:r>
        <w:rPr>
          <w:b w:val="0"/>
        </w:rPr>
        <w:t xml:space="preserve"> [4, 3].</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5185229"/>
            <wp:docPr id="1" name="Picture 1" descr="Composing layers. First hidden unit: u-2=2, so h1=2.. Second hidden unit: v-1=2, so h2=2.. Compose output: y=2-2=0; the output uses activated hidden values, not raw inputs."/>
            <wp:cNvGraphicFramePr>
              <a:graphicFrameLocks noChangeAspect="1"/>
            </wp:cNvGraphicFramePr>
            <a:graphic>
              <a:graphicData uri="http://schemas.openxmlformats.org/drawingml/2006/picture">
                <pic:pic>
                  <pic:nvPicPr>
                    <pic:cNvPr id="0" name="academy-visual-ai-5-5.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First hidden unit</w:t>
            </w:r>
          </w:p>
        </w:tc>
        <w:tc>
          <w:tcPr>
            <w:tcW w:type="dxa" w:w="5112"/>
          </w:tcPr>
          <w:p>
            <w:r>
              <w:t>u-2=2, so h1=2.</w:t>
            </w:r>
          </w:p>
        </w:tc>
      </w:tr>
      <w:tr>
        <w:tc>
          <w:tcPr>
            <w:tcW w:type="dxa" w:w="5112"/>
          </w:tcPr>
          <w:p>
            <w:r>
              <w:t>2. Second hidden unit</w:t>
            </w:r>
          </w:p>
        </w:tc>
        <w:tc>
          <w:tcPr>
            <w:tcW w:type="dxa" w:w="5112"/>
          </w:tcPr>
          <w:p>
            <w:r>
              <w:t>v-1=2, so h2=2.</w:t>
            </w:r>
          </w:p>
        </w:tc>
      </w:tr>
      <w:tr>
        <w:tc>
          <w:tcPr>
            <w:tcW w:type="dxa" w:w="5112"/>
          </w:tcPr>
          <w:p>
            <w:r>
              <w:t>3. Compose output</w:t>
            </w:r>
          </w:p>
        </w:tc>
        <w:tc>
          <w:tcPr>
            <w:tcW w:type="dxa" w:w="5112"/>
          </w:tcPr>
          <w:p>
            <w:r>
              <w:t>y=2-2=0; the output uses activated hidden values, not raw inputs.</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shd w:fill="F1F6FC"/>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pStyle w:val="Heading3"/>
      </w:pPr>
      <w:r>
        <w:t>What this example does not establish</w:t>
      </w:r>
    </w:p>
    <w:p>
      <w:pPr>
        <w:pStyle w:val="Heading3"/>
      </w:pPr>
      <w:r>
        <w:t>Keep the stated limit</w:t>
      </w:r>
    </w:p>
    <w:p>
      <w:pPr>
        <w:spacing w:line="336" w:lineRule="auto" w:after="180"/>
        <w:shd w:fill="FFF5E6"/>
      </w:pPr>
      <w:r>
        <w:rPr>
          <w:b w:val="0"/>
        </w:rPr>
        <w:t xml:space="preserve">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pStyle w:val="Heading3"/>
      </w:pPr>
      <w:r>
        <w:t>Keep the stated limit</w:t>
      </w:r>
    </w:p>
    <w:p>
      <w:pPr>
        <w:spacing w:line="336" w:lineRule="auto" w:after="180"/>
        <w:shd w:fill="FFF5E6"/>
      </w:pPr>
      <w:r>
        <w:rPr>
          <w:b w:val="0"/>
        </w:rPr>
        <w:t xml:space="preserve">Read the labelled picture: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Keep the stated limit</w:t>
      </w:r>
    </w:p>
    <w:p>
      <w:pPr>
        <w:spacing w:line="336" w:lineRule="auto" w:after="180"/>
        <w:shd w:fill="FFF5E6"/>
      </w:pPr>
      <w:r>
        <w:rPr>
          <w:b w:val="0"/>
        </w:rPr>
        <w:t>Change one thing: Change only v from 3 to1. Predict the result before checking the explanation. What remains the same?</w:t>
      </w:r>
    </w:p>
    <w:p>
      <w:pPr>
        <w:pStyle w:val="Heading1"/>
      </w:pPr>
      <w:r>
        <w:t>07. Find and repair a mistake</w:t>
      </w:r>
    </w:p>
    <w:p>
      <w:r>
        <w:t>Find the unsupported step in the Composing layers claim and explain a repair using the supplied evidence.</w:t>
      </w:r>
    </w:p>
    <w:p>
      <w:pPr>
        <w:pStyle w:val="Heading3"/>
      </w:pPr>
      <w:r>
        <w:t>Check the claim against the facts</w:t>
      </w:r>
    </w:p>
    <w:p>
      <w:pPr>
        <w:spacing w:line="336" w:lineRule="auto" w:after="180"/>
        <w:shd w:fill="FFF5E6"/>
      </w:pPr>
      <w:r>
        <w:rPr>
          <w:b w:val="0"/>
        </w:rPr>
        <w:t xml:space="preserve">The </w:t>
      </w:r>
      <w:r>
        <w:rPr>
          <w:b/>
        </w:rPr>
        <w:t>output</w:t>
      </w:r>
      <w:r>
        <w:rPr>
          <w:b w:val="0"/>
        </w:rPr>
        <w:t xml:space="preserve"> </w:t>
      </w:r>
      <w:r>
        <w:rPr>
          <w:b/>
        </w:rPr>
        <w:t>layer</w:t>
      </w:r>
      <w:r>
        <w:rPr>
          <w:b w:val="0"/>
        </w:rPr>
        <w:t xml:space="preserve"> expects two </w:t>
      </w:r>
      <w:r>
        <w:rPr>
          <w:b/>
        </w:rPr>
        <w:t>input</w:t>
      </w:r>
      <w:r>
        <w:rPr>
          <w:b w:val="0"/>
        </w:rPr>
        <w:t xml:space="preserve">s because its two weights match h1 and h2. If the hidden </w:t>
      </w:r>
      <w:r>
        <w:rPr>
          <w:b/>
        </w:rPr>
        <w:t>layer</w:t>
      </w:r>
      <w:r>
        <w:rPr>
          <w:b w:val="0"/>
        </w:rPr>
        <w:t xml:space="preserve"> is redesigned to return three activations, the </w:t>
      </w:r>
      <w:r>
        <w:rPr>
          <w:b/>
        </w:rPr>
        <w:t>output</w:t>
      </w:r>
      <w:r>
        <w:rPr>
          <w:b w:val="0"/>
        </w:rPr>
        <w:t xml:space="preserve"> </w:t>
      </w:r>
      <w:r>
        <w:rPr>
          <w:b/>
        </w:rPr>
        <w:t>layer</w:t>
      </w:r>
      <w:r>
        <w:rPr>
          <w:b w:val="0"/>
        </w:rPr>
        <w:t xml:space="preserve"> needs a compatible three-</w:t>
      </w:r>
      <w:r>
        <w:rPr>
          <w:b/>
        </w:rPr>
        <w:t>input</w:t>
      </w:r>
      <w:r>
        <w:rPr>
          <w:b w:val="0"/>
        </w:rPr>
        <w:t xml:space="preserve"> definition.</w:t>
      </w:r>
    </w:p>
    <w:p>
      <w:pPr>
        <w:spacing w:line="336" w:lineRule="auto" w:after="180"/>
        <w:shd w:fill="FFF5E6"/>
      </w:pPr>
      <w:r>
        <w:rPr>
          <w:b w:val="0"/>
        </w:rPr>
        <w:t>Silently dropping an activation or inventing a third weight does not preserve the stated model.</w:t>
      </w:r>
    </w:p>
    <w:p>
      <w:pPr>
        <w:pStyle w:val="Heading3"/>
      </w:pPr>
      <w:r>
        <w:t>Check the claim against the facts</w:t>
      </w:r>
    </w:p>
    <w:p>
      <w:pPr>
        <w:spacing w:line="336" w:lineRule="auto" w:after="180"/>
        <w:shd w:fill="FFF5E6"/>
      </w:pPr>
      <w:r>
        <w:rPr>
          <w:b w:val="0"/>
        </w:rPr>
        <w:t>Order matters even when lengths match. For x = [4, 1], h = [3, 3] happens to be unchanged by swapping, so that case cannot reveal an order bug. For x = [3, 0], h = [3, 1] gives y = 6.</w:t>
      </w:r>
    </w:p>
    <w:p>
      <w:pPr>
        <w:spacing w:line="336" w:lineRule="auto" w:after="180"/>
        <w:shd w:fill="FFF5E6"/>
      </w:pPr>
      <w:r>
        <w:rPr>
          <w:b w:val="0"/>
        </w:rPr>
        <w:t>Swapping only those hidden values gives 2 times 1 - 3 + 1 = 0. Swapping both the values and their matching weights would preserve the dot product.</w:t>
      </w:r>
    </w:p>
    <w:p>
      <w:pPr>
        <w:spacing w:line="336" w:lineRule="auto" w:after="180"/>
      </w:pPr>
      <w:r>
        <w:rPr>
          <w:b w:val="0"/>
        </w:rPr>
        <w:t xml:space="preserve">Keeping the </w:t>
      </w:r>
      <w:r>
        <w:rPr>
          <w:b/>
        </w:rPr>
        <w:t>output</w:t>
      </w:r>
      <w:r>
        <w:rPr>
          <w:b w:val="0"/>
        </w:rPr>
        <w:t xml:space="preserve"> </w:t>
      </w:r>
      <w:r>
        <w:rPr>
          <w:b/>
        </w:rPr>
        <w:t>layer</w:t>
      </w:r>
      <w:r>
        <w:rPr>
          <w:b w:val="0"/>
        </w:rPr>
        <w:t xml:space="preserve"> fixed, replacing ReLU with identity changes the model. For x = [1, 3], identity gives h = [-2, 2] and y = -5; ReLU gives h = [0, 2] and y = -1.</w:t>
      </w:r>
    </w:p>
    <w:p>
      <w:pPr>
        <w:spacing w:line="336" w:lineRule="auto" w:after="180"/>
      </w:pPr>
      <w:r>
        <w:rPr>
          <w:b w:val="0"/>
        </w:rPr>
        <w:t xml:space="preserve">More </w:t>
      </w:r>
      <w:r>
        <w:rPr>
          <w:b/>
        </w:rPr>
        <w:t>layer</w:t>
      </w:r>
      <w:r>
        <w:rPr>
          <w:b w:val="0"/>
        </w:rPr>
        <w:t xml:space="preserve">s or a different activation do not establish better </w:t>
      </w:r>
      <w:r>
        <w:rPr>
          <w:b/>
        </w:rPr>
        <w:t>prediction</w:t>
      </w:r>
      <w:r>
        <w:rPr>
          <w:b w:val="0"/>
        </w:rPr>
        <w:t>s without valid evaluation.</w:t>
      </w:r>
    </w:p>
    <w:p>
      <w:pPr>
        <w:pStyle w:val="Heading3"/>
      </w:pPr>
      <w:r>
        <w:t>Locate the earliest unsupported step</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Practise Composing layers with support, then explain the deciding step in your own words.</w:t>
      </w:r>
    </w:p>
    <w:p>
      <w:pPr>
        <w:spacing w:line="336" w:lineRule="auto" w:after="180"/>
      </w:pPr>
      <w:r>
        <w:rPr>
          <w:b w:val="0"/>
        </w:rPr>
        <w:t>For x = [1, 3], write both scores, both ReLU activations and y using the lesson model.</w:t>
      </w:r>
    </w:p>
    <w:p>
      <w:pPr>
        <w:pStyle w:val="Heading3"/>
      </w:pPr>
      <w:r>
        <w:t>Trace x = [1, 1]. Record z1, z2, h1, h2 and y. Explain why using x directly in the output formula would be a different model.</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Repair a dimension mismatch</w:t>
      </w:r>
    </w:p>
    <w:p>
      <w:pPr>
        <w:spacing w:line="336" w:lineRule="auto" w:after="180"/>
      </w:pPr>
      <w:r>
        <w:rPr>
          <w:b w:val="0"/>
        </w:rPr>
        <w:t xml:space="preserve">Use workbook W2 for the connected example “Composing </w:t>
      </w:r>
      <w:r>
        <w:rPr>
          <w:b/>
        </w:rPr>
        <w:t>layer</w:t>
      </w:r>
      <w:r>
        <w:rPr>
          <w:b w:val="0"/>
        </w:rPr>
        <w:t xml:space="preserve">s”. First fill the </w:t>
      </w:r>
      <w:r>
        <w:rPr>
          <w:b/>
        </w:rPr>
        <w:t>input</w:t>
      </w:r>
      <w:r>
        <w:rPr>
          <w:b w:val="0"/>
        </w:rPr>
        <w:t xml:space="preserve">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pPr>
        <w:spacing w:line="336" w:lineRule="auto" w:after="180"/>
      </w:pPr>
      <w:r>
        <w:rPr>
          <w:b w:val="0"/>
        </w:rPr>
        <w:t>Explain your trace to a partner. Your partner points to one step to check. Swap roles on the next case. Each person writes their own explanation.</w:t>
      </w:r>
    </w:p>
    <w:p>
      <w:pPr>
        <w:pStyle w:val="Heading3"/>
      </w:pPr>
      <w:r>
        <w:t>Check your reasoning</w:t>
      </w:r>
    </w:p>
    <w:p>
      <w:pPr>
        <w:spacing w:line="336" w:lineRule="auto" w:after="180"/>
      </w:pPr>
      <w:r>
        <w:rPr>
          <w:b w:val="0"/>
        </w:rPr>
        <w:t xml:space="preserve">Use the worked case for Composing </w:t>
      </w:r>
      <w:r>
        <w:rPr>
          <w:b/>
        </w:rPr>
        <w:t>layer</w:t>
      </w:r>
      <w:r>
        <w:rPr>
          <w:b w:val="0"/>
        </w:rPr>
        <w:t xml:space="preserve">s. Proposed explanation: “The second hidden unit receives the first hidden unit </w:t>
      </w:r>
      <w:r>
        <w:rPr>
          <w:b/>
        </w:rPr>
        <w:t>output</w:t>
      </w:r>
      <w:r>
        <w:rPr>
          <w:b w:val="0"/>
        </w:rPr>
        <w:t>”. Decide whether this explanation is supported.</w:t>
      </w:r>
    </w:p>
    <w:p>
      <w:pPr>
        <w:spacing w:line="336" w:lineRule="auto" w:after="180"/>
      </w:pPr>
      <w:r>
        <w:rPr>
          <w:b w:val="0"/>
        </w:rPr>
        <w:t>Point to the step or supplied fact that decides; explain your repair if needed.</w:t>
      </w:r>
    </w:p>
    <w:p>
      <w:pPr>
        <w:spacing w:line="336" w:lineRule="auto" w:after="180"/>
      </w:pPr>
      <w:r>
        <w:rPr>
          <w:b w:val="0"/>
        </w:rPr>
        <w:t>Answer on your own before discussion. If you are unsure, say which step you need help with.</w:t>
      </w:r>
    </w:p>
    <w:p>
      <w:pPr>
        <w:pStyle w:val="Heading3"/>
      </w:pPr>
      <w:r>
        <w:t>Explain the picture</w:t>
      </w:r>
    </w:p>
    <w:p>
      <w:pPr>
        <w:spacing w:line="336" w:lineRule="auto" w:after="180"/>
      </w:pPr>
      <w:r>
        <w:rPr>
          <w:b w:val="0"/>
        </w:rPr>
        <w:t xml:space="preserve">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This is supported practice. Keep the separately named independent case for an attempt before feedback.</w:t>
      </w:r>
    </w:p>
    <w:p>
      <w:pPr>
        <w:pStyle w:val="Heading1"/>
      </w:pPr>
      <w:r>
        <w:t>09. Run the investigation</w:t>
      </w:r>
    </w:p>
    <w:p>
      <w:r>
        <w:t>Investigate Composing layers. Record the prediction, actual observation or labelled paper trace, explanation and next test separately.</w:t>
      </w:r>
    </w:p>
    <w:p>
      <w:pPr>
        <w:pStyle w:val="Heading3"/>
      </w:pPr>
      <w:r>
        <w:t>Predict, investigate and preserve the evidence</w:t>
      </w:r>
    </w:p>
    <w:p>
      <w:pPr>
        <w:spacing w:line="336" w:lineRule="auto" w:after="180"/>
      </w:pPr>
      <w:r>
        <w:rPr>
          <w:b w:val="0"/>
        </w:rPr>
        <w:t xml:space="preserve">A revised hidden </w:t>
      </w:r>
      <w:r>
        <w:rPr>
          <w:b/>
        </w:rPr>
        <w:t>layer</w:t>
      </w:r>
      <w:r>
        <w:rPr>
          <w:b w:val="0"/>
        </w:rPr>
        <w:t xml:space="preserve"> returns [h1, h2, h3]. The </w:t>
      </w:r>
      <w:r>
        <w:rPr>
          <w:b/>
        </w:rPr>
        <w:t>output</w:t>
      </w:r>
      <w:r>
        <w:rPr>
          <w:b w:val="0"/>
        </w:rPr>
        <w:t xml:space="preserve"> </w:t>
      </w:r>
      <w:r>
        <w:rPr>
          <w:b/>
        </w:rPr>
        <w:t>layer</w:t>
      </w:r>
      <w:r>
        <w:rPr>
          <w:b w:val="0"/>
        </w:rPr>
        <w:t xml:space="preserve"> still has weights [2, -1]. Explain the mismatch and what must be specified before calculation.</w:t>
      </w:r>
    </w:p>
    <w:p>
      <w:r>
        <w:rPr>
          <w:rFonts w:ascii="Courier New" w:hAnsi="Courier New"/>
          <w:sz w:val="18"/>
        </w:rPr>
        <w:t>def forward(x):</w:t>
        <w:br/>
        <w:t xml:space="preserve">    if len(x) != 2:</w:t>
        <w:br/>
        <w:t xml:space="preserve">        raise ValueError("Expected two input components")</w:t>
        <w:br/>
        <w:t xml:space="preserve">    x1, x2 = x</w:t>
        <w:br/>
        <w:t xml:space="preserve">    z = [x1 - x2, x1 + x2 - 2]</w:t>
        <w:br/>
        <w:t xml:space="preserve">    h = [max(0, value) for value in z]</w:t>
        <w:br/>
        <w:t xml:space="preserve">    y = 2 * h[0] - h[1] + 1</w:t>
        <w:br/>
        <w:t xml:space="preserve">    return z, h, y</w:t>
        <w:br/>
        <w:br/>
        <w:t>print(forward([3, 1]))  # ([2, 2], [2, 2], 3)</w:t>
        <w:br/>
        <w:t>print(forward([1, 3]))  # ([-2, 2], [0, 2], -1)</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pPr>
        <w:spacing w:line="336" w:lineRule="auto" w:after="180"/>
      </w:pPr>
      <w:r>
        <w:rPr>
          <w:b w:val="0"/>
        </w:rPr>
        <w:t>On paper, trace the supplied procedure. If code is provided, predict before running it in a local practice file. Never write an expected answer as though it were an observed run.</w:t>
      </w:r>
    </w:p>
    <w:p>
      <w:pPr>
        <w:pStyle w:val="Heading3"/>
      </w:pPr>
      <w:r>
        <w:t>Plan → try → check</w:t>
      </w:r>
    </w:p>
    <w:p>
      <w:pPr>
        <w:spacing w:line="336" w:lineRule="auto" w:after="180"/>
      </w:pPr>
      <w:r>
        <w:rPr>
          <w:b w:val="0"/>
        </w:rP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Move from recall to tracing, diagnosis and transfer in Composing layers. Explain why each step is justified.</w:t>
      </w:r>
    </w:p>
    <w:p>
      <w:pPr>
        <w:pStyle w:val="Heading3"/>
      </w:pPr>
      <w:r>
        <w:t>Explain → apply → challenge</w:t>
      </w:r>
    </w:p>
    <w:p>
      <w:pPr>
        <w:spacing w:line="336" w:lineRule="auto" w:after="180"/>
      </w:pPr>
      <w:r>
        <w:rPr>
          <w:b w:val="0"/>
        </w:rPr>
        <w:t>For x = [1, 3], write both scores, both ReLU activations and y using the lesson model.</w:t>
      </w:r>
    </w:p>
    <w:p>
      <w:pPr>
        <w:spacing w:line="336" w:lineRule="auto" w:after="180"/>
      </w:pPr>
      <w:r>
        <w:rPr>
          <w:b w:val="0"/>
        </w:rPr>
        <w:t xml:space="preserve">Compare hidden vectors for x = [4, 1] and x = [3, 0]. Which </w:t>
      </w:r>
      <w:r>
        <w:rPr>
          <w:b/>
        </w:rPr>
        <w:t>input</w:t>
      </w:r>
      <w:r>
        <w:rPr>
          <w:b w:val="0"/>
        </w:rPr>
        <w:t xml:space="preserve"> reveals a bug that swaps h1 and h2 but keeps </w:t>
      </w:r>
      <w:r>
        <w:rPr>
          <w:b/>
        </w:rPr>
        <w:t>output</w:t>
      </w:r>
      <w:r>
        <w:rPr>
          <w:b w:val="0"/>
        </w:rPr>
        <w:t xml:space="preserve"> weights unchanged? Give correct and swapped </w:t>
      </w:r>
      <w:r>
        <w:rPr>
          <w:b/>
        </w:rPr>
        <w:t>output</w:t>
      </w:r>
      <w:r>
        <w:rPr>
          <w:b w:val="0"/>
        </w:rPr>
        <w:t xml:space="preserve">s for that </w:t>
      </w:r>
      <w:r>
        <w:rPr>
          <w:b/>
        </w:rPr>
        <w:t>input</w:t>
      </w:r>
      <w:r>
        <w:rPr>
          <w:b w:val="0"/>
        </w:rPr>
        <w:t>.</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Apply this week’s idea to Image-pattern Network Investigation. Keep an annotated decision and the evidence supporting it.</w:t>
      </w:r>
    </w:p>
    <w:p>
      <w:pPr>
        <w:spacing w:line="336" w:lineRule="auto" w:after="180"/>
      </w:pPr>
      <w:r>
        <w:rPr>
          <w:b w:val="0"/>
        </w:rPr>
        <w:t xml:space="preserve">Add a labelled composing </w:t>
      </w:r>
      <w:r>
        <w:rPr>
          <w:b/>
        </w:rPr>
        <w:t>layer</w:t>
      </w:r>
      <w:r>
        <w:rPr>
          <w:b w:val="0"/>
        </w:rPr>
        <w:t xml:space="preserve">s </w:t>
      </w:r>
      <w:r>
        <w:rPr>
          <w:b/>
        </w:rPr>
        <w:t>evidence</w:t>
      </w:r>
      <w:r>
        <w:rPr>
          <w:b w:val="0"/>
        </w:rPr>
        <w:t xml:space="preserve"> sheet to Image-pattern Network Investigation. Show how you can trace how one </w:t>
      </w:r>
      <w:r>
        <w:rPr>
          <w:b/>
        </w:rPr>
        <w:t>layer</w:t>
      </w:r>
      <w:r>
        <w:rPr>
          <w:b w:val="0"/>
        </w:rPr>
        <w:t xml:space="preserve"> supplies the next </w:t>
      </w:r>
      <w:r>
        <w:rPr>
          <w:b/>
        </w:rPr>
        <w:t>layer</w:t>
      </w:r>
      <w:r>
        <w:rPr>
          <w:b w:val="0"/>
        </w:rPr>
        <w:t xml:space="preserve"> </w:t>
      </w:r>
      <w:r>
        <w:rPr>
          <w:b/>
        </w:rPr>
        <w:t>input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12. Show what you know</w:t>
      </w:r>
    </w:p>
    <w:p>
      <w:r>
        <w:t>Use a genuinely new case for independent evidence. Previously discussed examples remain practice; use the separately named independent case before feedback.</w:t>
      </w:r>
    </w:p>
    <w:p>
      <w:pPr>
        <w:spacing w:line="336" w:lineRule="auto" w:after="180"/>
      </w:pPr>
      <w:r>
        <w:rPr>
          <w:b w:val="0"/>
        </w:rPr>
        <w:t xml:space="preserve">The computed y is a numerical </w:t>
      </w:r>
      <w:r>
        <w:rPr>
          <w:b/>
        </w:rPr>
        <w:t>output</w:t>
      </w:r>
      <w:r>
        <w:rPr>
          <w:b w:val="0"/>
        </w:rPr>
        <w:t xml:space="preserve">, not a verified probability or a class by itself. If we separately declare class 1 when y &gt;= 0 and class 0 otherwise, the worked </w:t>
      </w:r>
      <w:r>
        <w:rPr>
          <w:b/>
        </w:rPr>
        <w:t>input</w:t>
      </w:r>
      <w:r>
        <w:rPr>
          <w:b w:val="0"/>
        </w:rPr>
        <w:t>s [3, 1] and [1, 3] receive classes 1 and 0.</w:t>
      </w:r>
    </w:p>
    <w:p>
      <w:pPr>
        <w:spacing w:line="336" w:lineRule="auto" w:after="180"/>
      </w:pPr>
      <w:r>
        <w:rPr>
          <w:b w:val="0"/>
        </w:rPr>
        <w:t>Their true labels are not supplied, so these calculations do not measure accuracy.</w:t>
      </w:r>
    </w:p>
    <w:p>
      <w:pPr>
        <w:spacing w:line="336" w:lineRule="auto" w:after="180"/>
      </w:pPr>
      <w:r>
        <w:rPr>
          <w:b w:val="0"/>
        </w:rPr>
        <w:t xml:space="preserve">A hidden value is a computed feature. We should not name h1 as confidence or h2 as danger without </w:t>
      </w:r>
      <w:r>
        <w:rPr>
          <w:b/>
        </w:rPr>
        <w:t>evidence</w:t>
      </w:r>
      <w:r>
        <w:rPr>
          <w:b w:val="0"/>
        </w:rPr>
        <w:t xml:space="preserve"> for that interpretation.</w:t>
      </w:r>
    </w:p>
    <w:p>
      <w:pPr>
        <w:spacing w:line="336" w:lineRule="auto" w:after="180"/>
      </w:pPr>
      <w:r>
        <w:rPr>
          <w:b w:val="0"/>
        </w:rPr>
        <w:t xml:space="preserve">Distinct </w:t>
      </w:r>
      <w:r>
        <w:rPr>
          <w:b/>
        </w:rPr>
        <w:t>input</w:t>
      </w:r>
      <w:r>
        <w:rPr>
          <w:b w:val="0"/>
        </w:rPr>
        <w:t xml:space="preserve">s may also produce the same hidden vector: [0, 1] and [0, 2] both give h = [0, 0] and y = 1. A later deterministic </w:t>
      </w:r>
      <w:r>
        <w:rPr>
          <w:b/>
        </w:rPr>
        <w:t>layer</w:t>
      </w:r>
      <w:r>
        <w:rPr>
          <w:b w:val="0"/>
        </w:rPr>
        <w:t xml:space="preserve"> seeing only h cannot recover the lost distinction.</w:t>
      </w:r>
    </w:p>
    <w:p>
      <w:pPr>
        <w:pStyle w:val="Heading3"/>
      </w:pPr>
      <w:r>
        <w:t>A team says its output is correct because all layers connect and its code runs. Which claim has it checked, and what evidence is still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Next week uses longer forward-pass tables to locate the first incorrect intermediate value and check complete network calculations.</w:t>
      </w:r>
    </w:p>
    <w:p>
      <w:pPr>
        <w:spacing w:line="336" w:lineRule="auto" w:after="180"/>
        <w:shd w:fill="F5F1FB"/>
      </w:pPr>
      <w:r>
        <w:rPr>
          <w:b w:val="0"/>
        </w:rPr>
        <w:t xml:space="preserve">Use the lesson model to verify h and y for [0, 1] and [0, 2]. Could a fixed later </w:t>
      </w:r>
      <w:r>
        <w:rPr>
          <w:b/>
        </w:rPr>
        <w:t>layer</w:t>
      </w:r>
      <w:r>
        <w:rPr>
          <w:b w:val="0"/>
        </w:rPr>
        <w:t xml:space="preserve"> receiving only h distinguish the two original </w:t>
      </w:r>
      <w:r>
        <w:rPr>
          <w:b/>
        </w:rPr>
        <w:t>input</w:t>
      </w:r>
      <w:r>
        <w:rPr>
          <w:b w:val="0"/>
        </w:rPr>
        <w:t>s?</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r>
        <w:t>Revisit the complete Composing layers case for supported practice. Repeated examples do not become fresh assessments.</w:t>
      </w:r>
    </w:p>
    <w:p>
      <w:pPr>
        <w:pStyle w:val="Heading3"/>
      </w:pPr>
      <w:r>
        <w:t>Complete evidence record</w:t>
      </w:r>
    </w:p>
    <w:p>
      <w:pPr>
        <w:pStyle w:val="Heading3"/>
      </w:pPr>
      <w:r>
        <w:t>Complete each stage before using its output</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Available input</w:t>
            </w:r>
          </w:p>
        </w:tc>
        <w:tc>
          <w:tcPr>
            <w:tcW w:type="dxa" w:w="3408"/>
          </w:tcPr>
          <w:p>
            <w:r>
              <w:t>Computation</w:t>
            </w:r>
          </w:p>
        </w:tc>
        <w:tc>
          <w:tcPr>
            <w:tcW w:type="dxa" w:w="3408"/>
          </w:tcPr>
          <w:p>
            <w:r>
              <w:t>Value passed on</w:t>
            </w:r>
          </w:p>
        </w:tc>
      </w:tr>
      <w:tr>
        <w:tc>
          <w:tcPr>
            <w:tcW w:type="dxa" w:w="3408"/>
          </w:tcPr>
          <w:p>
            <w:r>
              <w:t>x is [3, 1]</w:t>
            </w:r>
          </w:p>
        </w:tc>
        <w:tc>
          <w:tcPr>
            <w:tcW w:type="dxa" w:w="3408"/>
          </w:tcPr>
          <w:p>
            <w:r>
              <w:t>Both first layer scores</w:t>
            </w:r>
          </w:p>
        </w:tc>
        <w:tc>
          <w:tcPr>
            <w:tcW w:type="dxa" w:w="3408"/>
          </w:tcPr>
          <w:p>
            <w:r>
              <w:t>z is [2, 2]</w:t>
            </w:r>
          </w:p>
        </w:tc>
      </w:tr>
      <w:tr>
        <w:tc>
          <w:tcPr>
            <w:tcW w:type="dxa" w:w="3408"/>
          </w:tcPr>
          <w:p>
            <w:r>
              <w:t>z is [2, 2]</w:t>
            </w:r>
          </w:p>
        </w:tc>
        <w:tc>
          <w:tcPr>
            <w:tcW w:type="dxa" w:w="3408"/>
          </w:tcPr>
          <w:p>
            <w:r>
              <w:t>ReLU on each component</w:t>
            </w:r>
          </w:p>
        </w:tc>
        <w:tc>
          <w:tcPr>
            <w:tcW w:type="dxa" w:w="3408"/>
          </w:tcPr>
          <w:p>
            <w:r>
              <w:t>h is [2, 2]</w:t>
            </w:r>
          </w:p>
        </w:tc>
      </w:tr>
      <w:tr>
        <w:tc>
          <w:tcPr>
            <w:tcW w:type="dxa" w:w="3408"/>
          </w:tcPr>
          <w:p>
            <w:r>
              <w:t>h is [2, 2]</w:t>
            </w:r>
          </w:p>
        </w:tc>
        <w:tc>
          <w:tcPr>
            <w:tcW w:type="dxa" w:w="3408"/>
          </w:tcPr>
          <w:p>
            <w:r>
              <w:t>2h1 - h2 + 1</w:t>
            </w:r>
          </w:p>
        </w:tc>
        <w:tc>
          <w:tcPr>
            <w:tcW w:type="dxa" w:w="3408"/>
          </w:tcPr>
          <w:p>
            <w:r>
              <w:t>y is 3</w:t>
            </w:r>
          </w:p>
        </w:tc>
      </w:tr>
    </w:tbl>
    <w:p>
      <w:r>
        <w:t>Read the rows from top to bottom. The first two rows together form the hidden layer; the final row is the output layer. Each row shows the values actually passed to the next stage.</w:t>
      </w:r>
    </w:p>
    <w:p>
      <w:pPr>
        <w:spacing w:line="336" w:lineRule="auto" w:after="180"/>
      </w:pPr>
      <w:r>
        <w:rPr>
          <w:b w:val="0"/>
        </w:rPr>
        <w:t xml:space="preserve">Follow the </w:t>
      </w:r>
      <w:r>
        <w:rPr>
          <w:b/>
        </w:rPr>
        <w:t>input</w:t>
      </w:r>
      <w:r>
        <w:rPr>
          <w:b w:val="0"/>
        </w:rPr>
        <w:t xml:space="preserve">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r>
        <w:t>Attempt the reserved new case before feedback. Record support; the earlier examples below remain additional practice.</w:t>
      </w:r>
    </w:p>
    <w:p>
      <w:pPr>
        <w:pStyle w:val="Heading3"/>
      </w:pPr>
      <w:r>
        <w:t>Independent case: Compose a new network independently</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Attempt this case before feedback. Record any help. Earlier examples below are further practice; a case already practised with feedback cannot establish fresh transfer.</w:t>
      </w:r>
    </w:p>
    <w:p>
      <w:pPr>
        <w:pStyle w:val="Heading3"/>
      </w:pPr>
      <w:r>
        <w:t>Attempt this without hints</w:t>
      </w:r>
    </w:p>
    <w:p>
      <w:pPr>
        <w:spacing w:line="336" w:lineRule="auto" w:after="180"/>
      </w:pPr>
      <w:r>
        <w:rPr>
          <w:b w:val="0"/>
        </w:rPr>
        <w:t xml:space="preserve">A new model takes [u, v]. Compute a = ReLU(u + v - 3), b = ReLU(u - v), then q = a + 2b - 1. Trace both </w:t>
      </w:r>
      <w:r>
        <w:rPr>
          <w:b/>
        </w:rPr>
        <w:t>input</w:t>
      </w:r>
      <w:r>
        <w:rPr>
          <w:b w:val="0"/>
        </w:rPr>
        <w:t>s [2, 1] and [1, 2], including scores before ReLU. Apply class 1 when q &gt;= 0.</w:t>
      </w:r>
    </w:p>
    <w:p>
      <w:pPr>
        <w:spacing w:line="336" w:lineRule="auto" w:after="180"/>
      </w:pPr>
      <w:r>
        <w:rPr>
          <w:b w:val="0"/>
        </w:rPr>
        <w:t xml:space="preserve">State the hidden and </w:t>
      </w:r>
      <w:r>
        <w:rPr>
          <w:b/>
        </w:rPr>
        <w:t>output</w:t>
      </w:r>
      <w:r>
        <w:rPr>
          <w:b w:val="0"/>
        </w:rPr>
        <w:t xml:space="preserve"> vector sizes.</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Record support used: none, hint or teacher explanation. After feedback, a different case is needed to demonstrate independence.</w:t>
      </w:r>
    </w:p>
    <w:p>
      <w:pPr>
        <w:pStyle w:val="Heading3"/>
      </w:pPr>
      <w:r>
        <w:t>Use feedback to improve</w:t>
      </w:r>
    </w:p>
    <w:p>
      <w:pPr>
        <w:spacing w:line="336" w:lineRule="auto" w:after="180"/>
      </w:pPr>
      <w:r>
        <w:rPr>
          <w:b w:val="0"/>
        </w:rPr>
        <w:t>Attempt the independent case before hints. Record whether you worked alone, used a hint or followed a model. After feedback, fix the first unsupported step and explain why it changed.</w:t>
      </w:r>
    </w:p>
    <w:p>
      <w:pPr>
        <w:spacing w:line="336" w:lineRule="auto" w:after="180"/>
      </w:pPr>
      <w:r>
        <w:rPr>
          <w:b w:val="0"/>
        </w:rPr>
        <w:t>A later check uses a changed case, not a copied answer.</w:t>
      </w:r>
    </w:p>
    <w:p>
      <w:pPr>
        <w:pStyle w:val="Heading1"/>
      </w:pPr>
      <w:r>
        <w:t>15. Your lesson route</w:t>
      </w:r>
    </w:p>
    <w:p>
      <w:r>
        <w:t>Use this map to navigate Composing layers, connect the goals to tasks and keep one evidence record for each attempt.</w:t>
      </w:r>
    </w:p>
    <w:p>
      <w:pPr>
        <w:spacing w:line="336" w:lineRule="auto" w:after="180"/>
      </w:pPr>
      <w:r>
        <w:rPr>
          <w:b w:val="0"/>
        </w:rPr>
        <w:t xml:space="preserve">Start with this question: Compose two hidden detectors before one </w:t>
      </w:r>
      <w:r>
        <w:rPr>
          <w:b/>
        </w:rPr>
        <w:t>output</w:t>
      </w:r>
      <w:r>
        <w:rPr>
          <w:b w:val="0"/>
        </w:rPr>
        <w:t xml:space="preserve"> instead of skipping a </w:t>
      </w:r>
      <w:r>
        <w:rPr>
          <w:b/>
        </w:rPr>
        <w:t>layer</w:t>
      </w:r>
      <w:r>
        <w:rPr>
          <w:b w:val="0"/>
        </w:rPr>
        <w: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Trace how one layer supplies the next layer inputs</w:t>
            </w:r>
          </w:p>
        </w:tc>
        <w:tc>
          <w:tcPr>
            <w:tcW w:type="dxa" w:w="5112"/>
          </w:tcPr>
          <w:p>
            <w:r>
              <w:t>Explain the deciding step, show a trace or test, and state one limit.</w:t>
            </w:r>
          </w:p>
        </w:tc>
      </w:tr>
      <w:tr>
        <w:tc>
          <w:tcPr>
            <w:tcW w:type="dxa" w:w="5112"/>
          </w:tcPr>
          <w:p>
            <w:r>
              <w:t>Check that connected layer dimensions and feature order agree</w:t>
            </w:r>
          </w:p>
        </w:tc>
        <w:tc>
          <w:tcPr>
            <w:tcW w:type="dxa" w:w="5112"/>
          </w:tcPr>
          <w:p>
            <w:r>
              <w:t>Explain the deciding step, show a trace or test, and state one limit.</w:t>
            </w:r>
          </w:p>
        </w:tc>
      </w:tr>
      <w:tr>
        <w:tc>
          <w:tcPr>
            <w:tcW w:type="dxa" w:w="5112"/>
          </w:tcPr>
          <w:p>
            <w:r>
              <w:t>Explain why intermediate activations are not automatically class predictions</w:t>
            </w:r>
          </w:p>
        </w:tc>
        <w:tc>
          <w:tcPr>
            <w:tcW w:type="dxa" w:w="5112"/>
          </w:tcPr>
          <w:p>
            <w:r>
              <w:t>Explain the deciding step, show a trace or test, and state one limit.</w:t>
            </w:r>
          </w:p>
        </w:tc>
      </w:tr>
    </w:tbl>
    <w:p>
      <w:pPr>
        <w:spacing w:line="336" w:lineRule="auto" w:after="180"/>
      </w:pPr>
      <w:r>
        <w:rPr>
          <w:b w:val="0"/>
        </w:rPr>
        <w:t xml:space="preserve">Remember → watch and explain → try with help → investigate → try independently → keep project </w:t>
      </w:r>
      <w:r>
        <w:rPr>
          <w:b/>
        </w:rPr>
        <w:t>evidence</w:t>
      </w:r>
      <w:r>
        <w:rPr>
          <w:b w:val="0"/>
        </w:rPr>
        <w:t>. Your teacher may spread this lesson across several classes.</w:t>
      </w:r>
    </w:p>
    <w:p>
      <w:pPr>
        <w:spacing w:line="336" w:lineRule="auto" w:after="180"/>
      </w:pPr>
      <w:r>
        <w:rPr>
          <w:b w:val="0"/>
        </w:rPr>
        <w:t xml:space="preserve">Keep your first </w:t>
      </w:r>
      <w:r>
        <w:rPr>
          <w:b/>
        </w:rPr>
        <w:t>prediction</w:t>
      </w:r>
      <w:r>
        <w:rPr>
          <w:b w:val="0"/>
        </w:rPr>
        <w:t xml:space="preserve">. Compare it with what the </w:t>
      </w:r>
      <w:r>
        <w:rPr>
          <w:b/>
        </w:rPr>
        <w:t>evidence</w:t>
      </w:r>
      <w:r>
        <w:rPr>
          <w:b w:val="0"/>
        </w:rPr>
        <w:t xml:space="preserve"> shows and explain any change.</w:t>
      </w:r>
    </w:p>
    <w:p>
      <w:pPr>
        <w:pStyle w:val="Heading1"/>
      </w:pPr>
      <w:r>
        <w:t>16. Finish and return</w:t>
      </w:r>
    </w:p>
    <w:p>
      <w:r>
        <w:t>Explain Composing layers without notes, identify a remaining question and plan a later check with a changed case.</w:t>
      </w:r>
    </w:p>
    <w:p>
      <w:pPr>
        <w:spacing w:line="336" w:lineRule="auto" w:after="180"/>
      </w:pPr>
      <w:r>
        <w:rPr>
          <w:b w:val="0"/>
        </w:rPr>
        <w:t xml:space="preserve">Close your notes. Explain this goal in your own words: Trace how one </w:t>
      </w:r>
      <w:r>
        <w:rPr>
          <w:b/>
        </w:rPr>
        <w:t>layer</w:t>
      </w:r>
      <w:r>
        <w:rPr>
          <w:b w:val="0"/>
        </w:rPr>
        <w:t xml:space="preserve"> supplies the next </w:t>
      </w:r>
      <w:r>
        <w:rPr>
          <w:b/>
        </w:rPr>
        <w:t>layer</w:t>
      </w:r>
      <w:r>
        <w:rPr>
          <w:b w:val="0"/>
        </w:rPr>
        <w:t xml:space="preserve"> </w:t>
      </w:r>
      <w:r>
        <w:rPr>
          <w:b/>
        </w:rPr>
        <w:t>input</w:t>
      </w:r>
      <w:r>
        <w:rPr>
          <w:b w:val="0"/>
        </w:rPr>
        <w:t>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spacing w:line="336" w:lineRule="auto" w:after="180"/>
      </w:pPr>
      <w:r>
        <w:rPr>
          <w:b w:val="0"/>
        </w:rPr>
        <w:t xml:space="preserve">If you are unsure, return to the worked picture and explain one arrow. If you are ready, change an </w:t>
      </w:r>
      <w:r>
        <w:rPr>
          <w:b/>
        </w:rPr>
        <w:t>input</w:t>
      </w:r>
      <w:r>
        <w:rPr>
          <w:b w:val="0"/>
        </w:rPr>
        <w:t xml:space="preserve"> or assumption and justify your </w:t>
      </w:r>
      <w:r>
        <w:rPr>
          <w:b/>
        </w:rPr>
        <w:t>prediction</w:t>
      </w:r>
      <w:r>
        <w:rPr>
          <w:b w:val="0"/>
        </w:rPr>
        <w:t>.</w:t>
      </w:r>
    </w:p>
    <w:p>
      <w:pPr>
        <w:spacing w:line="336" w:lineRule="auto" w:after="180"/>
      </w:pPr>
      <w:r>
        <w:rPr>
          <w:b w:val="0"/>
        </w:rPr>
        <w:t xml:space="preserve">Save your workbook </w:t>
      </w:r>
      <w:r>
        <w:rPr>
          <w:b/>
        </w:rPr>
        <w:t>evidence</w:t>
      </w:r>
      <w:r>
        <w:rPr>
          <w:b w:val="0"/>
        </w:rPr>
        <w:t>. At the next review, try a different case before opening your old answer.</w:t>
      </w:r>
    </w:p>
    <w:p>
      <w:pPr>
        <w:pStyle w:val="Heading1"/>
      </w:pPr>
      <w:r>
        <w:t>17. Supported practice, repair and portfolio</w:t>
      </w:r>
    </w:p>
    <w:p>
      <w:r>
        <w:t>Attempt supported questions before using hints or feedback. Review a missing building block, then keep the completed work.</w:t>
      </w:r>
    </w:p>
    <w:p>
      <w:pPr>
        <w:spacing w:line="336" w:lineRule="auto" w:after="180"/>
      </w:pPr>
      <w:r>
        <w:rPr>
          <w:b w:val="0"/>
        </w:rPr>
        <w:t>Use this supported practice once, in the browser or on paper. Keep the reserved independent assessment for a separate first attempt before teacher feedback.</w:t>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w:t>
      </w:r>
    </w:p>
    <w:p>
      <w:pPr>
        <w:pStyle w:val="Heading3"/>
      </w:pPr>
      <w:r>
        <w:t>Practice 1: explain the deciding evidence</w:t>
      </w:r>
    </w:p>
    <w:p>
      <w:pPr>
        <w:spacing w:line="336" w:lineRule="auto" w:after="180"/>
      </w:pPr>
      <w:r>
        <w:rPr>
          <w:b w:val="0"/>
        </w:rPr>
        <w:t xml:space="preserve">Which labelled step matches this detail? y=2-2=0; the </w:t>
      </w:r>
      <w:r>
        <w:rPr>
          <w:b/>
        </w:rPr>
        <w:t>output</w:t>
      </w:r>
      <w:r>
        <w:rPr>
          <w:b w:val="0"/>
        </w:rPr>
        <w:t xml:space="preserve"> uses activated hidden values, not raw </w:t>
      </w:r>
      <w:r>
        <w:rPr>
          <w:b/>
        </w:rPr>
        <w:t>input</w:t>
      </w:r>
      <w:r>
        <w:rPr>
          <w:b w:val="0"/>
        </w:rPr>
        <w:t>s.</w:t>
      </w:r>
    </w:p>
    <w:p>
      <w:pPr>
        <w:spacing w:line="336" w:lineRule="auto" w:after="180"/>
        <w:shd w:fill="F4F9FC"/>
      </w:pPr>
      <w:r>
        <w:rPr>
          <w:b w:val="0"/>
        </w:rPr>
        <w:t xml:space="preserve">1. Compose </w:t>
      </w:r>
      <w:r>
        <w:rPr>
          <w:b/>
        </w:rPr>
        <w:t>output</w:t>
      </w:r>
    </w:p>
    <w:p>
      <w:pPr>
        <w:spacing w:line="336" w:lineRule="auto" w:after="180"/>
        <w:shd w:fill="F4F9FC"/>
      </w:pPr>
      <w:r>
        <w:rPr>
          <w:b w:val="0"/>
        </w:rPr>
        <w:t>2. Second hidden unit</w:t>
      </w:r>
    </w:p>
    <w:p>
      <w:pPr>
        <w:spacing w:line="336" w:lineRule="auto" w:after="180"/>
        <w:shd w:fill="F4F9FC"/>
      </w:pPr>
      <w:r>
        <w:rPr>
          <w:b w:val="0"/>
        </w:rPr>
        <w:t>3. First hidden unit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Read the steps in the pictorial case. Match the supplied detail to the stage that performs or records it.</w:t>
      </w:r>
    </w:p>
    <w:p>
      <w:pPr>
        <w:pStyle w:val="Heading3"/>
      </w:pPr>
      <w:r>
        <w:t>Feedback · compare after trying</w:t>
      </w:r>
    </w:p>
    <w:p>
      <w:pPr>
        <w:spacing w:line="336" w:lineRule="auto" w:after="180"/>
        <w:shd w:fill="F1F6FC"/>
      </w:pPr>
      <w:r>
        <w:rPr>
          <w:b w:val="0"/>
        </w:rPr>
        <w:t xml:space="preserve">After your attempt, compare with the supported explanation: Compose </w:t>
      </w:r>
      <w:r>
        <w:rPr>
          <w:b/>
        </w:rPr>
        <w:t>output</w:t>
      </w:r>
      <w:r>
        <w:rPr>
          <w:b w:val="0"/>
        </w:rPr>
        <w:t xml:space="preserve"> y=2-2=0; the </w:t>
      </w:r>
      <w:r>
        <w:rPr>
          <w:b/>
        </w:rPr>
        <w:t>output</w:t>
      </w:r>
      <w:r>
        <w:rPr>
          <w:b w:val="0"/>
        </w:rPr>
        <w:t xml:space="preserve"> uses activated hidden values, not raw </w:t>
      </w:r>
      <w:r>
        <w:rPr>
          <w:b/>
        </w:rPr>
        <w:t>input</w:t>
      </w:r>
      <w:r>
        <w:rPr>
          <w:b w:val="0"/>
        </w:rPr>
        <w:t xml:space="preserve">s. </w:t>
      </w: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w:t>
      </w:r>
    </w:p>
    <w:p>
      <w:pPr>
        <w:spacing w:line="336" w:lineRule="auto" w:after="180"/>
        <w:shd w:fill="F1F6FC"/>
      </w:pPr>
      <w:r>
        <w:rPr>
          <w:b w:val="0"/>
        </w:rPr>
        <w:t xml:space="preserve">Compute both hidden units before combining them. At [4,3], their equal </w:t>
      </w:r>
      <w:r>
        <w:rPr>
          <w:b/>
        </w:rPr>
        <w:t>output</w:t>
      </w:r>
      <w:r>
        <w:rPr>
          <w:b w:val="0"/>
        </w:rPr>
        <w:t xml:space="preserve">s cancel. Lowering only the second </w:t>
      </w:r>
      <w:r>
        <w:rPr>
          <w:b/>
        </w:rPr>
        <w:t>input</w:t>
      </w:r>
      <w:r>
        <w:rPr>
          <w:b w:val="0"/>
        </w:rPr>
        <w:t xml:space="preserve"> removes its positive hidden contribution, so subtracting it no longer reduces the </w:t>
      </w:r>
      <w:r>
        <w:rPr>
          <w:b/>
        </w:rPr>
        <w:t>output</w:t>
      </w:r>
      <w:r>
        <w:rPr>
          <w:b w:val="0"/>
        </w:rPr>
        <w:t>.</w:t>
      </w:r>
    </w:p>
    <w:p>
      <w:pPr>
        <w:spacing w:line="336" w:lineRule="auto" w:after="180"/>
        <w:shd w:fill="F1F6FC"/>
      </w:pPr>
      <w:r>
        <w:rPr>
          <w:b w:val="0"/>
        </w:rPr>
        <w:t>The final subtraction must use activated hidden values rather than the raw measurements.</w:t>
      </w:r>
    </w:p>
    <w:p>
      <w:pPr>
        <w:pStyle w:val="Heading3"/>
      </w:pPr>
      <w:r>
        <w:t>Practice 2: explain the deciding evidence</w:t>
      </w:r>
    </w:p>
    <w:p>
      <w:pPr>
        <w:pStyle w:val="Heading3"/>
      </w:pPr>
      <w:r>
        <w:t>Changed case · predict first</w:t>
      </w:r>
    </w:p>
    <w:p>
      <w:pPr>
        <w:spacing w:line="336" w:lineRule="auto" w:after="180"/>
        <w:shd w:fill="F5F1FB"/>
      </w:pPr>
      <w:r>
        <w:rPr>
          <w:b w:val="0"/>
        </w:rPr>
        <w:t>Changed-case practice: Change only v from 3 to1. Which conclusion is supported by the supplied facts?</w:t>
      </w:r>
    </w:p>
    <w:p>
      <w:pPr>
        <w:spacing w:line="336" w:lineRule="auto" w:after="180"/>
        <w:shd w:fill="F4F9FC"/>
      </w:pPr>
      <w:r>
        <w:rPr>
          <w:b w:val="0"/>
        </w:rPr>
        <w:t>1. h1 stays2, h2 becomes0, y becomes2.</w:t>
      </w:r>
    </w:p>
    <w:p>
      <w:pPr>
        <w:spacing w:line="336" w:lineRule="auto" w:after="180"/>
        <w:shd w:fill="F4F9FC"/>
      </w:pPr>
      <w:r>
        <w:rPr>
          <w:b w:val="0"/>
        </w:rPr>
        <w:t xml:space="preserve">2. We can decide the result without examining the changed </w:t>
      </w:r>
      <w:r>
        <w:rPr>
          <w:b/>
        </w:rPr>
        <w:t>input</w:t>
      </w:r>
      <w:r>
        <w:rPr>
          <w:b w:val="0"/>
        </w:rPr>
        <w:t xml:space="preserve"> or the procedure.</w:t>
      </w:r>
    </w:p>
    <w:p>
      <w:pPr>
        <w:spacing w:line="336" w:lineRule="auto" w:after="180"/>
        <w:shd w:fill="F4F9FC"/>
      </w:pPr>
      <w:r>
        <w:rPr>
          <w:b w:val="0"/>
        </w:rPr>
        <w:t xml:space="preserve">3. This one example guarantees correct results for every future </w:t>
      </w:r>
      <w:r>
        <w:rPr>
          <w:b/>
        </w:rPr>
        <w:t>input</w:t>
      </w:r>
      <w:r>
        <w:rPr>
          <w:b w:val="0"/>
        </w:rPr>
        <w: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Hint · try first</w:t>
      </w:r>
    </w:p>
    <w:p>
      <w:pPr>
        <w:spacing w:line="336" w:lineRule="auto" w:after="180"/>
        <w:shd w:fill="F1F6F8"/>
      </w:pPr>
      <w:r>
        <w:rPr>
          <w:b w:val="0"/>
        </w:rPr>
        <w:t>Hint if needed: Use the changed condition and the deciding step in the pictorial trace. The answer must say what follows from those facts.</w:t>
      </w:r>
    </w:p>
    <w:p>
      <w:pPr>
        <w:pStyle w:val="Heading3"/>
      </w:pPr>
      <w:r>
        <w:t>Feedback · compare after trying</w:t>
      </w:r>
    </w:p>
    <w:p>
      <w:pPr>
        <w:spacing w:line="336" w:lineRule="auto" w:after="180"/>
        <w:shd w:fill="F1F6FC"/>
      </w:pPr>
      <w:r>
        <w:rPr>
          <w:b w:val="0"/>
        </w:rPr>
        <w:t>After your attempt, compare with the supported explanation: h1 stays2, h2 becomes0, y becomes2. The second hidden unit’s preactivation reaches0 while the first unit is unchanged.</w:t>
      </w:r>
    </w:p>
    <w:p>
      <w:pPr>
        <w:pStyle w:val="Heading3"/>
      </w:pPr>
      <w:r>
        <w:t>Repair a missing building block</w:t>
      </w:r>
    </w:p>
    <w:p>
      <w:pPr>
        <w:spacing w:line="336" w:lineRule="auto" w:after="180"/>
      </w:pPr>
      <w:r>
        <w:rPr>
          <w:b w:val="0"/>
        </w:rPr>
        <w:t xml:space="preserve">Review Activation functions (ai-5/4). Goal: Trace identity ReLU and sigmoid on a numerical score. Short practice: Which original </w:t>
      </w:r>
      <w:r>
        <w:rPr>
          <w:b/>
        </w:rPr>
        <w:t>input</w:t>
      </w:r>
      <w:r>
        <w:rPr>
          <w:b w:val="0"/>
        </w:rPr>
        <w:t xml:space="preserve">s cannot be distinguished by this network’s final </w:t>
      </w:r>
      <w:r>
        <w:rPr>
          <w:b/>
        </w:rPr>
        <w:t>output</w:t>
      </w:r>
      <w:r>
        <w:rPr>
          <w:b w:val="0"/>
        </w:rPr>
        <w:t>?</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spacing w:line="336" w:lineRule="auto" w:after="180"/>
      </w:pPr>
      <w:r>
        <w:rPr>
          <w:b w:val="0"/>
        </w:rPr>
        <w:t>Review Dot products and weighted sums (ai-5/2). Goal: Calculate a dot product by matching feature positions. Short practice: Which connection explains why more right brightness lowers this score?</w:t>
      </w:r>
    </w:p>
    <w:p>
      <w:pPr>
        <w:spacing w:line="336" w:lineRule="auto" w:after="180"/>
      </w:pPr>
      <w:r>
        <w:rPr>
          <w:b w:val="0"/>
        </w:rPr>
        <w:t xml:space="preserve">Point to the relevant step in the picture, then write the changed result and the rule or </w:t>
      </w:r>
      <w:r>
        <w:rPr>
          <w:b/>
        </w:rPr>
        <w:t>evidence</w:t>
      </w:r>
      <w:r>
        <w:rPr>
          <w:b w:val="0"/>
        </w:rPr>
        <w:t xml:space="preserve"> that supports it.. Return to this week and explain what you changed.</w:t>
      </w:r>
    </w:p>
    <w:p>
      <w:pPr>
        <w:pStyle w:val="Heading3"/>
      </w:pPr>
      <w:r>
        <w:t>Predict, run and debug</w:t>
      </w:r>
    </w:p>
    <w:p>
      <w:pPr>
        <w:spacing w:line="336" w:lineRule="auto" w:after="180"/>
      </w:pPr>
      <w:r>
        <w:rPr>
          <w:b w:val="0"/>
        </w:rPr>
        <w:t xml:space="preserve">The browser lab lets you edit the supported Python examples already included in this lesson. Predict first, run, inspect the actual </w:t>
      </w:r>
      <w:r>
        <w:rPr>
          <w:b/>
        </w:rPr>
        <w:t>output</w:t>
      </w:r>
      <w:r>
        <w:rPr>
          <w:b w:val="0"/>
        </w:rPr>
        <w:t xml:space="preserve"> or error, change one </w:t>
      </w:r>
      <w:r>
        <w:rPr>
          <w:b/>
        </w:rPr>
        <w:t>input</w:t>
      </w:r>
      <w:r>
        <w:rPr>
          <w:b w:val="0"/>
        </w:rPr>
        <w:t>, then run again.</w:t>
      </w:r>
    </w:p>
    <w:p>
      <w:pPr>
        <w:spacing w:line="336" w:lineRule="auto" w:after="180"/>
      </w:pPr>
      <w:r>
        <w:rPr>
          <w:b w:val="0"/>
        </w:rPr>
        <w:t xml:space="preserve">Keep code, </w:t>
      </w:r>
      <w:r>
        <w:rPr>
          <w:b/>
        </w:rPr>
        <w:t>prediction</w:t>
      </w:r>
      <w:r>
        <w:rPr>
          <w:b w:val="0"/>
        </w:rPr>
        <w:t>s, actual results and a reasoned revision together. On paper, label your result as a trace rather than an execution.</w:t>
      </w:r>
    </w:p>
    <w:p>
      <w:pPr>
        <w:pStyle w:val="Heading3"/>
      </w:pPr>
      <w:r>
        <w:t>Keep your completed work</w:t>
      </w:r>
    </w:p>
    <w:p>
      <w:pPr>
        <w:spacing w:line="336" w:lineRule="auto" w:after="180"/>
      </w:pPr>
      <w:r>
        <w:rPr>
          <w:b w:val="0"/>
        </w:rPr>
        <w:t xml:space="preserve">Use Download completed work in the hosted lesson to export your answers, reflections, practice feedback and code-run </w:t>
      </w:r>
      <w:r>
        <w:rPr>
          <w:b/>
        </w:rPr>
        <w:t>evidence</w:t>
      </w:r>
      <w:r>
        <w:rPr>
          <w:b w:val="0"/>
        </w:rPr>
        <w:t>. Open the HTML copy to read or print it.</w:t>
      </w:r>
    </w:p>
    <w:p>
      <w:pPr>
        <w:spacing w:line="336" w:lineRule="auto" w:after="180"/>
      </w:pPr>
      <w:r>
        <w:rPr>
          <w:b w:val="0"/>
        </w:rPr>
        <w:t>Drafts stay in this browser when storage is available; clear drafts on a shared device.</w:t>
      </w:r>
    </w:p>
    <w:p>
      <w:pPr>
        <w:pStyle w:val="Heading1"/>
      </w:pPr>
      <w:r>
        <w:t>18. Visual concept journey</w:t>
      </w:r>
    </w:p>
    <w:p>
      <w:r>
        <w:t>Explain each Composing layers graphic using its labels, deciding evidence and relevant limitation.</w:t>
      </w:r>
    </w:p>
    <w:p>
      <w:pPr>
        <w:pStyle w:val="Heading3"/>
      </w:pPr>
      <w:r>
        <w:t>01. Composing layers: the case</w:t>
      </w:r>
    </w:p>
    <w:p>
      <w:r>
        <w:drawing>
          <wp:inline xmlns:a="http://schemas.openxmlformats.org/drawingml/2006/main" xmlns:pic="http://schemas.openxmlformats.org/drawingml/2006/picture">
            <wp:extent cx="5486400" cy="2840736"/>
            <wp:docPr id="2" name="Picture 2" descr="Compose two hidden detectors before one output instead of skipping a layer. Supplied facts: For input [u, v], h1=ReLU(u-2), h2=ReLU(v-1), y=h1-h2. Input [4, 3].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5-01.png"/>
                    <pic:cNvPicPr/>
                  </pic:nvPicPr>
                  <pic:blipFill>
                    <a:blip r:embed="rId10"/>
                    <a:stretch>
                      <a:fillRect/>
                    </a:stretch>
                  </pic:blipFill>
                  <pic:spPr>
                    <a:xfrm>
                      <a:off x="0" y="0"/>
                      <a:ext cx="5486400" cy="2840736"/>
                    </a:xfrm>
                    <a:prstGeom prst="rect"/>
                  </pic:spPr>
                </pic:pic>
              </a:graphicData>
            </a:graphic>
          </wp:inline>
        </w:drawing>
      </w:r>
    </w:p>
    <w:p>
      <w:pPr>
        <w:spacing w:line="336" w:lineRule="auto" w:after="180"/>
      </w:pPr>
      <w:r>
        <w:rPr>
          <w:b w:val="0"/>
        </w:rPr>
        <w:t xml:space="preserve">Compose two hidden detectors before one </w:t>
      </w:r>
      <w:r>
        <w:rPr>
          <w:b/>
        </w:rPr>
        <w:t>output</w:t>
      </w:r>
      <w:r>
        <w:rPr>
          <w:b w:val="0"/>
        </w:rPr>
        <w:t xml:space="preserve"> instead of skipping a </w:t>
      </w:r>
      <w:r>
        <w:rPr>
          <w:b/>
        </w:rPr>
        <w:t>layer</w:t>
      </w:r>
      <w:r>
        <w:rPr>
          <w:b w:val="0"/>
        </w:rPr>
        <w:t xml:space="preserve">. Supplied facts: For </w:t>
      </w:r>
      <w:r>
        <w:rPr>
          <w:b/>
        </w:rPr>
        <w:t>input</w:t>
      </w:r>
      <w:r>
        <w:rPr>
          <w:b w:val="0"/>
        </w:rPr>
        <w:t xml:space="preserve"> [u, v], h1=ReLU(u-2), h2=ReLU(v-1), y=h1-h2. </w:t>
      </w:r>
      <w:r>
        <w:rPr>
          <w:b/>
        </w:rPr>
        <w:t>Input</w:t>
      </w:r>
      <w:r>
        <w:rPr>
          <w:b w:val="0"/>
        </w:rPr>
        <w:t xml:space="preserve"> [4, 3].</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02. Follow the deciding steps</w:t>
      </w:r>
    </w:p>
    <w:p>
      <w:r>
        <w:drawing>
          <wp:inline xmlns:a="http://schemas.openxmlformats.org/drawingml/2006/main" xmlns:pic="http://schemas.openxmlformats.org/drawingml/2006/picture">
            <wp:extent cx="5486400" cy="3182112"/>
            <wp:docPr id="3" name="Picture 3" descr="First hidden unit: u-2=2, so h1=2. → Second hidden unit: v-1=2, so h2=2. → Compose output: y=2-2=0; the output uses activated hidden values, not raw inputs."/>
            <wp:cNvGraphicFramePr>
              <a:graphicFrameLocks noChangeAspect="1"/>
            </wp:cNvGraphicFramePr>
            <a:graphic>
              <a:graphicData uri="http://schemas.openxmlformats.org/drawingml/2006/picture">
                <pic:pic>
                  <pic:nvPicPr>
                    <pic:cNvPr id="0" name="academy-story-ai-5-5-02.png"/>
                    <pic:cNvPicPr/>
                  </pic:nvPicPr>
                  <pic:blipFill>
                    <a:blip r:embed="rId11"/>
                    <a:stretch>
                      <a:fillRect/>
                    </a:stretch>
                  </pic:blipFill>
                  <pic:spPr>
                    <a:xfrm>
                      <a:off x="0" y="0"/>
                      <a:ext cx="5486400" cy="3182112"/>
                    </a:xfrm>
                    <a:prstGeom prst="rect"/>
                  </pic:spPr>
                </pic:pic>
              </a:graphicData>
            </a:graphic>
          </wp:inline>
        </w:drawing>
      </w:r>
    </w:p>
    <w:p>
      <w:pPr>
        <w:spacing w:line="336" w:lineRule="auto" w:after="180"/>
      </w:pPr>
      <w:r>
        <w:rPr>
          <w:b w:val="0"/>
        </w:rPr>
        <w:t xml:space="preserve">First hidden unit: u-2=2, so h1=2. → Second hidden unit: v-1=2, so h2=2. → Compose </w:t>
      </w:r>
      <w:r>
        <w:rPr>
          <w:b/>
        </w:rPr>
        <w:t>output</w:t>
      </w:r>
      <w:r>
        <w:rPr>
          <w:b w:val="0"/>
        </w:rPr>
        <w:t xml:space="preserve">: y=2-2=0; the </w:t>
      </w:r>
      <w:r>
        <w:rPr>
          <w:b/>
        </w:rPr>
        <w:t>output</w:t>
      </w:r>
      <w:r>
        <w:rPr>
          <w:b w:val="0"/>
        </w:rPr>
        <w:t xml:space="preserve"> uses activated hidden values, not raw </w:t>
      </w:r>
      <w:r>
        <w:rPr>
          <w:b/>
        </w:rPr>
        <w:t>input</w:t>
      </w:r>
      <w:r>
        <w:rPr>
          <w:b w:val="0"/>
        </w:rPr>
        <w:t>s.</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03. Complete each stage before using its output</w:t>
      </w:r>
    </w:p>
    <w:p>
      <w:r>
        <w:drawing>
          <wp:inline xmlns:a="http://schemas.openxmlformats.org/drawingml/2006/main" xmlns:pic="http://schemas.openxmlformats.org/drawingml/2006/picture">
            <wp:extent cx="5486400" cy="2834640"/>
            <wp:docPr id="4" name="Picture 4" descr="Complete each stage before using its output. x is [3, 1] | Both first layer scores | z is [2, 2]. z is [2, 2] | ReLU on each component | h is [2, 2]. h is [2, 2] | 2h1 - h2 + 1 | y is 3"/>
            <wp:cNvGraphicFramePr>
              <a:graphicFrameLocks noChangeAspect="1"/>
            </wp:cNvGraphicFramePr>
            <a:graphic>
              <a:graphicData uri="http://schemas.openxmlformats.org/drawingml/2006/picture">
                <pic:pic>
                  <pic:nvPicPr>
                    <pic:cNvPr id="0" name="academy-story-ai-5-5-03.png"/>
                    <pic:cNvPicPr/>
                  </pic:nvPicPr>
                  <pic:blipFill>
                    <a:blip r:embed="rId12"/>
                    <a:stretch>
                      <a:fillRect/>
                    </a:stretch>
                  </pic:blipFill>
                  <pic:spPr>
                    <a:xfrm>
                      <a:off x="0" y="0"/>
                      <a:ext cx="5486400" cy="2834640"/>
                    </a:xfrm>
                    <a:prstGeom prst="rect"/>
                  </pic:spPr>
                </pic:pic>
              </a:graphicData>
            </a:graphic>
          </wp:inline>
        </w:drawing>
      </w:r>
    </w:p>
    <w:p>
      <w:pPr>
        <w:spacing w:line="336" w:lineRule="auto" w:after="180"/>
      </w:pPr>
      <w:r>
        <w:rPr>
          <w:b w:val="0"/>
        </w:rPr>
        <w:t xml:space="preserve">Complete each stage before using its </w:t>
      </w:r>
      <w:r>
        <w:rPr>
          <w:b/>
        </w:rPr>
        <w:t>output</w:t>
      </w:r>
      <w:r>
        <w:rPr>
          <w:b w:val="0"/>
        </w:rPr>
        <w:t xml:space="preserve">. x is [3, 1] | Both first </w:t>
      </w:r>
      <w:r>
        <w:rPr>
          <w:b/>
        </w:rPr>
        <w:t>layer</w:t>
      </w:r>
      <w:r>
        <w:rPr>
          <w:b w:val="0"/>
        </w:rPr>
        <w:t xml:space="preserve"> scores | z is [2, 2]. z is [2, 2] | ReLU on each component | h is [2, 2]. h is [2, 2] | 2h1 - h2 + 1 | y is 3</w:t>
      </w:r>
    </w:p>
    <w:p>
      <w:pPr>
        <w:spacing w:line="336" w:lineRule="auto" w:after="180"/>
        <w:shd w:fill="F5F1FB"/>
      </w:pPr>
      <w:r>
        <w:rPr>
          <w:b w:val="0"/>
        </w:rPr>
        <w:t>Read the labels and values. Explain the relationship the model shows.</w:t>
      </w:r>
    </w:p>
    <w:p>
      <w:pPr>
        <w:pStyle w:val="Heading3"/>
      </w:pPr>
      <w:r>
        <w:t>04. Change one thing. Trace what follows.</w:t>
      </w:r>
    </w:p>
    <w:p>
      <w:r>
        <w:drawing>
          <wp:inline xmlns:a="http://schemas.openxmlformats.org/drawingml/2006/main" xmlns:pic="http://schemas.openxmlformats.org/drawingml/2006/picture">
            <wp:extent cx="5486400" cy="3026664"/>
            <wp:docPr id="5" name="Picture 5" descr="Original case: y=2-2=0; the output uses activated hidden values, not raw inputs. Changed condition: Change only v from 3 to1. Expected result: h1 stays2, h2 becomes0, y becomes2. Reason: The second hidden unit’s preactivation reaches0 while the first unit is unchanged."/>
            <wp:cNvGraphicFramePr>
              <a:graphicFrameLocks noChangeAspect="1"/>
            </wp:cNvGraphicFramePr>
            <a:graphic>
              <a:graphicData uri="http://schemas.openxmlformats.org/drawingml/2006/picture">
                <pic:pic>
                  <pic:nvPicPr>
                    <pic:cNvPr id="0" name="academy-story-ai-5-5-04.png"/>
                    <pic:cNvPicPr/>
                  </pic:nvPicPr>
                  <pic:blipFill>
                    <a:blip r:embed="rId13"/>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y=2-2=0; the </w:t>
      </w:r>
      <w:r>
        <w:rPr>
          <w:b/>
        </w:rPr>
        <w:t>output</w:t>
      </w:r>
      <w:r>
        <w:rPr>
          <w:b w:val="0"/>
        </w:rPr>
        <w:t xml:space="preserve"> uses activated hidden values, not raw </w:t>
      </w:r>
      <w:r>
        <w:rPr>
          <w:b/>
        </w:rPr>
        <w:t>input</w:t>
      </w:r>
      <w:r>
        <w:rPr>
          <w:b w:val="0"/>
        </w:rPr>
        <w:t>s. Changed condition: Change only v from 3 to1. Expected result: h1 stays2, h2 becomes0, y becomes2.</w:t>
      </w:r>
    </w:p>
    <w:p>
      <w:pPr>
        <w:spacing w:line="336" w:lineRule="auto" w:after="180"/>
      </w:pPr>
      <w:r>
        <w:rPr>
          <w:b w:val="0"/>
        </w:rPr>
        <w:t>Reason: The second hidden unit’s preactivation reaches0 while the first unit is unchanged.</w:t>
      </w:r>
    </w:p>
    <w:p>
      <w:pPr>
        <w:spacing w:line="336" w:lineRule="auto" w:after="180"/>
        <w:shd w:fill="F5F1FB"/>
      </w:pPr>
      <w:r>
        <w:rPr>
          <w:b w:val="0"/>
        </w:rPr>
        <w:t>Predict before checking the worked changed-case result. Name what changed and what the supplied facts allow you to conclude.</w:t>
      </w:r>
    </w:p>
    <w:p>
      <w:pPr>
        <w:pStyle w:val="Heading3"/>
      </w:pPr>
      <w:r>
        <w:t>05. Connect the explanation to its limit</w:t>
      </w:r>
    </w:p>
    <w:p>
      <w:r>
        <w:drawing>
          <wp:inline xmlns:a="http://schemas.openxmlformats.org/drawingml/2006/main" xmlns:pic="http://schemas.openxmlformats.org/drawingml/2006/picture">
            <wp:extent cx="5486400" cy="2834640"/>
            <wp:docPr id="6" name="Picture 6" descr="Composition means one layer’s result becomes the next layer’s input. Compute both hidden units before combining them. At [4,3], their equal outputs cancel. Lowering only the second input removes its positive hidden contribution, so subtracting it no longer reduces the output. The final subtraction must use activated hidden values rather than the raw measurements. Limit: Hand-composed detectors illustrate layer order; they are not evidence of a learned or biologically realistic neural mechanism."/>
            <wp:cNvGraphicFramePr>
              <a:graphicFrameLocks noChangeAspect="1"/>
            </wp:cNvGraphicFramePr>
            <a:graphic>
              <a:graphicData uri="http://schemas.openxmlformats.org/drawingml/2006/picture">
                <pic:pic>
                  <pic:nvPicPr>
                    <pic:cNvPr id="0" name="academy-story-ai-5-5-05.png"/>
                    <pic:cNvPicPr/>
                  </pic:nvPicPr>
                  <pic:blipFill>
                    <a:blip r:embed="rId14"/>
                    <a:stretch>
                      <a:fillRect/>
                    </a:stretch>
                  </pic:blipFill>
                  <pic:spPr>
                    <a:xfrm>
                      <a:off x="0" y="0"/>
                      <a:ext cx="5486400" cy="2834640"/>
                    </a:xfrm>
                    <a:prstGeom prst="rect"/>
                  </pic:spPr>
                </pic:pic>
              </a:graphicData>
            </a:graphic>
          </wp:inline>
        </w:drawing>
      </w:r>
    </w:p>
    <w:p>
      <w:pPr>
        <w:spacing w:line="336" w:lineRule="auto" w:after="180"/>
      </w:pPr>
      <w:r>
        <w:rPr>
          <w:b/>
        </w:rPr>
        <w:t>Composition</w:t>
      </w:r>
      <w:r>
        <w:rPr>
          <w:b w:val="0"/>
        </w:rPr>
        <w:t xml:space="preserve"> means one </w:t>
      </w:r>
      <w:r>
        <w:rPr>
          <w:b/>
        </w:rPr>
        <w:t>layer</w:t>
      </w:r>
      <w:r>
        <w:rPr>
          <w:b w:val="0"/>
        </w:rPr>
        <w:t xml:space="preserve">’s result becomes the next </w:t>
      </w:r>
      <w:r>
        <w:rPr>
          <w:b/>
        </w:rPr>
        <w:t>layer</w:t>
      </w:r>
      <w:r>
        <w:rPr>
          <w:b w:val="0"/>
        </w:rPr>
        <w:t xml:space="preserve">’s </w:t>
      </w:r>
      <w:r>
        <w:rPr>
          <w:b/>
        </w:rPr>
        <w:t>input</w:t>
      </w:r>
      <w:r>
        <w:rPr>
          <w:b w:val="0"/>
        </w:rPr>
        <w:t xml:space="preserve">. Compute both hidden units before combining them. At [4,3], their equal </w:t>
      </w:r>
      <w:r>
        <w:rPr>
          <w:b/>
        </w:rPr>
        <w:t>output</w:t>
      </w:r>
      <w:r>
        <w:rPr>
          <w:b w:val="0"/>
        </w:rPr>
        <w:t>s cancel.</w:t>
      </w:r>
    </w:p>
    <w:p>
      <w:pPr>
        <w:spacing w:line="336" w:lineRule="auto" w:after="180"/>
      </w:pPr>
      <w:r>
        <w:rPr>
          <w:b w:val="0"/>
        </w:rPr>
        <w:t xml:space="preserve">Lowering only the second </w:t>
      </w:r>
      <w:r>
        <w:rPr>
          <w:b/>
        </w:rPr>
        <w:t>input</w:t>
      </w:r>
      <w:r>
        <w:rPr>
          <w:b w:val="0"/>
        </w:rPr>
        <w:t xml:space="preserve"> removes its positive hidden contribution, so subtracting it no longer reduces the </w:t>
      </w:r>
      <w:r>
        <w:rPr>
          <w:b/>
        </w:rPr>
        <w:t>output</w:t>
      </w:r>
      <w:r>
        <w:rPr>
          <w:b w:val="0"/>
        </w:rPr>
        <w:t>. The final subtraction must use activated hidden values rather than the raw measurements.</w:t>
      </w:r>
    </w:p>
    <w:p>
      <w:pPr>
        <w:spacing w:line="336" w:lineRule="auto" w:after="180"/>
      </w:pPr>
      <w:r>
        <w:rPr>
          <w:b w:val="0"/>
        </w:rPr>
        <w:t xml:space="preserve">Limit: Hand-composed detectors illustrate </w:t>
      </w:r>
      <w:r>
        <w:rPr>
          <w:b/>
        </w:rPr>
        <w:t>layer</w:t>
      </w:r>
      <w:r>
        <w:rPr>
          <w:b w:val="0"/>
        </w:rPr>
        <w:t xml:space="preserve"> order; they are not </w:t>
      </w:r>
      <w:r>
        <w:rPr>
          <w:b/>
        </w:rPr>
        <w:t>evidence</w:t>
      </w:r>
      <w:r>
        <w:rPr>
          <w:b w:val="0"/>
        </w:rPr>
        <w:t xml:space="preserve"> of a learned or biologically realistic neural </w:t>
      </w:r>
      <w:r>
        <w:rPr>
          <w:b/>
        </w:rPr>
        <w:t>mechanism</w:t>
      </w:r>
      <w:r>
        <w:rPr>
          <w:b w:val="0"/>
        </w:rPr>
        <w:t>.</w:t>
      </w:r>
    </w:p>
    <w:p>
      <w:pPr>
        <w:spacing w:line="336" w:lineRule="auto" w:after="180"/>
        <w:shd w:fill="F5F1FB"/>
      </w:pPr>
      <w:r>
        <w:rPr>
          <w:b w:val="0"/>
        </w:rPr>
        <w:t>Explain the case, then point to a limit on the claim.</w:t>
      </w:r>
    </w:p>
    <w:p>
      <w:pPr>
        <w:pStyle w:val="Heading3"/>
      </w:pPr>
      <w:r>
        <w:t>06. Make the idea visible in your project</w:t>
      </w:r>
    </w:p>
    <w:p>
      <w:r>
        <w:drawing>
          <wp:inline xmlns:a="http://schemas.openxmlformats.org/drawingml/2006/main" xmlns:pic="http://schemas.openxmlformats.org/drawingml/2006/picture">
            <wp:extent cx="5486400" cy="3681984"/>
            <wp:docPr id="7" name="Picture 7"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What intermediate value explains the changed output?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5-06.png"/>
                    <pic:cNvPicPr/>
                  </pic:nvPicPr>
                  <pic:blipFill>
                    <a:blip r:embed="rId15"/>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What intermediate value explains the changed </w:t>
      </w:r>
      <w:r>
        <w:rPr>
          <w:b/>
        </w:rPr>
        <w:t>output</w:t>
      </w:r>
      <w:r>
        <w:rPr>
          <w:b w:val="0"/>
        </w:rPr>
        <w:t xml:space="preserv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