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ai-5/20</w:t>
      </w:r>
    </w:p>
    <w:p>
      <w:pPr>
        <w:pStyle w:val="Title"/>
      </w:pPr>
      <w:r>
        <w:t>Image tensors and channels</w:t>
      </w:r>
    </w:p>
    <w:p>
      <w:r>
        <w:t>Project: Image-pattern Network Investigation</w:t>
      </w:r>
    </w:p>
    <w:p>
      <w:pPr>
        <w:pStyle w:val="Heading1"/>
      </w:pPr>
      <w:r>
        <w:t>Before you start</w:t>
      </w:r>
    </w:p>
    <w:p>
      <w:r>
        <w:t>Why does a representation with two components not necessarily preserve two original measurements?</w:t>
      </w:r>
    </w:p>
    <w:p>
      <w:pPr>
        <w:pStyle w:val="Heading1"/>
      </w:pPr>
      <w:r>
        <w:t>01. Your mission</w:t>
      </w:r>
    </w:p>
    <w:p>
      <w:r>
        <w:t>Start with the target: Read a pixel using declared row column and channel axes. Try the recall before opening notes.</w:t>
      </w:r>
    </w:p>
    <w:p>
      <w:pPr>
        <w:pStyle w:val="Heading3"/>
      </w:pPr>
      <w:r>
        <w:t>Your learning target</w:t>
      </w:r>
    </w:p>
    <w:p>
      <w:pPr>
        <w:spacing w:line="336" w:lineRule="auto" w:after="180"/>
      </w:pPr>
      <w:r>
        <w:rPr>
          <w:b w:val="0"/>
        </w:rPr>
        <w:t xml:space="preserve">I can read a pixel using declared row column and </w:t>
      </w:r>
      <w:r>
        <w:rPr>
          <w:b/>
        </w:rPr>
        <w:t>channel</w:t>
      </w:r>
      <w:r>
        <w:rPr>
          <w:b w:val="0"/>
        </w:rPr>
        <w:t xml:space="preserve"> axes.</w:t>
      </w:r>
    </w:p>
    <w:p>
      <w:pPr>
        <w:spacing w:line="336" w:lineRule="auto" w:after="180"/>
      </w:pPr>
      <w:r>
        <w:rPr>
          <w:b w:val="0"/>
        </w:rPr>
        <w:t xml:space="preserve">I can convert </w:t>
      </w:r>
      <w:r>
        <w:rPr>
          <w:b/>
        </w:rPr>
        <w:t>channel</w:t>
      </w:r>
      <w:r>
        <w:rPr>
          <w:b w:val="0"/>
        </w:rPr>
        <w:t xml:space="preserve"> layout without changing pixel meaning.</w:t>
      </w:r>
    </w:p>
    <w:p>
      <w:pPr>
        <w:spacing w:line="336" w:lineRule="auto" w:after="180"/>
      </w:pPr>
      <w:r>
        <w:rPr>
          <w:b w:val="0"/>
        </w:rPr>
        <w:t xml:space="preserve">I can distinguish fixed </w:t>
      </w:r>
      <w:r>
        <w:rPr>
          <w:b/>
        </w:rPr>
        <w:t>value scaling</w:t>
      </w:r>
      <w:r>
        <w:rPr>
          <w:b w:val="0"/>
        </w:rPr>
        <w:t xml:space="preserve"> from information losing transformations.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Read a pixel using declared row column and </w:t>
      </w:r>
      <w:r>
        <w:rPr>
          <w:b/>
        </w:rPr>
        <w:t>channel</w:t>
      </w:r>
      <w:r>
        <w:rPr>
          <w:b w:val="0"/>
        </w:rPr>
        <w:t xml:space="preserve"> axes</w:t>
      </w:r>
    </w:p>
    <w:p>
      <w:pPr>
        <w:spacing w:line="336" w:lineRule="auto" w:after="180"/>
      </w:pPr>
      <w:r>
        <w:rPr>
          <w:b w:val="0"/>
        </w:rPr>
        <w:t xml:space="preserve">Convert </w:t>
      </w:r>
      <w:r>
        <w:rPr>
          <w:b/>
        </w:rPr>
        <w:t>channel</w:t>
      </w:r>
      <w:r>
        <w:rPr>
          <w:b w:val="0"/>
        </w:rPr>
        <w:t xml:space="preserve"> layout without changing pixel meaning</w:t>
      </w:r>
    </w:p>
    <w:p>
      <w:pPr>
        <w:spacing w:line="336" w:lineRule="auto" w:after="180"/>
      </w:pPr>
      <w:r>
        <w:rPr>
          <w:b w:val="0"/>
        </w:rPr>
        <w:t xml:space="preserve">Distinguish fixed </w:t>
      </w:r>
      <w:r>
        <w:rPr>
          <w:b/>
        </w:rPr>
        <w:t>value scaling</w:t>
      </w:r>
      <w:r>
        <w:rPr>
          <w:b w:val="0"/>
        </w:rPr>
        <w:t xml:space="preserve"> from information losing transformations</w:t>
      </w:r>
    </w:p>
    <w:p>
      <w:pPr>
        <w:pStyle w:val="Heading3"/>
      </w:pPr>
      <w:r>
        <w:t>Retrieve what you already know</w:t>
      </w:r>
    </w:p>
    <w:p>
      <w:pPr>
        <w:spacing w:line="336" w:lineRule="auto" w:after="180"/>
        <w:shd w:fill="F5F1FB"/>
      </w:pPr>
      <w:r>
        <w:rPr>
          <w:b w:val="0"/>
        </w:rPr>
        <w:t>Why does a representation with two components not necessarily preserve two original measurements?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image </w:t>
      </w:r>
      <w:r>
        <w:rPr>
          <w:b/>
        </w:rPr>
        <w:t>tensor</w:t>
      </w:r>
      <w:r>
        <w:rPr>
          <w:b w:val="0"/>
        </w:rPr>
        <w:t xml:space="preserve">s and </w:t>
      </w:r>
      <w:r>
        <w:rPr>
          <w:b/>
        </w:rPr>
        <w:t>channel</w:t>
      </w:r>
      <w:r>
        <w:rPr>
          <w:b w:val="0"/>
        </w:rPr>
        <w:t>s using a traced example and a stated limitation.</w:t>
      </w:r>
    </w:p>
    <w:p>
      <w:pPr>
        <w:pStyle w:val="Heading1"/>
      </w:pPr>
      <w:r>
        <w:t>02. Notice the evidence</w:t>
      </w:r>
    </w:p>
    <w:p>
      <w:r>
        <w:t>Investigate the supplied Image tensors and channels case. Separate observations, given facts and assumptions before choosing an explanation.</w:t>
      </w:r>
    </w:p>
    <w:p>
      <w:pPr>
        <w:spacing w:line="336" w:lineRule="auto" w:after="180"/>
      </w:pPr>
      <w:r>
        <w:rPr>
          <w:b w:val="0"/>
        </w:rPr>
        <w:t xml:space="preserve">A small fictional RGB image has height 2 pixels, width 2 pixels and three </w:t>
      </w:r>
      <w:r>
        <w:rPr>
          <w:b/>
        </w:rPr>
        <w:t>channel</w:t>
      </w:r>
      <w:r>
        <w:rPr>
          <w:b w:val="0"/>
        </w:rPr>
        <w:t>s ordered red, green, blue. Store it as image[row][column][</w:t>
      </w:r>
      <w:r>
        <w:rPr>
          <w:b/>
        </w:rPr>
        <w:t>channel</w:t>
      </w:r>
      <w:r>
        <w:rPr>
          <w:b w:val="0"/>
        </w:rPr>
        <w:t>], abbreviated HWC.</w:t>
      </w:r>
    </w:p>
    <w:p>
      <w:pPr>
        <w:spacing w:line="336" w:lineRule="auto" w:after="180"/>
      </w:pPr>
      <w:r>
        <w:rPr>
          <w:b w:val="0"/>
        </w:rPr>
        <w:t xml:space="preserve">Use zero-based indices: the top row is 0, the left column is 0, and red, green and blue are </w:t>
      </w:r>
      <w:r>
        <w:rPr>
          <w:b/>
        </w:rPr>
        <w:t>channel</w:t>
      </w:r>
      <w:r>
        <w:rPr>
          <w:b w:val="0"/>
        </w:rPr>
        <w:t>s 0, 1 and 2. Each stored component is an integer from 0 to 255.</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RGB triplet</w:t>
            </w:r>
          </w:p>
        </w:tc>
        <w:tc>
          <w:tcPr>
            <w:tcW w:type="dxa" w:w="3408"/>
          </w:tcPr>
          <w:p>
            <w:r>
              <w:t>Meaning</w:t>
            </w:r>
          </w:p>
        </w:tc>
      </w:tr>
      <w:tr>
        <w:tc>
          <w:tcPr>
            <w:tcW w:type="dxa" w:w="3408"/>
          </w:tcPr>
          <w:p>
            <w:r>
              <w:t>Row 0 column 0</w:t>
            </w:r>
          </w:p>
        </w:tc>
        <w:tc>
          <w:tcPr>
            <w:tcW w:type="dxa" w:w="3408"/>
          </w:tcPr>
          <w:p>
            <w:r>
              <w:t>[255, 0, 0]</w:t>
            </w:r>
          </w:p>
        </w:tc>
        <w:tc>
          <w:tcPr>
            <w:tcW w:type="dxa" w:w="3408"/>
          </w:tcPr>
          <w:p>
            <w:r>
              <w:t>Red</w:t>
            </w:r>
          </w:p>
        </w:tc>
      </w:tr>
      <w:tr>
        <w:tc>
          <w:tcPr>
            <w:tcW w:type="dxa" w:w="3408"/>
          </w:tcPr>
          <w:p>
            <w:r>
              <w:t>Row 0 column 1</w:t>
            </w:r>
          </w:p>
        </w:tc>
        <w:tc>
          <w:tcPr>
            <w:tcW w:type="dxa" w:w="3408"/>
          </w:tcPr>
          <w:p>
            <w:r>
              <w:t>[0, 255, 0]</w:t>
            </w:r>
          </w:p>
        </w:tc>
        <w:tc>
          <w:tcPr>
            <w:tcW w:type="dxa" w:w="3408"/>
          </w:tcPr>
          <w:p>
            <w:r>
              <w:t>Green</w:t>
            </w:r>
          </w:p>
        </w:tc>
      </w:tr>
      <w:tr>
        <w:tc>
          <w:tcPr>
            <w:tcW w:type="dxa" w:w="3408"/>
          </w:tcPr>
          <w:p>
            <w:r>
              <w:t>Row 1 column 0</w:t>
            </w:r>
          </w:p>
        </w:tc>
        <w:tc>
          <w:tcPr>
            <w:tcW w:type="dxa" w:w="3408"/>
          </w:tcPr>
          <w:p>
            <w:r>
              <w:t>[0, 0, 255]</w:t>
            </w:r>
          </w:p>
        </w:tc>
        <w:tc>
          <w:tcPr>
            <w:tcW w:type="dxa" w:w="3408"/>
          </w:tcPr>
          <w:p>
            <w:r>
              <w:t>Blue</w:t>
            </w:r>
          </w:p>
        </w:tc>
      </w:tr>
      <w:tr>
        <w:tc>
          <w:tcPr>
            <w:tcW w:type="dxa" w:w="3408"/>
          </w:tcPr>
          <w:p>
            <w:r>
              <w:t>Row 1 column 1</w:t>
            </w:r>
          </w:p>
        </w:tc>
        <w:tc>
          <w:tcPr>
            <w:tcW w:type="dxa" w:w="3408"/>
          </w:tcPr>
          <w:p>
            <w:r>
              <w:t>[255, 255, 255]</w:t>
            </w:r>
          </w:p>
        </w:tc>
        <w:tc>
          <w:tcPr>
            <w:tcW w:type="dxa" w:w="3408"/>
          </w:tcPr>
          <w:p>
            <w:r>
              <w:t>White</w:t>
            </w:r>
          </w:p>
        </w:tc>
      </w:tr>
    </w:tbl>
    <w:p>
      <w:pPr>
        <w:spacing w:line="336" w:lineRule="auto" w:after="180"/>
      </w:pPr>
      <w:r>
        <w:rPr>
          <w:b w:val="0"/>
        </w:rPr>
        <w:t xml:space="preserve">The shape is 2 by 2 by 3. There are four pixels and twelve </w:t>
      </w:r>
      <w:r>
        <w:rPr>
          <w:b/>
        </w:rPr>
        <w:t>channel</w:t>
      </w:r>
      <w:r>
        <w:rPr>
          <w:b w:val="0"/>
        </w:rPr>
        <w:t xml:space="preserve"> values. The blue component of the bottom-left pixel is image[1][0][2] = 255.</w:t>
      </w:r>
    </w:p>
    <w:p>
      <w:pPr>
        <w:spacing w:line="336" w:lineRule="auto" w:after="180"/>
      </w:pPr>
      <w:r>
        <w:rPr>
          <w:b w:val="0"/>
        </w:rPr>
        <w:t xml:space="preserve">A single </w:t>
      </w:r>
      <w:r>
        <w:rPr>
          <w:b/>
        </w:rPr>
        <w:t>channel</w:t>
      </w:r>
      <w:r>
        <w:rPr>
          <w:b w:val="0"/>
        </w:rPr>
        <w:t xml:space="preserve"> is a plane of values across positions; it is not a separate photograph or a label.</w:t>
      </w:r>
    </w:p>
    <w:p>
      <w:pPr>
        <w:spacing w:line="336" w:lineRule="auto" w:after="180"/>
      </w:pPr>
      <w:r>
        <w:rPr>
          <w:b w:val="0"/>
        </w:rPr>
        <w:t xml:space="preserve">Shape needs a schema. A grayscale image might be stored as H by W or H by W by 1. An RGB image uses three </w:t>
      </w:r>
      <w:r>
        <w:rPr>
          <w:b/>
        </w:rPr>
        <w:t>channel</w:t>
      </w:r>
      <w:r>
        <w:rPr>
          <w:b w:val="0"/>
        </w:rPr>
        <w:t xml:space="preserve">s here; other formats can include additional </w:t>
      </w:r>
      <w:r>
        <w:rPr>
          <w:b/>
        </w:rPr>
        <w:t>channel</w:t>
      </w:r>
      <w:r>
        <w:rPr>
          <w:b w:val="0"/>
        </w:rPr>
        <w:t>s.</w:t>
      </w:r>
    </w:p>
    <w:p>
      <w:pPr>
        <w:spacing w:line="336" w:lineRule="auto" w:after="180"/>
      </w:pPr>
      <w:r>
        <w:rPr>
          <w:b w:val="0"/>
        </w:rPr>
        <w:t>Declare the format instead of assuming every three-dimensional array means the same thing.</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Image tensors and channels. Connect each labelled input, deciding step and result.</w:t>
      </w:r>
    </w:p>
    <w:p>
      <w:pPr>
        <w:spacing w:line="336" w:lineRule="auto" w:after="180"/>
      </w:pPr>
      <w:r>
        <w:rPr>
          <w:b w:val="0"/>
        </w:rPr>
        <w:t xml:space="preserve">A </w:t>
      </w:r>
      <w:r>
        <w:rPr>
          <w:b/>
        </w:rPr>
        <w:t>channel</w:t>
      </w:r>
      <w:r>
        <w:rPr>
          <w:b w:val="0"/>
        </w:rPr>
        <w:t>-first layout uses image[</w:t>
      </w:r>
      <w:r>
        <w:rPr>
          <w:b/>
        </w:rPr>
        <w:t>channel</w:t>
      </w:r>
      <w:r>
        <w:rPr>
          <w:b w:val="0"/>
        </w:rPr>
        <w:t>][row][column], abbreviated CHW. Our image then has shape 3 by 2 by 2. A correct conversion preserves the rule chw[c][r][k] = hwc[r][k][c].</w:t>
      </w:r>
    </w:p>
    <w:p>
      <w:pPr>
        <w:spacing w:line="336" w:lineRule="auto" w:after="180"/>
      </w:pPr>
      <w:r>
        <w:rPr>
          <w:b w:val="0"/>
        </w:rPr>
        <w:t>The code assumes a nonempty rectangular image with exactly three values per pixel.</w:t>
      </w:r>
    </w:p>
    <w:p>
      <w:r>
        <w:rPr>
          <w:rFonts w:ascii="Courier New" w:hAnsi="Courier New"/>
          <w:sz w:val="18"/>
        </w:rPr>
        <w:t>hwc = [</w:t>
        <w:br/>
        <w:t xml:space="preserve">    [[255, 0, 0], [0, 255, 0]],</w:t>
        <w:br/>
        <w:t xml:space="preserve">    [[0, 0, 255], [255, 255, 255]],</w:t>
        <w:br/>
        <w:t>]</w:t>
        <w:br/>
        <w:t>height, width = len(hwc), len(hwc[0])</w:t>
        <w:br/>
        <w:t>chw = [[[hwc[r][k][c] for k in range(width)]</w:t>
        <w:br/>
        <w:t xml:space="preserve">        for r in range(height)] for c in range(3)]</w:t>
        <w:br/>
        <w:t>for channel in chw:</w:t>
        <w:br/>
        <w:t xml:space="preserve">    print(channel)</w:t>
        <w:br/>
        <w:t>assert chw[2][1][0] == hwc[1][0][2] == 255</w:t>
        <w:br/>
        <w:t>restored = [[[chw[c][r][k] for c in range(3)]</w:t>
        <w:br/>
        <w:t xml:space="preserve">             for k in range(width)] for r in range(height)]</w:t>
        <w:br/>
        <w:t>assert restored == hwc</w:t>
      </w:r>
    </w:p>
    <w:p>
      <w:pPr>
        <w:spacing w:line="336" w:lineRule="auto" w:after="180"/>
      </w:pPr>
      <w:r>
        <w:rPr>
          <w:b w:val="0"/>
        </w:rPr>
        <w:t>Reading nested values in order and merely regrouping them into a new shape does not perform this axis conversion. The first four flattened HWC values are [255, 0, 0, 0].</w:t>
      </w:r>
    </w:p>
    <w:p>
      <w:pPr>
        <w:spacing w:line="336" w:lineRule="auto" w:after="180"/>
      </w:pPr>
      <w:r>
        <w:rPr>
          <w:b w:val="0"/>
        </w:rPr>
        <w:t xml:space="preserve">A naive regrouping makes these the first </w:t>
      </w:r>
      <w:r>
        <w:rPr>
          <w:b/>
        </w:rPr>
        <w:t>channel</w:t>
      </w:r>
      <w:r>
        <w:rPr>
          <w:b w:val="0"/>
        </w:rPr>
        <w:t xml:space="preserve"> plane, but the correct red plane is [[255, 0], [0, 255]]. Shape agreement alone cannot detect this mistake.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Image tensors and channels. Identify the detail that changes the conclusion.</w:t>
      </w:r>
    </w:p>
    <w:p>
      <w:pPr>
        <w:pStyle w:val="Heading3"/>
      </w:pPr>
      <w:r>
        <w:t>Compare a familiar case with a changed case</w:t>
      </w:r>
    </w:p>
    <w:p>
      <w:pPr>
        <w:spacing w:line="336" w:lineRule="auto" w:after="180"/>
      </w:pPr>
      <w:r>
        <w:rPr>
          <w:b w:val="0"/>
        </w:rPr>
        <w:t>A program flattens the lesson HWC array and groups the first four values into a 2 by 2 red plane. Give that incorrect plane and the correct plane. Identify a position where they disagree.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Add a batch containing three identical images in NHWC layout.</w:t>
      </w:r>
    </w:p>
    <w:p>
      <w:pPr>
        <w:pStyle w:val="Heading3"/>
      </w:pPr>
      <w:r>
        <w:t>Predicted result</w:t>
      </w:r>
    </w:p>
    <w:p>
      <w:pPr>
        <w:spacing w:line="336" w:lineRule="auto" w:after="180"/>
        <w:shd w:fill="F1F6FC"/>
      </w:pPr>
      <w:r>
        <w:rPr>
          <w:b/>
        </w:rPr>
        <w:t>Prediction</w:t>
      </w:r>
      <w:r>
        <w:rPr>
          <w:b w:val="0"/>
        </w:rPr>
        <w:t>: Batch shape is [3, 2, 1, 3].</w:t>
      </w:r>
    </w:p>
    <w:p>
      <w:pPr>
        <w:pStyle w:val="Heading3"/>
      </w:pPr>
      <w:r>
        <w:t>Why the result follows</w:t>
      </w:r>
    </w:p>
    <w:p>
      <w:pPr>
        <w:spacing w:line="336" w:lineRule="auto" w:after="180"/>
        <w:shd w:fill="F1F6FC"/>
      </w:pPr>
      <w:r>
        <w:rPr>
          <w:b w:val="0"/>
        </w:rPr>
        <w:t xml:space="preserve">Reason: The new first dimension counts images; it does not add a fourth colour </w:t>
      </w:r>
      <w:r>
        <w:rPr>
          <w:b/>
        </w:rPr>
        <w:t>channel</w:t>
      </w:r>
      <w:r>
        <w:rPr>
          <w:b w:val="0"/>
        </w:rPr>
        <w:t>.</w:t>
      </w:r>
    </w:p>
    <w:p>
      <w:pPr>
        <w:pStyle w:val="Heading1"/>
      </w:pPr>
      <w:r>
        <w:t>05. Words that unlock the idea</w:t>
      </w:r>
    </w:p>
    <w:p>
      <w:r>
        <w:t>Use the vocabulary of Image tensors and channels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Tensor</w:t>
            </w:r>
          </w:p>
        </w:tc>
        <w:tc>
          <w:tcPr>
            <w:tcW w:type="dxa" w:w="5112"/>
          </w:tcPr>
          <w:p>
            <w:r>
              <w:t>A numerical array with a declared set of axes</w:t>
            </w:r>
          </w:p>
        </w:tc>
      </w:tr>
      <w:tr>
        <w:tc>
          <w:tcPr>
            <w:tcW w:type="dxa" w:w="5112"/>
          </w:tcPr>
          <w:p>
            <w:r>
              <w:t>Channel</w:t>
            </w:r>
          </w:p>
        </w:tc>
        <w:tc>
          <w:tcPr>
            <w:tcW w:type="dxa" w:w="5112"/>
          </w:tcPr>
          <w:p>
            <w:r>
              <w:t>One component plane of an image such as red green or blue</w:t>
            </w:r>
          </w:p>
        </w:tc>
      </w:tr>
      <w:tr>
        <w:tc>
          <w:tcPr>
            <w:tcW w:type="dxa" w:w="5112"/>
          </w:tcPr>
          <w:p>
            <w:r>
              <w:t>Axis order</w:t>
            </w:r>
          </w:p>
        </w:tc>
        <w:tc>
          <w:tcPr>
            <w:tcW w:type="dxa" w:w="5112"/>
          </w:tcPr>
          <w:p>
            <w:r>
              <w:t>The sequence of meanings assigned to array dimensions</w:t>
            </w:r>
          </w:p>
        </w:tc>
      </w:tr>
      <w:tr>
        <w:tc>
          <w:tcPr>
            <w:tcW w:type="dxa" w:w="5112"/>
          </w:tcPr>
          <w:p>
            <w:r>
              <w:t>Value scaling</w:t>
            </w:r>
          </w:p>
        </w:tc>
        <w:tc>
          <w:tcPr>
            <w:tcW w:type="dxa" w:w="5112"/>
          </w:tcPr>
          <w:p>
            <w:r>
              <w:t>A declared numerical conversion applied to stored values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Image tensors and channels, predict a step, then compare with its explanation.</w:t>
      </w:r>
    </w:p>
    <w:p>
      <w:pPr>
        <w:pStyle w:val="Heading3"/>
      </w:pPr>
      <w:r>
        <w:t>The same pixels in three channel planes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Channel</w:t>
            </w:r>
          </w:p>
        </w:tc>
        <w:tc>
          <w:tcPr>
            <w:tcW w:type="dxa" w:w="3408"/>
          </w:tcPr>
          <w:p>
            <w:r>
              <w:t>Top row</w:t>
            </w:r>
          </w:p>
        </w:tc>
        <w:tc>
          <w:tcPr>
            <w:tcW w:type="dxa" w:w="3408"/>
          </w:tcPr>
          <w:p>
            <w:r>
              <w:t>Bottom row</w:t>
            </w:r>
          </w:p>
        </w:tc>
      </w:tr>
      <w:tr>
        <w:tc>
          <w:tcPr>
            <w:tcW w:type="dxa" w:w="3408"/>
          </w:tcPr>
          <w:p>
            <w:r>
              <w:t>Red c 0</w:t>
            </w:r>
          </w:p>
        </w:tc>
        <w:tc>
          <w:tcPr>
            <w:tcW w:type="dxa" w:w="3408"/>
          </w:tcPr>
          <w:p>
            <w:r>
              <w:t>[255, 0]</w:t>
            </w:r>
          </w:p>
        </w:tc>
        <w:tc>
          <w:tcPr>
            <w:tcW w:type="dxa" w:w="3408"/>
          </w:tcPr>
          <w:p>
            <w:r>
              <w:t>[0, 255]</w:t>
            </w:r>
          </w:p>
        </w:tc>
      </w:tr>
      <w:tr>
        <w:tc>
          <w:tcPr>
            <w:tcW w:type="dxa" w:w="3408"/>
          </w:tcPr>
          <w:p>
            <w:r>
              <w:t>Green c 1</w:t>
            </w:r>
          </w:p>
        </w:tc>
        <w:tc>
          <w:tcPr>
            <w:tcW w:type="dxa" w:w="3408"/>
          </w:tcPr>
          <w:p>
            <w:r>
              <w:t>[0, 255]</w:t>
            </w:r>
          </w:p>
        </w:tc>
        <w:tc>
          <w:tcPr>
            <w:tcW w:type="dxa" w:w="3408"/>
          </w:tcPr>
          <w:p>
            <w:r>
              <w:t>[0, 255]</w:t>
            </w:r>
          </w:p>
        </w:tc>
      </w:tr>
      <w:tr>
        <w:tc>
          <w:tcPr>
            <w:tcW w:type="dxa" w:w="3408"/>
          </w:tcPr>
          <w:p>
            <w:r>
              <w:t>Blue c 2</w:t>
            </w:r>
          </w:p>
        </w:tc>
        <w:tc>
          <w:tcPr>
            <w:tcW w:type="dxa" w:w="3408"/>
          </w:tcPr>
          <w:p>
            <w:r>
              <w:t>[0, 0]</w:t>
            </w:r>
          </w:p>
        </w:tc>
        <w:tc>
          <w:tcPr>
            <w:tcW w:type="dxa" w:w="3408"/>
          </w:tcPr>
          <w:p>
            <w:r>
              <w:t>[255, 255]</w:t>
            </w:r>
          </w:p>
        </w:tc>
      </w:tr>
    </w:tbl>
    <w:p>
      <w:r>
        <w:t>Each row describes one channel plane. Within a plane the first listed row is the image top and the second is the bottom. Combining the three values at the same position recovers its RGB triplet.</w:t>
      </w:r>
    </w:p>
    <w:p>
      <w:pPr>
        <w:pStyle w:val="Heading3"/>
      </w:pPr>
      <w:r>
        <w:t>Use the planes to reconstruct the top-right and bottom-right RGB pixels. Give both HWC and CHW indices for the top-right green value.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Image tensors and channels</w:t>
      </w:r>
    </w:p>
    <w:p>
      <w:pPr>
        <w:spacing w:line="336" w:lineRule="auto" w:after="180"/>
      </w:pPr>
      <w:r>
        <w:rPr>
          <w:b w:val="0"/>
        </w:rPr>
        <w:t xml:space="preserve">Move colour values between </w:t>
      </w:r>
      <w:r>
        <w:rPr>
          <w:b/>
        </w:rPr>
        <w:t>tensor</w:t>
      </w:r>
      <w:r>
        <w:rPr>
          <w:b w:val="0"/>
        </w:rPr>
        <w:t xml:space="preserve"> layouts without changing the pixels.</w:t>
      </w:r>
    </w:p>
    <w:p>
      <w:pPr>
        <w:pStyle w:val="Heading3"/>
      </w:pPr>
      <w:r>
        <w:t>The facts we will use</w:t>
      </w:r>
    </w:p>
    <w:p>
      <w:pPr>
        <w:pStyle w:val="Heading3"/>
      </w:pPr>
      <w:r>
        <w:t>Supplied facts</w:t>
      </w:r>
    </w:p>
    <w:p>
      <w:pPr>
        <w:spacing w:line="336" w:lineRule="auto" w:after="180"/>
        <w:shd w:fill="F1F6FC"/>
      </w:pPr>
      <w:r>
        <w:rPr>
          <w:b w:val="0"/>
        </w:rPr>
        <w:t xml:space="preserve">Toy RGB image has 2 rows, 1 column. Top pixel [1, 4, 7]; bottom [2, 5, 8]. HWC means height, width, </w:t>
      </w:r>
      <w:r>
        <w:rPr>
          <w:b/>
        </w:rPr>
        <w:t>channel</w:t>
      </w:r>
      <w:r>
        <w:rPr>
          <w:b w:val="0"/>
        </w:rPr>
        <w: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wo RGB pixels before layout conversion"/>
            <wp:cNvGraphicFramePr>
              <a:graphicFrameLocks noChangeAspect="1"/>
            </wp:cNvGraphicFramePr>
            <a:graphic>
              <a:graphicData uri="http://schemas.openxmlformats.org/drawingml/2006/picture">
                <pic:pic>
                  <pic:nvPicPr>
                    <pic:cNvPr id="0" name="academy-detail-ai-5-20.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Image tensors and channels. Record HWC shape: Shape is [2, 1, 3]; top green is 4 and bottom green5.. Reorder to CHW: Shape [3, 2, 1]; red plane [[1],[2]], green [[4],[5]], blue [[7],[8]].. Check same pixel: Bottom green is HWC [1, 0, 1]=5 and CHW [1, 1, 0]=5."/>
            <wp:cNvGraphicFramePr>
              <a:graphicFrameLocks noChangeAspect="1"/>
            </wp:cNvGraphicFramePr>
            <a:graphic>
              <a:graphicData uri="http://schemas.openxmlformats.org/drawingml/2006/picture">
                <pic:pic>
                  <pic:nvPicPr>
                    <pic:cNvPr id="0" name="academy-visual-ai-5-20.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HWC shape</w:t>
            </w:r>
          </w:p>
        </w:tc>
        <w:tc>
          <w:tcPr>
            <w:tcW w:type="dxa" w:w="5112"/>
          </w:tcPr>
          <w:p>
            <w:r>
              <w:t>Shape is [2, 1, 3]; top green is 4 and bottom green5.</w:t>
            </w:r>
          </w:p>
        </w:tc>
      </w:tr>
      <w:tr>
        <w:tc>
          <w:tcPr>
            <w:tcW w:type="dxa" w:w="5112"/>
          </w:tcPr>
          <w:p>
            <w:r>
              <w:t>2. Reorder to CHW</w:t>
            </w:r>
          </w:p>
        </w:tc>
        <w:tc>
          <w:tcPr>
            <w:tcW w:type="dxa" w:w="5112"/>
          </w:tcPr>
          <w:p>
            <w:r>
              <w:t>Shape [3, 2, 1]; red plane [[1],[2]], green [[4],[5]], blue [[7],[8]].</w:t>
            </w:r>
          </w:p>
        </w:tc>
      </w:tr>
      <w:tr>
        <w:tc>
          <w:tcPr>
            <w:tcW w:type="dxa" w:w="5112"/>
          </w:tcPr>
          <w:p>
            <w:r>
              <w:t>3. Check same pixel</w:t>
            </w:r>
          </w:p>
        </w:tc>
        <w:tc>
          <w:tcPr>
            <w:tcW w:type="dxa" w:w="5112"/>
          </w:tcPr>
          <w:p>
            <w:r>
              <w:t>Bottom green is HWC [1, 0, 1]=5 and CHW [1, 1, 0]=5.</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tensor</w:t>
      </w:r>
      <w:r>
        <w:rPr>
          <w:b w:val="0"/>
        </w:rPr>
        <w:t xml:space="preserve"> is an array with named dimensions. HWC orders height, width and colour; CHW puts colour first. Rearranging the layout changes where values are stored, not the colour measurement itself.</w:t>
      </w:r>
    </w:p>
    <w:p>
      <w:pPr>
        <w:spacing w:line="336" w:lineRule="auto" w:after="180"/>
        <w:shd w:fill="F1F6FC"/>
      </w:pPr>
      <w:r>
        <w:rPr>
          <w:b w:val="0"/>
        </w:rPr>
        <w:t xml:space="preserve">Trace a named pixel through both layouts using zero-based indices. Adding a batch dimension counts images and does not add a new colour </w:t>
      </w:r>
      <w:r>
        <w:rPr>
          <w:b/>
        </w:rPr>
        <w:t>channel</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 xml:space="preserve">Shape consistency does not prove correct colour order or value range; document </w:t>
      </w:r>
      <w:r>
        <w:rPr>
          <w:b/>
        </w:rPr>
        <w:t>channel</w:t>
      </w:r>
      <w:r>
        <w:rPr>
          <w:b w:val="0"/>
        </w:rPr>
        <w:t xml:space="preserve"> names and pre</w:t>
      </w:r>
      <w:r>
        <w:rPr>
          <w:b/>
        </w:rPr>
        <w:t>process</w:t>
      </w:r>
      <w:r>
        <w:rPr>
          <w:b w:val="0"/>
        </w:rPr>
        <w:t>ing.</w:t>
      </w:r>
    </w:p>
    <w:p>
      <w:pPr>
        <w:pStyle w:val="Heading3"/>
      </w:pPr>
      <w:r>
        <w:t>Keep the stated limit</w:t>
      </w:r>
    </w:p>
    <w:p>
      <w:pPr>
        <w:spacing w:line="336" w:lineRule="auto" w:after="180"/>
        <w:shd w:fill="FFF5E6"/>
      </w:pPr>
      <w:r>
        <w:rPr>
          <w:b w:val="0"/>
        </w:rPr>
        <w:t xml:space="preserve">Read the labelled picture: Where is the bottom green pixel in the first batched image?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Add a batch containing three identical images in NHWC layout. Predict the result before checking the explanation. What remains the same?</w:t>
      </w:r>
    </w:p>
    <w:p>
      <w:pPr>
        <w:pStyle w:val="Heading1"/>
      </w:pPr>
      <w:r>
        <w:t>07. Find and repair a mistake</w:t>
      </w:r>
    </w:p>
    <w:p>
      <w:r>
        <w:t>Find the unsupported step in the Image tensors and channels claim and explain a repair using the supplied evidence.</w:t>
      </w:r>
    </w:p>
    <w:p>
      <w:pPr>
        <w:pStyle w:val="Heading3"/>
      </w:pPr>
      <w:r>
        <w:t>Check the claim against the facts</w:t>
      </w:r>
    </w:p>
    <w:p>
      <w:pPr>
        <w:spacing w:line="336" w:lineRule="auto" w:after="180"/>
        <w:shd w:fill="FFF5E6"/>
      </w:pPr>
      <w:r>
        <w:rPr>
          <w:b w:val="0"/>
        </w:rPr>
        <w:t xml:space="preserve">For this lesson, divide every </w:t>
      </w:r>
      <w:r>
        <w:rPr>
          <w:b/>
        </w:rPr>
        <w:t>channel</w:t>
      </w:r>
      <w:r>
        <w:rPr>
          <w:b w:val="0"/>
        </w:rPr>
        <w:t xml:space="preserve"> value by 255 to obtain floating-point values from 0 to 1. Thus [255, 128, 0] becomes [1, 128/255, 0], with the middle value approximately 0.502.</w:t>
      </w:r>
    </w:p>
    <w:p>
      <w:pPr>
        <w:spacing w:line="336" w:lineRule="auto" w:after="180"/>
        <w:shd w:fill="FFF5E6"/>
      </w:pPr>
      <w:r>
        <w:rPr>
          <w:b w:val="0"/>
        </w:rPr>
        <w:t xml:space="preserve">This fixed conversion does not fit a statistic from data. Apply the same conversion during </w:t>
      </w:r>
      <w:r>
        <w:rPr>
          <w:b/>
        </w:rPr>
        <w:t>training</w:t>
      </w:r>
      <w:r>
        <w:rPr>
          <w:b w:val="0"/>
        </w:rPr>
        <w:t xml:space="preserve"> and later use, and record whether an </w:t>
      </w:r>
      <w:r>
        <w:rPr>
          <w:b/>
        </w:rPr>
        <w:t>input</w:t>
      </w:r>
      <w:r>
        <w:rPr>
          <w:b w:val="0"/>
        </w:rPr>
        <w:t xml:space="preserve"> is already scaled.</w:t>
      </w:r>
    </w:p>
    <w:p>
      <w:pPr>
        <w:pStyle w:val="Heading3"/>
      </w:pPr>
      <w:r>
        <w:t>Check the claim against the facts</w:t>
      </w:r>
    </w:p>
    <w:p>
      <w:pPr>
        <w:spacing w:line="336" w:lineRule="auto" w:after="180"/>
        <w:shd w:fill="FFF5E6"/>
      </w:pPr>
      <w:r>
        <w:rPr>
          <w:b w:val="0"/>
        </w:rPr>
        <w:t>Dividing twice makes a raw value of 255 become 1/255, approximately 0.00392, instead of 1. Integer rounding after scaling can also erase distinctions.</w:t>
      </w:r>
    </w:p>
    <w:p>
      <w:pPr>
        <w:spacing w:line="336" w:lineRule="auto" w:after="180"/>
        <w:shd w:fill="FFF5E6"/>
      </w:pPr>
      <w:r>
        <w:rPr>
          <w:b w:val="0"/>
        </w:rPr>
        <w:t>In exact arithmetic the declared division is reversible by multiplication; finite precision or deliberate rounding can limit exact recovery.</w:t>
      </w:r>
    </w:p>
    <w:p>
      <w:pPr>
        <w:pStyle w:val="Heading3"/>
      </w:pPr>
      <w:r>
        <w:t>Check the claim against the facts</w:t>
      </w:r>
    </w:p>
    <w:p>
      <w:pPr>
        <w:spacing w:line="336" w:lineRule="auto" w:after="180"/>
        <w:shd w:fill="FFF5E6"/>
      </w:pPr>
      <w:r>
        <w:rPr>
          <w:b w:val="0"/>
        </w:rPr>
        <w:t xml:space="preserve">Averaging RGB </w:t>
      </w:r>
      <w:r>
        <w:rPr>
          <w:b/>
        </w:rPr>
        <w:t>channel</w:t>
      </w:r>
      <w:r>
        <w:rPr>
          <w:b w:val="0"/>
        </w:rPr>
        <w:t>s is a different operation. The classroom mean gives red [255, 0, 0] and green [0, 255, 0] the same value 85, losing their colour distinction.</w:t>
      </w:r>
    </w:p>
    <w:p>
      <w:pPr>
        <w:spacing w:line="336" w:lineRule="auto" w:after="180"/>
        <w:shd w:fill="FFF5E6"/>
      </w:pPr>
      <w:r>
        <w:rPr>
          <w:b w:val="0"/>
        </w:rPr>
        <w:t>It is a simple illustration, not a perceptual brightness formula. If pre</w:t>
      </w:r>
      <w:r>
        <w:rPr>
          <w:b/>
        </w:rPr>
        <w:t>process</w:t>
      </w:r>
      <w:r>
        <w:rPr>
          <w:b w:val="0"/>
        </w:rPr>
        <w:t xml:space="preserve">ing instead estimates means or spreads from a dataset, fit those statistics using </w:t>
      </w:r>
      <w:r>
        <w:rPr>
          <w:b/>
        </w:rPr>
        <w:t>training</w:t>
      </w:r>
      <w:r>
        <w:rPr>
          <w:b w:val="0"/>
        </w:rPr>
        <w:t xml:space="preserve"> data only.</w:t>
      </w:r>
    </w:p>
    <w:p>
      <w:pPr>
        <w:pStyle w:val="Heading3"/>
      </w:pPr>
      <w:r>
        <w:t>Locate the earliest unsupported step</w:t>
      </w:r>
    </w:p>
    <w:p>
      <w:pPr>
        <w:spacing w:line="336" w:lineRule="auto" w:after="180"/>
        <w:shd w:fill="F5F1FB"/>
      </w:pPr>
      <w:r>
        <w:rPr>
          <w:b w:val="0"/>
        </w:rPr>
        <w:t>Scale [255, 128, 0] by 255, keeping the middle value as a fraction. Then calculate the classroom RGB means of pure red and pure green. Which operation loses the distinction between those colours?</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Image tensors and channels with support, then explain the deciding step in your own words.</w:t>
      </w:r>
    </w:p>
    <w:p>
      <w:pPr>
        <w:spacing w:line="336" w:lineRule="auto" w:after="180"/>
      </w:pPr>
      <w:r>
        <w:rPr>
          <w:b w:val="0"/>
        </w:rPr>
        <w:t xml:space="preserve">For the lesson image, give image[1][0], image[1][0][2], the HWC shape, pixel count and number of </w:t>
      </w:r>
      <w:r>
        <w:rPr>
          <w:b/>
        </w:rPr>
        <w:t>channel</w:t>
      </w:r>
      <w:r>
        <w:rPr>
          <w:b w:val="0"/>
        </w:rPr>
        <w:t xml:space="preserve"> values.</w:t>
      </w:r>
    </w:p>
    <w:p>
      <w:pPr>
        <w:pStyle w:val="Heading3"/>
      </w:pPr>
      <w:r>
        <w:t>Use the planes to reconstruct the top-right and bottom-right RGB pixels. Give both HWC and CHW indices for the top-right green value.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Audit an axis conversion</w:t>
      </w:r>
    </w:p>
    <w:p>
      <w:pPr>
        <w:spacing w:line="336" w:lineRule="auto" w:after="180"/>
      </w:pPr>
      <w:r>
        <w:rPr>
          <w:b w:val="0"/>
        </w:rPr>
        <w:t xml:space="preserve">Use workbook W2 for the connected example “Image </w:t>
      </w:r>
      <w:r>
        <w:rPr>
          <w:b/>
        </w:rPr>
        <w:t>tensor</w:t>
      </w:r>
      <w:r>
        <w:rPr>
          <w:b w:val="0"/>
        </w:rPr>
        <w:t xml:space="preserve">s and </w:t>
      </w:r>
      <w:r>
        <w:rPr>
          <w:b/>
        </w:rPr>
        <w:t>channel</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Image </w:t>
      </w:r>
      <w:r>
        <w:rPr>
          <w:b/>
        </w:rPr>
        <w:t>tensor</w:t>
      </w:r>
      <w:r>
        <w:rPr>
          <w:b w:val="0"/>
        </w:rPr>
        <w:t xml:space="preserve">s and </w:t>
      </w:r>
      <w:r>
        <w:rPr>
          <w:b/>
        </w:rPr>
        <w:t>channel</w:t>
      </w:r>
      <w:r>
        <w:rPr>
          <w:b w:val="0"/>
        </w:rPr>
        <w:t xml:space="preserve">s. Proposed explanation: “Three </w:t>
      </w:r>
      <w:r>
        <w:rPr>
          <w:b/>
        </w:rPr>
        <w:t>channel</w:t>
      </w:r>
      <w:r>
        <w:rPr>
          <w:b w:val="0"/>
        </w:rPr>
        <w:t>s mean three images”.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Where is the bottom green pixel in the first batched image?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Image tensors and channels.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A program flattens the lesson HWC array and groups the first four values into a 2 by 2 red plane. Give that incorrect plane and the correct plane. Identify a position where they disagree.</w:t>
      </w:r>
    </w:p>
    <w:p>
      <w:r>
        <w:rPr>
          <w:rFonts w:ascii="Courier New" w:hAnsi="Courier New"/>
          <w:sz w:val="18"/>
        </w:rPr>
        <w:t>hwc = [</w:t>
        <w:br/>
        <w:t xml:space="preserve">    [[255, 0, 0], [0, 255, 0]],</w:t>
        <w:br/>
        <w:t xml:space="preserve">    [[0, 0, 255], [255, 255, 255]],</w:t>
        <w:br/>
        <w:t>]</w:t>
        <w:br/>
        <w:t>height, width = len(hwc), len(hwc[0])</w:t>
        <w:br/>
        <w:t>chw = [[[hwc[r][k][c] for k in range(width)]</w:t>
        <w:br/>
        <w:t xml:space="preserve">        for r in range(height)] for c in range(3)]</w:t>
        <w:br/>
        <w:t>for channel in chw:</w:t>
        <w:br/>
        <w:t xml:space="preserve">    print(channel)</w:t>
        <w:br/>
        <w:t>assert chw[2][1][0] == hwc[1][0][2] == 255</w:t>
        <w:br/>
        <w:t>restored = [[[chw[c][r][k] for c in range(3)]</w:t>
        <w:br/>
        <w:t xml:space="preserve">             for k in range(width)] for r in range(height)]</w:t>
        <w:br/>
        <w:t>assert restored == hwc</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Image tensors and channels. Explain why each step is justified.</w:t>
      </w:r>
    </w:p>
    <w:p>
      <w:pPr>
        <w:pStyle w:val="Heading3"/>
      </w:pPr>
      <w:r>
        <w:t>Explain → apply → challenge</w:t>
      </w:r>
    </w:p>
    <w:p>
      <w:pPr>
        <w:spacing w:line="336" w:lineRule="auto" w:after="180"/>
      </w:pPr>
      <w:r>
        <w:rPr>
          <w:b w:val="0"/>
        </w:rPr>
        <w:t xml:space="preserve">For the lesson image, give image[1][0], image[1][0][2], the HWC shape, pixel count and number of </w:t>
      </w:r>
      <w:r>
        <w:rPr>
          <w:b/>
        </w:rPr>
        <w:t>channel</w:t>
      </w:r>
      <w:r>
        <w:rPr>
          <w:b w:val="0"/>
        </w:rPr>
        <w:t xml:space="preserve"> values.</w:t>
      </w:r>
    </w:p>
    <w:p>
      <w:pPr>
        <w:spacing w:line="336" w:lineRule="auto" w:after="180"/>
        <w:shd w:fill="F5F1FB"/>
      </w:pPr>
      <w:r>
        <w:rPr>
          <w:b w:val="0"/>
        </w:rPr>
        <w:t>Scale [255, 128, 0] by 255, keeping the middle value as a fraction. Then calculate the classroom RGB means of pure red and pure green. Which operation loses the distinction between those colours?</w:t>
      </w:r>
    </w:p>
    <w:p>
      <w:pPr>
        <w:spacing w:line="336" w:lineRule="auto" w:after="180"/>
      </w:pPr>
      <w:r>
        <w:rPr>
          <w:b w:val="0"/>
        </w:rPr>
        <w:t>The lesson image is loaded with red and blue exchanged, then scaled twice. Give two expected checks that would expose these errors even though the shape is correct.</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image </w:t>
      </w:r>
      <w:r>
        <w:rPr>
          <w:b/>
        </w:rPr>
        <w:t>tensor</w:t>
      </w:r>
      <w:r>
        <w:rPr>
          <w:b w:val="0"/>
        </w:rPr>
        <w:t xml:space="preserve">s and </w:t>
      </w:r>
      <w:r>
        <w:rPr>
          <w:b/>
        </w:rPr>
        <w:t>channel</w:t>
      </w:r>
      <w:r>
        <w:rPr>
          <w:b w:val="0"/>
        </w:rPr>
        <w:t xml:space="preserve">s </w:t>
      </w:r>
      <w:r>
        <w:rPr>
          <w:b/>
        </w:rPr>
        <w:t>evidence</w:t>
      </w:r>
      <w:r>
        <w:rPr>
          <w:b w:val="0"/>
        </w:rPr>
        <w:t xml:space="preserve"> sheet to Image-pattern Network Investigation. Show how you can read a pixel using declared row column and </w:t>
      </w:r>
      <w:r>
        <w:rPr>
          <w:b/>
        </w:rPr>
        <w:t>channel</w:t>
      </w:r>
      <w:r>
        <w:rPr>
          <w:b w:val="0"/>
        </w:rPr>
        <w:t xml:space="preserve"> axes.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Stacking five same-size HWC images adds a leading example axis N. This batch has shape 5 by 2 by 2 by 3 and contains 60 </w:t>
      </w:r>
      <w:r>
        <w:rPr>
          <w:b/>
        </w:rPr>
        <w:t>channel</w:t>
      </w:r>
      <w:r>
        <w:rPr>
          <w:b w:val="0"/>
        </w:rPr>
        <w:t xml:space="preserve"> values. With </w:t>
      </w:r>
      <w:r>
        <w:rPr>
          <w:b/>
        </w:rPr>
        <w:t>channel</w:t>
      </w:r>
      <w:r>
        <w:rPr>
          <w:b w:val="0"/>
        </w:rPr>
        <w:t>-first images, its shape is 5 by 3 by 2 by 2.</w:t>
      </w:r>
    </w:p>
    <w:p>
      <w:pPr>
        <w:spacing w:line="336" w:lineRule="auto" w:after="180"/>
      </w:pPr>
      <w:r>
        <w:rPr>
          <w:b w:val="0"/>
        </w:rPr>
        <w:t xml:space="preserve">The example axis is not another colour </w:t>
      </w:r>
      <w:r>
        <w:rPr>
          <w:b/>
        </w:rPr>
        <w:t>channel</w:t>
      </w:r>
      <w:r>
        <w:rPr>
          <w:b w:val="0"/>
        </w:rPr>
        <w:t>. Every axis must keep its meaning through the model.</w:t>
      </w:r>
    </w:p>
    <w:p>
      <w:pPr>
        <w:pStyle w:val="Heading3"/>
      </w:pPr>
      <w:r>
        <w:t>A loader returns the expected shape, but red and blue channels were exchanged and already scaled values were divided by 255 again. Does the shape check establish correctness? Name an exact pixel check and a value check that expose these faults.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Use a tiny known image, named axis meanings and expected </w:t>
      </w:r>
      <w:r>
        <w:rPr>
          <w:b/>
        </w:rPr>
        <w:t>channel</w:t>
      </w:r>
      <w:r>
        <w:rPr>
          <w:b w:val="0"/>
        </w:rPr>
        <w:t xml:space="preserve"> values to check a pipeline. Keep original images when testing transformations.</w:t>
      </w:r>
    </w:p>
    <w:p>
      <w:pPr>
        <w:spacing w:line="336" w:lineRule="auto" w:after="180"/>
      </w:pPr>
      <w:r>
        <w:rPr>
          <w:b w:val="0"/>
        </w:rPr>
        <w:t>Flattening can be reversed if shape and traversal order are retained; averaging colours generally cannot. Next week reads small neighbourhoods with a convolution operation.</w:t>
      </w:r>
    </w:p>
    <w:p>
      <w:pPr>
        <w:spacing w:line="336" w:lineRule="auto" w:after="180"/>
      </w:pPr>
      <w:r>
        <w:rPr>
          <w:b w:val="0"/>
        </w:rPr>
        <w:t>The lesson image is loaded with red and blue exchanged, then scaled twice. Give two expected checks that would expose these errors even though the shape is correct.</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Image tensors and channels case for supported practice. Repeated examples do not become fresh assessments.</w:t>
      </w:r>
    </w:p>
    <w:p>
      <w:pPr>
        <w:pStyle w:val="Heading3"/>
      </w:pPr>
      <w:r>
        <w:t>Complete evidence record</w:t>
      </w:r>
    </w:p>
    <w:p>
      <w:pPr>
        <w:pStyle w:val="Heading3"/>
      </w:pPr>
      <w:r>
        <w:t>The same pixels in three channel planes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Channel</w:t>
            </w:r>
          </w:p>
        </w:tc>
        <w:tc>
          <w:tcPr>
            <w:tcW w:type="dxa" w:w="3408"/>
          </w:tcPr>
          <w:p>
            <w:r>
              <w:t>Top row</w:t>
            </w:r>
          </w:p>
        </w:tc>
        <w:tc>
          <w:tcPr>
            <w:tcW w:type="dxa" w:w="3408"/>
          </w:tcPr>
          <w:p>
            <w:r>
              <w:t>Bottom row</w:t>
            </w:r>
          </w:p>
        </w:tc>
      </w:tr>
      <w:tr>
        <w:tc>
          <w:tcPr>
            <w:tcW w:type="dxa" w:w="3408"/>
          </w:tcPr>
          <w:p>
            <w:r>
              <w:t>Red c 0</w:t>
            </w:r>
          </w:p>
        </w:tc>
        <w:tc>
          <w:tcPr>
            <w:tcW w:type="dxa" w:w="3408"/>
          </w:tcPr>
          <w:p>
            <w:r>
              <w:t>[255, 0]</w:t>
            </w:r>
          </w:p>
        </w:tc>
        <w:tc>
          <w:tcPr>
            <w:tcW w:type="dxa" w:w="3408"/>
          </w:tcPr>
          <w:p>
            <w:r>
              <w:t>[0, 255]</w:t>
            </w:r>
          </w:p>
        </w:tc>
      </w:tr>
      <w:tr>
        <w:tc>
          <w:tcPr>
            <w:tcW w:type="dxa" w:w="3408"/>
          </w:tcPr>
          <w:p>
            <w:r>
              <w:t>Green c 1</w:t>
            </w:r>
          </w:p>
        </w:tc>
        <w:tc>
          <w:tcPr>
            <w:tcW w:type="dxa" w:w="3408"/>
          </w:tcPr>
          <w:p>
            <w:r>
              <w:t>[0, 255]</w:t>
            </w:r>
          </w:p>
        </w:tc>
        <w:tc>
          <w:tcPr>
            <w:tcW w:type="dxa" w:w="3408"/>
          </w:tcPr>
          <w:p>
            <w:r>
              <w:t>[0, 255]</w:t>
            </w:r>
          </w:p>
        </w:tc>
      </w:tr>
      <w:tr>
        <w:tc>
          <w:tcPr>
            <w:tcW w:type="dxa" w:w="3408"/>
          </w:tcPr>
          <w:p>
            <w:r>
              <w:t>Blue c 2</w:t>
            </w:r>
          </w:p>
        </w:tc>
        <w:tc>
          <w:tcPr>
            <w:tcW w:type="dxa" w:w="3408"/>
          </w:tcPr>
          <w:p>
            <w:r>
              <w:t>[0, 0]</w:t>
            </w:r>
          </w:p>
        </w:tc>
        <w:tc>
          <w:tcPr>
            <w:tcW w:type="dxa" w:w="3408"/>
          </w:tcPr>
          <w:p>
            <w:r>
              <w:t>[255, 255]</w:t>
            </w:r>
          </w:p>
        </w:tc>
      </w:tr>
    </w:tbl>
    <w:p>
      <w:r>
        <w:t>Each row describes one channel plane. Within a plane the first listed row is the image top and the second is the bottom. Combining the three values at the same position recovers its RGB triplet.</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Convert a new image independently</w:t>
      </w:r>
    </w:p>
    <w:p>
      <w:pPr>
        <w:spacing w:line="336" w:lineRule="auto" w:after="180"/>
      </w:pPr>
      <w:r>
        <w:rPr>
          <w:b w:val="0"/>
        </w:rPr>
        <w:t>A one-row two-column RGB image has pixels [10, 20, 30] then [40, 50, 60]. State its HWC shape and all three CHW planes. Give the green value at row 0 column 1 in both layouts.</w:t>
      </w:r>
    </w:p>
    <w:p>
      <w:pPr>
        <w:spacing w:line="336" w:lineRule="auto" w:after="180"/>
      </w:pPr>
      <w:r>
        <w:rPr>
          <w:b w:val="0"/>
        </w:rPr>
        <w:t xml:space="preserve">A batch contains four copies: give its NHWC shape and total </w:t>
      </w:r>
      <w:r>
        <w:rPr>
          <w:b/>
        </w:rPr>
        <w:t>channel</w:t>
      </w:r>
      <w:r>
        <w:rPr>
          <w:b w:val="0"/>
        </w:rPr>
        <w:t>-value count.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A one-row two-column RGB image has pixels [10, 20, 30] then [40, 50, 60]. State its HWC shape and all three CHW planes. Give the green value at row 0 column 1 in both layouts.</w:t>
      </w:r>
    </w:p>
    <w:p>
      <w:pPr>
        <w:spacing w:line="336" w:lineRule="auto" w:after="180"/>
      </w:pPr>
      <w:r>
        <w:rPr>
          <w:b w:val="0"/>
        </w:rPr>
        <w:t xml:space="preserve">A batch contains four copies: give its NHWC shape and total </w:t>
      </w:r>
      <w:r>
        <w:rPr>
          <w:b/>
        </w:rPr>
        <w:t>channel</w:t>
      </w:r>
      <w:r>
        <w:rPr>
          <w:b w:val="0"/>
        </w:rPr>
        <w:t>-value count.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Image tensors and channels, connect the goals to tasks and keep one evidence record for each attempt.</w:t>
      </w:r>
    </w:p>
    <w:p>
      <w:pPr>
        <w:spacing w:line="336" w:lineRule="auto" w:after="180"/>
      </w:pPr>
      <w:r>
        <w:rPr>
          <w:b w:val="0"/>
        </w:rPr>
        <w:t xml:space="preserve">Start with this question: Move colour values between </w:t>
      </w:r>
      <w:r>
        <w:rPr>
          <w:b/>
        </w:rPr>
        <w:t>tensor</w:t>
      </w:r>
      <w:r>
        <w:rPr>
          <w:b w:val="0"/>
        </w:rPr>
        <w:t xml:space="preserve"> layouts without changing the pixels.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Read a pixel using declared row column and channel axes</w:t>
            </w:r>
          </w:p>
        </w:tc>
        <w:tc>
          <w:tcPr>
            <w:tcW w:type="dxa" w:w="5112"/>
          </w:tcPr>
          <w:p>
            <w:r>
              <w:t>Explain the deciding step, show a trace or test, and state one limit.</w:t>
            </w:r>
          </w:p>
        </w:tc>
      </w:tr>
      <w:tr>
        <w:tc>
          <w:tcPr>
            <w:tcW w:type="dxa" w:w="5112"/>
          </w:tcPr>
          <w:p>
            <w:r>
              <w:t>Convert channel layout without changing pixel meaning</w:t>
            </w:r>
          </w:p>
        </w:tc>
        <w:tc>
          <w:tcPr>
            <w:tcW w:type="dxa" w:w="5112"/>
          </w:tcPr>
          <w:p>
            <w:r>
              <w:t>Explain the deciding step, show a trace or test, and state one limit.</w:t>
            </w:r>
          </w:p>
        </w:tc>
      </w:tr>
      <w:tr>
        <w:tc>
          <w:tcPr>
            <w:tcW w:type="dxa" w:w="5112"/>
          </w:tcPr>
          <w:p>
            <w:r>
              <w:t>Distinguish fixed value scaling from information losing transformations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Image tensors and channels without notes, identify a remaining question and plan a later check with a changed case.</w:t>
      </w:r>
    </w:p>
    <w:p>
      <w:pPr>
        <w:spacing w:line="336" w:lineRule="auto" w:after="180"/>
      </w:pPr>
      <w:r>
        <w:rPr>
          <w:b w:val="0"/>
        </w:rPr>
        <w:t xml:space="preserve">Close your notes. Explain this goal in your own words: Read a pixel using declared row column and </w:t>
      </w:r>
      <w:r>
        <w:rPr>
          <w:b/>
        </w:rPr>
        <w:t>channel</w:t>
      </w:r>
      <w:r>
        <w:rPr>
          <w:b w:val="0"/>
        </w:rPr>
        <w:t xml:space="preserve"> axes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Move colour values between </w:t>
      </w:r>
      <w:r>
        <w:rPr>
          <w:b/>
        </w:rPr>
        <w:t>tensor</w:t>
      </w:r>
      <w:r>
        <w:rPr>
          <w:b w:val="0"/>
        </w:rPr>
        <w:t xml:space="preserve"> layouts without changing the pixels.</w:t>
      </w:r>
    </w:p>
    <w:p>
      <w:pPr>
        <w:pStyle w:val="Heading3"/>
      </w:pPr>
      <w:r>
        <w:t>Practice 1: explain the deciding evidence</w:t>
      </w:r>
    </w:p>
    <w:p>
      <w:pPr>
        <w:spacing w:line="336" w:lineRule="auto" w:after="180"/>
      </w:pPr>
      <w:r>
        <w:rPr>
          <w:b w:val="0"/>
        </w:rPr>
        <w:t>Which labelled step matches this detail? Bottom green is HWC [1, 0, 1]=5 and CHW [1, 1, 0]=5.</w:t>
      </w:r>
    </w:p>
    <w:p>
      <w:pPr>
        <w:spacing w:line="336" w:lineRule="auto" w:after="180"/>
        <w:shd w:fill="F4F9FC"/>
      </w:pPr>
      <w:r>
        <w:rPr>
          <w:b w:val="0"/>
        </w:rPr>
        <w:t>1. Record HWC shape</w:t>
      </w:r>
    </w:p>
    <w:p>
      <w:pPr>
        <w:spacing w:line="336" w:lineRule="auto" w:after="180"/>
        <w:shd w:fill="F4F9FC"/>
      </w:pPr>
      <w:r>
        <w:rPr>
          <w:b w:val="0"/>
        </w:rPr>
        <w:t>2. Reorder to CHW</w:t>
      </w:r>
    </w:p>
    <w:p>
      <w:pPr>
        <w:spacing w:line="336" w:lineRule="auto" w:after="180"/>
        <w:shd w:fill="F4F9FC"/>
      </w:pPr>
      <w:r>
        <w:rPr>
          <w:b w:val="0"/>
        </w:rPr>
        <w:t>3. Check same pixel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Check same pixel Bottom green is HWC [1, 0, 1]=5 and CHW [1, 1, 0]=5. A </w:t>
      </w:r>
      <w:r>
        <w:rPr>
          <w:b/>
        </w:rPr>
        <w:t>tensor</w:t>
      </w:r>
      <w:r>
        <w:rPr>
          <w:b w:val="0"/>
        </w:rPr>
        <w:t xml:space="preserve"> is an array with named dimensions.</w:t>
      </w:r>
    </w:p>
    <w:p>
      <w:pPr>
        <w:spacing w:line="336" w:lineRule="auto" w:after="180"/>
        <w:shd w:fill="F1F6FC"/>
      </w:pPr>
      <w:r>
        <w:rPr>
          <w:b w:val="0"/>
        </w:rPr>
        <w:t>HWC orders height, width and colour; CHW puts colour first. Rearranging the layout changes where values are stored, not the colour measurement itself. Trace a named pixel through both layouts using zero-based indices.</w:t>
      </w:r>
    </w:p>
    <w:p>
      <w:pPr>
        <w:spacing w:line="336" w:lineRule="auto" w:after="180"/>
        <w:shd w:fill="F1F6FC"/>
      </w:pPr>
      <w:r>
        <w:rPr>
          <w:b w:val="0"/>
        </w:rPr>
        <w:t xml:space="preserve">Adding a batch dimension counts images and does not add a new colour </w:t>
      </w:r>
      <w:r>
        <w:rPr>
          <w:b/>
        </w:rPr>
        <w:t>channel</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a batch containing three identical images in NHWC layout. Which conclusion is supported by the supplied facts?</w:t>
      </w:r>
    </w:p>
    <w:p>
      <w:pPr>
        <w:spacing w:line="336" w:lineRule="auto" w:after="180"/>
        <w:shd w:fill="F4F9FC"/>
      </w:pPr>
      <w:r>
        <w:rPr>
          <w:b w:val="0"/>
        </w:rPr>
        <w:t>1. Batch shape is [3, 2, 1, 3].</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Batch shape is [3, 2, 1, 3]. The new first dimension counts images; it does not add a fourth colour </w:t>
      </w:r>
      <w:r>
        <w:rPr>
          <w:b/>
        </w:rPr>
        <w:t>channel</w:t>
      </w:r>
      <w:r>
        <w:rPr>
          <w:b w:val="0"/>
        </w:rPr>
        <w:t>.</w:t>
      </w:r>
    </w:p>
    <w:p>
      <w:pPr>
        <w:pStyle w:val="Heading3"/>
      </w:pPr>
      <w:r>
        <w:t>Repair a missing building block</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Initialisation and reproducibility (ai-5/17). Goal: Trace how starting values affect a fixed </w:t>
      </w:r>
      <w:r>
        <w:rPr>
          <w:b/>
        </w:rPr>
        <w:t>training</w:t>
      </w:r>
      <w:r>
        <w:rPr>
          <w:b w:val="0"/>
        </w:rPr>
        <w:t xml:space="preserve"> budget. Short practice: Does the matching final loss mean the parameter values are equal?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Learning rate experiments (ai-5/14). Goal: Run a controlled comparison of learning rates. Short practice: What should a fair rate comparison hold fixed?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Image tensors and channels graphic using its labels, deciding evidence and relevant limitation.</w:t>
      </w:r>
    </w:p>
    <w:p>
      <w:pPr>
        <w:pStyle w:val="Heading3"/>
      </w:pPr>
      <w:r>
        <w:t>01. Image tensors and channels: the case</w:t>
      </w:r>
    </w:p>
    <w:p>
      <w:r>
        <w:drawing>
          <wp:inline xmlns:a="http://schemas.openxmlformats.org/drawingml/2006/main" xmlns:pic="http://schemas.openxmlformats.org/drawingml/2006/picture">
            <wp:extent cx="5486400" cy="3142488"/>
            <wp:docPr id="3" name="Picture 3" descr="Move colour values between tensor layouts without changing the pixels. Supplied facts: Toy RGB image has 2 rows, 1 column. Top pixel [1, 4, 7]; bottom [2, 5, 8]. HWC means height, width, channe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Move colour values between </w:t>
      </w:r>
      <w:r>
        <w:rPr>
          <w:b/>
        </w:rPr>
        <w:t>tensor</w:t>
      </w:r>
      <w:r>
        <w:rPr>
          <w:b w:val="0"/>
        </w:rPr>
        <w:t xml:space="preserve"> layouts without changing the pixels. Supplied facts: Toy RGB image has 2 rows, 1 column. Top pixel [1, 4, 7]; bottom [2, 5, 8]. HWC means height, width, </w:t>
      </w:r>
      <w:r>
        <w:rPr>
          <w:b/>
        </w:rPr>
        <w:t>channel</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Record HWC shape: Shape is [2, 1, 3]; top green is 4 and bottom green5. → Reorder to CHW: Shape [3, 2, 1]; red plane [[1],[2]], green [[4],[5]], blue [[7],[8]]. → Check same pixel: Bottom green is HWC [1, 0, 1]=5 and CHW [1, 1, 0]=5."/>
            <wp:cNvGraphicFramePr>
              <a:graphicFrameLocks noChangeAspect="1"/>
            </wp:cNvGraphicFramePr>
            <a:graphic>
              <a:graphicData uri="http://schemas.openxmlformats.org/drawingml/2006/picture">
                <pic:pic>
                  <pic:nvPicPr>
                    <pic:cNvPr id="0" name="academy-story-ai-5-2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Record HWC shape: Shape is [2, 1, 3]; top green is 4 and bottom green5. → Reorder to CHW: Shape [3, 2, 1]; red plane [[1],[2]], green [[4],[5]], blue [[7],[8]]. → Check same pixel: Bottom green is HWC [1, 0, 1]=5 and CHW [1, 1, 0]=5.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Two RGB pixels before layout conversion</w:t>
      </w:r>
    </w:p>
    <w:p>
      <w:r>
        <w:drawing>
          <wp:inline xmlns:a="http://schemas.openxmlformats.org/drawingml/2006/main" xmlns:pic="http://schemas.openxmlformats.org/drawingml/2006/picture">
            <wp:extent cx="5486400" cy="3096768"/>
            <wp:docPr id="5" name="Picture 5" descr="Two RGB pixels before layout conversion. top pixel: red = 1, green = 4, blue = 7. bottom pixel: red = 2, green = 5, blue = 8."/>
            <wp:cNvGraphicFramePr>
              <a:graphicFrameLocks noChangeAspect="1"/>
            </wp:cNvGraphicFramePr>
            <a:graphic>
              <a:graphicData uri="http://schemas.openxmlformats.org/drawingml/2006/picture">
                <pic:pic>
                  <pic:nvPicPr>
                    <pic:cNvPr id="0" name="academy-story-ai-5-20-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Two RGB pixels before layout conversion. top pixel: red = 1, green = 4, blue = 7. bottom pixel: red = 2, green = 5, blue = 8.</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ottom green is HWC [1, 0, 1]=5 and CHW [1, 1, 0]=5. Changed condition: Add a batch containing three identical images in NHWC layout. Expected result: Batch shape is [3, 2, 1, 3]. Reason: The new first dimension counts images; it does not add a fourth colour channel."/>
            <wp:cNvGraphicFramePr>
              <a:graphicFrameLocks noChangeAspect="1"/>
            </wp:cNvGraphicFramePr>
            <a:graphic>
              <a:graphicData uri="http://schemas.openxmlformats.org/drawingml/2006/picture">
                <pic:pic>
                  <pic:nvPicPr>
                    <pic:cNvPr id="0" name="academy-story-ai-5-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Bottom green is HWC [1, 0, 1]=5 and CHW [1, 1, 0]=5. Changed condition: Add a batch containing three identical images in NHWC layout. Expected result: Batch shape is [3, 2, 1, 3].</w:t>
      </w:r>
    </w:p>
    <w:p>
      <w:pPr>
        <w:spacing w:line="336" w:lineRule="auto" w:after="180"/>
      </w:pPr>
      <w:r>
        <w:rPr>
          <w:b w:val="0"/>
        </w:rPr>
        <w:t xml:space="preserve">Reason: The new first dimension counts images; it does not add a fourth colour </w:t>
      </w:r>
      <w:r>
        <w:rPr>
          <w:b/>
        </w:rPr>
        <w:t>channel</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tensor is an array with named dimensions. HWC orders height, width and colour; CHW puts colour first. Rearranging the layout changes where values are stored, not the colour measurement itself. Trace a named pixel through both layouts using zero-based indices. Adding a batch dimension counts images and does not add a new colour channel. Limit: Shape consistency does not prove correct colour order or value range; document channel names and preprocessing."/>
            <wp:cNvGraphicFramePr>
              <a:graphicFrameLocks noChangeAspect="1"/>
            </wp:cNvGraphicFramePr>
            <a:graphic>
              <a:graphicData uri="http://schemas.openxmlformats.org/drawingml/2006/picture">
                <pic:pic>
                  <pic:nvPicPr>
                    <pic:cNvPr id="0" name="academy-story-ai-5-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tensor</w:t>
      </w:r>
      <w:r>
        <w:rPr>
          <w:b w:val="0"/>
        </w:rPr>
        <w:t xml:space="preserve"> is an array with named dimensions. HWC orders height, width and colour; CHW puts colour first. Rearranging the layout changes where values are stored, not the colour measurement itself.</w:t>
      </w:r>
    </w:p>
    <w:p>
      <w:pPr>
        <w:spacing w:line="336" w:lineRule="auto" w:after="180"/>
      </w:pPr>
      <w:r>
        <w:rPr>
          <w:b w:val="0"/>
        </w:rPr>
        <w:t xml:space="preserve">Trace a named pixel through both layouts using zero-based indices. Adding a batch dimension counts images and does not add a new colour </w:t>
      </w:r>
      <w:r>
        <w:rPr>
          <w:b/>
        </w:rPr>
        <w:t>channel</w:t>
      </w:r>
      <w:r>
        <w:rPr>
          <w:b w:val="0"/>
        </w:rPr>
        <w:t>.</w:t>
      </w:r>
    </w:p>
    <w:p>
      <w:pPr>
        <w:spacing w:line="336" w:lineRule="auto" w:after="180"/>
      </w:pPr>
      <w:r>
        <w:rPr>
          <w:b w:val="0"/>
        </w:rPr>
        <w:t xml:space="preserve">Limit: Shape consistency does not prove correct colour order or value range; document </w:t>
      </w:r>
      <w:r>
        <w:rPr>
          <w:b/>
        </w:rPr>
        <w:t>channel</w:t>
      </w:r>
      <w:r>
        <w:rPr>
          <w:b w:val="0"/>
        </w:rPr>
        <w:t xml:space="preserve"> names and pre</w:t>
      </w:r>
      <w:r>
        <w:rPr>
          <w:b/>
        </w:rPr>
        <w:t>process</w:t>
      </w:r>
      <w:r>
        <w:rPr>
          <w:b w:val="0"/>
        </w:rPr>
        <w:t>ing.</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ere is the bottom green pixel in the first batched imag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Where is the bottom green pixel in the first batched image?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