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ai-6/8</w:t>
      </w:r>
    </w:p>
    <w:p>
      <w:pPr>
        <w:pStyle w:val="Title"/>
      </w:pPr>
      <w:r>
        <w:t>Testing model-dependent behaviour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Testing pure components.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testing model-dependent behaviour.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pure components.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Authentication and authorisation.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Architecture and data flow.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Testing pure components.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testing model-dependent behaviour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Testing model-dependent behaviour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Model-dependent behaviour may vary between runs. Evaluate defined semantic criteria and report repeated outcomes rather than requiring one exact sentence.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Testing model-dependent behaviour.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Use fixed </w:t>
      </w:r>
      <w:r>
        <w:rPr>
          <w:b/>
        </w:rPr>
        <w:t>evidence</w:t>
      </w:r>
      <w:r>
        <w:rPr>
          <w:b w:val="0"/>
        </w:rPr>
        <w:t xml:space="preserve"> and rubric per case. Require supported room/capacity, valid schema and no actions. Repeats estimate observed variation for this case; they are not additional independent users.</w:t>
      </w:r>
    </w:p>
    <w:p>
      <w:pPr>
        <w:pStyle w:val="Heading3"/>
      </w:pPr>
      <w:r>
        <w:t>Testing model-dependent behaviour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Five runs on one case yield three fully supported valid responses and two unsupported capacities.</w:t>
            </w:r>
          </w:p>
        </w:tc>
        <w:tc>
          <w:tcPr>
            <w:tcW w:type="dxa" w:w="3408"/>
          </w:tcPr>
          <w:p>
            <w:r>
              <w:t>Use fixed evidence and rubric per case. Require supported room/capacity, valid schema and no actions. Repeats estimate observed variation for this case; they are not additional independent users.</w:t>
            </w:r>
          </w:p>
        </w:tc>
        <w:tc>
          <w:tcPr>
            <w:tcW w:type="dxa" w:w="3408"/>
          </w:tcPr>
          <w:p>
            <w:r>
              <w:t>Observed contract pass 3/5=60% over five runs of one case. Preserve both failures and the repeated-case denominator.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Testing model-dependent behaviour.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Five runs on one case yield three fully supported valid responses and two unsupported capacities.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Use a 25-word answer that preserves both facts.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It passes support but fails the length requirement.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Every mandatory criterion must pass; facts do not erase a length violation.</w:t>
      </w:r>
    </w:p>
    <w:p>
      <w:pPr>
        <w:pStyle w:val="Heading1"/>
      </w:pPr>
      <w:r>
        <w:t>05. Words that unlock the idea</w:t>
      </w:r>
    </w:p>
    <w:p>
      <w:r>
        <w:t>Use the vocabulary of Testing model-dependent behaviour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Repeated run</w:t>
            </w:r>
          </w:p>
        </w:tc>
        <w:tc>
          <w:tcPr>
            <w:tcW w:type="dxa" w:w="5112"/>
          </w:tcPr>
          <w:p>
            <w:r>
              <w:t>Another execution on the same case</w:t>
            </w:r>
          </w:p>
        </w:tc>
      </w:tr>
      <w:tr>
        <w:tc>
          <w:tcPr>
            <w:tcW w:type="dxa" w:w="5112"/>
          </w:tcPr>
          <w:p>
            <w:r>
              <w:t>Semantic criterion</w:t>
            </w:r>
          </w:p>
        </w:tc>
        <w:tc>
          <w:tcPr>
            <w:tcW w:type="dxa" w:w="5112"/>
          </w:tcPr>
          <w:p>
            <w:r>
              <w:t>A meaning-based requirement</w:t>
            </w:r>
          </w:p>
        </w:tc>
      </w:tr>
      <w:tr>
        <w:tc>
          <w:tcPr>
            <w:tcW w:type="dxa" w:w="5112"/>
          </w:tcPr>
          <w:p>
            <w:r>
              <w:t>Run rate</w:t>
            </w:r>
          </w:p>
        </w:tc>
        <w:tc>
          <w:tcPr>
            <w:tcW w:type="dxa" w:w="5112"/>
          </w:tcPr>
          <w:p>
            <w:r>
              <w:t>Passes divided by executions under a declared protocol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Testing model-dependent behaviour, predict a step, then compare with its explanation.</w:t>
      </w:r>
    </w:p>
    <w:p>
      <w:pPr>
        <w:spacing w:line="336" w:lineRule="auto" w:after="180"/>
      </w:pPr>
      <w:r>
        <w:rPr>
          <w:b w:val="0"/>
        </w:rPr>
        <w:t>Five runs on one case yield three fully supported valid responses and two unsupported capacities.</w:t>
      </w:r>
    </w:p>
    <w:p>
      <w:pPr>
        <w:spacing w:line="336" w:lineRule="auto" w:after="180"/>
      </w:pPr>
      <w:r>
        <w:rPr>
          <w:b w:val="0"/>
        </w:rPr>
        <w:t>Observed contract pass 3/5=</w:t>
      </w:r>
      <w:r>
        <w:rPr>
          <w:b/>
        </w:rPr>
        <w:t>60%</w:t>
      </w:r>
      <w:r>
        <w:rPr>
          <w:b w:val="0"/>
        </w:rPr>
        <w:t xml:space="preserve"> over five runs of one case. Preserve both failures and the repeated-case denominator.</w:t>
      </w:r>
    </w:p>
    <w:p>
      <w:pPr>
        <w:pStyle w:val="Heading3"/>
      </w:pPr>
      <w:r>
        <w:t>Worked explanation · Testing model-dependent behaviour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Testing model-dependent behaviour</w:t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Facts: club meets Friday, room B. Recorded replies: "Friday in room B" and "Friday in room D".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esting model-dependent behaviour. Identify facts: The answer must retain Friday and room B.. Check first reply: Its four words preserve both supplied facts.. Check second reply: It is short, but room D contradicts room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Identify facts</w:t>
            </w:r>
          </w:p>
        </w:tc>
        <w:tc>
          <w:tcPr>
            <w:tcW w:type="dxa" w:w="5112"/>
          </w:tcPr>
          <w:p>
            <w:r>
              <w:t>The answer must retain Friday and room B.</w:t>
            </w:r>
          </w:p>
        </w:tc>
      </w:tr>
      <w:tr>
        <w:tc>
          <w:tcPr>
            <w:tcW w:type="dxa" w:w="5112"/>
          </w:tcPr>
          <w:p>
            <w:r>
              <w:t>2. Check first reply</w:t>
            </w:r>
          </w:p>
        </w:tc>
        <w:tc>
          <w:tcPr>
            <w:tcW w:type="dxa" w:w="5112"/>
          </w:tcPr>
          <w:p>
            <w:r>
              <w:t>Its four words preserve both supplied facts.</w:t>
            </w:r>
          </w:p>
        </w:tc>
      </w:tr>
      <w:tr>
        <w:tc>
          <w:tcPr>
            <w:tcW w:type="dxa" w:w="5112"/>
          </w:tcPr>
          <w:p>
            <w:r>
              <w:t>3. Check second reply</w:t>
            </w:r>
          </w:p>
        </w:tc>
        <w:tc>
          <w:tcPr>
            <w:tcW w:type="dxa" w:w="5112"/>
          </w:tcPr>
          <w:p>
            <w:r>
              <w:t>It is short, but room D contradicts room B.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behaviour contract can accept different wording while requiring the same facts. Short, fluent text may still fail factual support.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Two recorded replies do not estimate future reliability; define run conditions and test wider case coverage.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Score "Friday in room B" and "Friday in room D" against both mandatory criteria. Would a correct 25-word response pass, and why?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Use a 25-word answer that preserves both facts.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Testing model-dependent behaviour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deterministic mocked </w:t>
      </w:r>
      <w:r>
        <w:rPr>
          <w:b/>
        </w:rPr>
        <w:t>output</w:t>
      </w:r>
      <w:r>
        <w:rPr>
          <w:b w:val="0"/>
        </w:rPr>
        <w:t xml:space="preserve"> tests the pipeline contract but cannot estimate an unspecified live model distribution.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deterministic mocked </w:t>
      </w:r>
      <w:r>
        <w:rPr>
          <w:b/>
        </w:rPr>
        <w:t>output</w:t>
      </w:r>
      <w:r>
        <w:rPr>
          <w:b w:val="0"/>
        </w:rPr>
        <w:t xml:space="preserve"> tests the pipeline contract but cannot estimate an unspecified live model distribution.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Testing model-dependent behaviour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“Testing model-dependent behaviour”.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Testing model-dependent behaviour.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Score "Friday in room B" and "Friday in room D" against both mandatory criteria. Would a correct 25-word response pass, and why?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Testing model-dependent behaviour.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Five runs on one case yield three fully supported valid responses and two unsupported capacities.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Testing model-dependent behaviour.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deterministic mocked </w:t>
      </w:r>
      <w:r>
        <w:rPr>
          <w:b/>
        </w:rPr>
        <w:t>output</w:t>
      </w:r>
      <w:r>
        <w:rPr>
          <w:b w:val="0"/>
        </w:rPr>
        <w:t xml:space="preserve"> tests the pipeline contract but cannot estimate an unspecified live model distribution.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testing model-dependent behaviour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Testing model-dependent behaviour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Testing model-dependent behaviour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Five runs on one case yield three fully supported valid responses and two unsupported capacities.</w:t>
            </w:r>
          </w:p>
        </w:tc>
        <w:tc>
          <w:tcPr>
            <w:tcW w:type="dxa" w:w="3408"/>
          </w:tcPr>
          <w:p>
            <w:r>
              <w:t>Use fixed evidence and rubric per case. Require supported room/capacity, valid schema and no actions. Repeats estimate observed variation for this case; they are not additional independent users.</w:t>
            </w:r>
          </w:p>
        </w:tc>
        <w:tc>
          <w:tcPr>
            <w:tcW w:type="dxa" w:w="3408"/>
          </w:tcPr>
          <w:p>
            <w:r>
              <w:t>Observed contract pass 3/5=60% over five runs of one case. Preserve both failures and the repeated-case denominator.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Four runs on each of two cases: first passes 4, second passes 2. Compute overall </w:t>
      </w:r>
      <w:r>
        <w:rPr>
          <w:b/>
        </w:rPr>
        <w:t>run rate</w:t>
      </w:r>
      <w:r>
        <w:rPr>
          <w:b w:val="0"/>
        </w:rPr>
        <w:t xml:space="preserve"> and per-case rates.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Four runs on each of two cases: first passes 4, second passes 2. Compute overall </w:t>
      </w:r>
      <w:r>
        <w:rPr>
          <w:b/>
        </w:rPr>
        <w:t>run rate</w:t>
      </w:r>
      <w:r>
        <w:rPr>
          <w:b w:val="0"/>
        </w:rPr>
        <w:t xml:space="preserve"> and per-case rates.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Testing model-dependent behaviour,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Judge two summaries with a rubric. A summariser must preserve two supplied facts and use at most 20 words.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testing model-dependent behaviour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Testing model-dependent behaviour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It is short, but room D contradicts room B.</w:t>
      </w:r>
    </w:p>
    <w:p>
      <w:pPr>
        <w:spacing w:line="336" w:lineRule="auto" w:after="180"/>
        <w:shd w:fill="F4F9FC"/>
      </w:pPr>
      <w:r>
        <w:rPr>
          <w:b w:val="0"/>
        </w:rPr>
        <w:t>1. Check second reply</w:t>
      </w:r>
    </w:p>
    <w:p>
      <w:pPr>
        <w:spacing w:line="336" w:lineRule="auto" w:after="180"/>
        <w:shd w:fill="F4F9FC"/>
      </w:pPr>
      <w:r>
        <w:rPr>
          <w:b w:val="0"/>
        </w:rPr>
        <w:t>2. Check first reply</w:t>
      </w:r>
    </w:p>
    <w:p>
      <w:pPr>
        <w:spacing w:line="336" w:lineRule="auto" w:after="180"/>
        <w:shd w:fill="F4F9FC"/>
      </w:pPr>
      <w:r>
        <w:rPr>
          <w:b w:val="0"/>
        </w:rPr>
        <w:t>3. Identify facts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Check second reply It is short, but room D contradicts room B. A behaviour contract can accept different wording while requiring the same facts.</w:t>
      </w:r>
    </w:p>
    <w:p>
      <w:pPr>
        <w:spacing w:line="336" w:lineRule="auto" w:after="180"/>
        <w:shd w:fill="F1F6FC"/>
      </w:pPr>
      <w:r>
        <w:rPr>
          <w:b w:val="0"/>
        </w:rPr>
        <w:t>Short, fluent text may still fail factual support.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Use a 25-word answer that preserves both facts.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It passes support but fails the length requirement.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It passes support but fails the length requirement. Every mandatory criterion must pass; facts do not erase a length violation.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Testing pure components (ai-6/7). Goal: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 Short practice: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Authentication and authorisation (ai-6/5). Goal: Explain the </w:t>
      </w:r>
      <w:r>
        <w:rPr>
          <w:b/>
        </w:rPr>
        <w:t>mechanism</w:t>
      </w:r>
      <w:r>
        <w:rPr>
          <w:b w:val="0"/>
        </w:rPr>
        <w:t xml:space="preserve"> and terminology of authentication and authorisation. Short practice: Explain why Jo’s valid volunteer login does not permit editing C.</w:t>
      </w:r>
    </w:p>
    <w:p>
      <w:pPr>
        <w:spacing w:line="336" w:lineRule="auto" w:after="180"/>
      </w:pPr>
      <w:r>
        <w:rPr>
          <w:b w:val="0"/>
        </w:rPr>
        <w:t>Which trusted role change allows the action, and why is a role written in the request insufficient?.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Architecture and data flow (ai-6/2). Goal: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data flow. Short practice: Label what moves along the library request, retrieval and drafting arrows.</w:t>
      </w:r>
    </w:p>
    <w:p>
      <w:pPr>
        <w:spacing w:line="336" w:lineRule="auto" w:after="180"/>
      </w:pPr>
      <w:r>
        <w:rPr>
          <w:b w:val="0"/>
        </w:rPr>
        <w:t>Where does 17:30 come from, and why must the service stop if the retrieval arrow is disconnected?.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Testing model-dependent behaviour graphic using its labels, deciding evidence and relevant limitation.</w:t>
      </w:r>
    </w:p>
    <w:p>
      <w:pPr>
        <w:pStyle w:val="Heading3"/>
      </w:pPr>
      <w:r>
        <w:t>01. Testing model-dependent behaviour: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Judge two summaries with a rubric. A summariser must preserve two supplied facts and use at most 20 words. Supplied facts: Facts: club meets Friday, room B. Recorded replies: &quot;Friday in room B&quot; and &quot;Friday in room D&quot;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 Supplied facts: Facts: club meets Friday, room B. Recorded replies: "Friday in room B" and "Friday in room D".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Identify facts: The answer must retain Friday and room B. → Check first reply: Its four words preserve both supplied facts. → Check second reply: It is short, but room D contradicts room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Identify facts: The answer must retain Friday and room B. → Check first reply: Its four words preserve both supplied facts. → Check second reply: It is short, but room D contradicts room B.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Testing model-dependent behaviour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Testing model-dependent behaviour — evidence trace. Five runs on one case yield three fully supported valid responses and two unsupported capacities. | Use fixed evidence and rubric per case. Require supported room/capacity, valid schema and no actions. Repeats estimate observed variation for this case; they are not additional independent users. | Observed contract pass 3/5=60% over five runs of one case. Preserve both failures and the repeated-case denomin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model-dependent behaviour — </w:t>
      </w:r>
      <w:r>
        <w:rPr>
          <w:b/>
        </w:rPr>
        <w:t>evidence</w:t>
      </w:r>
      <w:r>
        <w:rPr>
          <w:b w:val="0"/>
        </w:rPr>
        <w:t xml:space="preserve"> trace. Five runs on one case yield three fully supported valid responses and two unsupported capacities. | Use fixed </w:t>
      </w:r>
      <w:r>
        <w:rPr>
          <w:b/>
        </w:rPr>
        <w:t>evidence</w:t>
      </w:r>
      <w:r>
        <w:rPr>
          <w:b w:val="0"/>
        </w:rPr>
        <w:t xml:space="preserve"> and rubric per case.</w:t>
      </w:r>
    </w:p>
    <w:p>
      <w:pPr>
        <w:spacing w:line="336" w:lineRule="auto" w:after="180"/>
      </w:pPr>
      <w:r>
        <w:rPr>
          <w:b w:val="0"/>
        </w:rPr>
        <w:t>Require supported room/capacity, valid schema and no actions. Repeats estimate observed variation for this case; they are not additional independent users. | Observed contract pass 3/5=</w:t>
      </w:r>
      <w:r>
        <w:rPr>
          <w:b/>
        </w:rPr>
        <w:t>60%</w:t>
      </w:r>
      <w:r>
        <w:rPr>
          <w:b w:val="0"/>
        </w:rPr>
        <w:t xml:space="preserve"> over five runs of one case.</w:t>
      </w:r>
    </w:p>
    <w:p>
      <w:pPr>
        <w:spacing w:line="336" w:lineRule="auto" w:after="180"/>
      </w:pPr>
      <w:r>
        <w:rPr>
          <w:b w:val="0"/>
        </w:rPr>
        <w:t>Preserve both failures and the repeated-case denominator.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t is short, but room D contradicts room B. Changed condition: Use a 25-word answer that preserves both facts. Expected result: It passes support but fails the length requirement. Reason: Every mandatory criterion must pass; facts do not erase a length vio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It is short, but room D contradicts room B. Changed condition: Use a 25-word answer that preserves both facts. Expected result: It passes support but fails the length requirement.</w:t>
      </w:r>
    </w:p>
    <w:p>
      <w:pPr>
        <w:spacing w:line="336" w:lineRule="auto" w:after="180"/>
      </w:pPr>
      <w:r>
        <w:rPr>
          <w:b w:val="0"/>
        </w:rPr>
        <w:t>Reason: Every mandatory criterion must pass; facts do not erase a length violation.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behaviour contract can accept different wording while requiring the same facts. Short, fluent text may still fail factual support. Limit: Two recorded replies do not estimate future reliability; define run conditions and test wider case cove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behaviour contract can accept different wording while requiring the same facts. Short, fluent text may still fail factual support.</w:t>
      </w:r>
    </w:p>
    <w:p>
      <w:pPr>
        <w:spacing w:line="336" w:lineRule="auto" w:after="180"/>
      </w:pPr>
      <w:r>
        <w:rPr>
          <w:b w:val="0"/>
        </w:rPr>
        <w:t>Limit: Two recorded replies do not estimate future reliability; define run conditions and test wider case coverage.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Score &quot;Friday in room B&quot; and &quot;Friday in room D&quot; against both mandatory criteria. Would a correct 25-word response pass, and wh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Score "Friday in room B" and "Friday in room D" against both mandatory criteria. Would a correct 25-word response pass, and why?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