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ai-6/20</w:t>
      </w:r>
    </w:p>
    <w:p>
      <w:pPr>
        <w:pStyle w:val="Title"/>
      </w:pPr>
      <w:r>
        <w:t>Data retention and deletion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Sandboxing and resource limits.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data retention and deletion.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Sandboxing and resource limits.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External side effects and recovery.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Planning and action selection.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Sandboxing and resource limits.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data retention and deletion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Data retention and deletion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Retention and deletion cover all declared stores, including caches and logs. Removing a visible row may leave copies elsewhere.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Data retention and deletion.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>Toy policy retains session content for 7 days and deletes it when age is at least7. Audit metadata may remain for 30 days without content. Track primary storage, cache and backup policy separately.</w:t>
      </w:r>
    </w:p>
    <w:p>
      <w:pPr>
        <w:pStyle w:val="Heading3"/>
      </w:pPr>
      <w:r>
        <w:t>Data retention and deletion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Record ages are6, 7, 9 days. Cache contains copies of all three.</w:t>
            </w:r>
          </w:p>
        </w:tc>
        <w:tc>
          <w:tcPr>
            <w:tcW w:type="dxa" w:w="3408"/>
          </w:tcPr>
          <w:p>
            <w:r>
              <w:t>Toy policy retains session content for 7 days and deletes it when age is at least7.</w:t>
            </w:r>
          </w:p>
        </w:tc>
        <w:tc>
          <w:tcPr>
            <w:tcW w:type="dxa" w:w="3408"/>
          </w:tcPr>
          <w:p>
            <w:r>
              <w:t>Retain age6; delete content ages7 and9 from primary and cache under the policy. Retain only allowed audit metadata; backups need their stated expiry process.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Data retention and deletion.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Record ages are6, 7, 9 days. Cache contains copies of all three.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Primary deletion succeeds but backup deletion fails.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Record incomplete deletion and follow the retry or escalation procedure.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One required copy remains in the declared scope.</w:t>
      </w:r>
    </w:p>
    <w:p>
      <w:pPr>
        <w:pStyle w:val="Heading1"/>
      </w:pPr>
      <w:r>
        <w:t>05. Words that unlock the idea</w:t>
      </w:r>
    </w:p>
    <w:p>
      <w:r>
        <w:t>Use the vocabulary of Data retention and deletion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Retention period</w:t>
            </w:r>
          </w:p>
        </w:tc>
        <w:tc>
          <w:tcPr>
            <w:tcW w:type="dxa" w:w="5112"/>
          </w:tcPr>
          <w:p>
            <w:r>
              <w:t>The declared lifetime of stored information</w:t>
            </w:r>
          </w:p>
        </w:tc>
      </w:tr>
      <w:tr>
        <w:tc>
          <w:tcPr>
            <w:tcW w:type="dxa" w:w="5112"/>
          </w:tcPr>
          <w:p>
            <w:r>
              <w:t>Deletion boundary</w:t>
            </w:r>
          </w:p>
        </w:tc>
        <w:tc>
          <w:tcPr>
            <w:tcW w:type="dxa" w:w="5112"/>
          </w:tcPr>
          <w:p>
            <w:r>
              <w:t>The age at which removal applies</w:t>
            </w:r>
          </w:p>
        </w:tc>
      </w:tr>
      <w:tr>
        <w:tc>
          <w:tcPr>
            <w:tcW w:type="dxa" w:w="5112"/>
          </w:tcPr>
          <w:p>
            <w:r>
              <w:t>Residual copy</w:t>
            </w:r>
          </w:p>
        </w:tc>
        <w:tc>
          <w:tcPr>
            <w:tcW w:type="dxa" w:w="5112"/>
          </w:tcPr>
          <w:p>
            <w:r>
              <w:t>A remaining duplicate in another store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Data retention and deletion, predict a step, then compare with its explanation.</w:t>
      </w:r>
    </w:p>
    <w:p>
      <w:pPr>
        <w:spacing w:line="336" w:lineRule="auto" w:after="180"/>
      </w:pPr>
      <w:r>
        <w:rPr>
          <w:b w:val="0"/>
        </w:rPr>
        <w:t>Record ages are6, 7, 9 days. Cache contains copies of all three.</w:t>
      </w:r>
    </w:p>
    <w:p>
      <w:pPr>
        <w:spacing w:line="336" w:lineRule="auto" w:after="180"/>
      </w:pPr>
      <w:r>
        <w:rPr>
          <w:b w:val="0"/>
        </w:rPr>
        <w:t xml:space="preserve">Retain age6; delete content ages7 and9 from primary and cache under the policy. Retain only allowed audit metadata; backups need their stated expiry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3"/>
      </w:pPr>
      <w:r>
        <w:t>Worked explanation · Data retention and deletion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Data retention and deletion</w:t>
      </w:r>
    </w:p>
    <w:p>
      <w:pPr>
        <w:spacing w:line="336" w:lineRule="auto" w:after="180"/>
      </w:pPr>
      <w:r>
        <w:rPr>
          <w:b w:val="0"/>
        </w:rPr>
        <w:t>Delete every listed copy. A fictional policy deletes transcripts at age seven days or older, including listed backups.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T1 is six days old. T2 is seven days old with one backup. Scope lists primary storage and that backup only.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ata retention and deletion. Check age: Keep T1 for now; T2 reaches the deletion boundary.. Find copies: T2 is present in two declared locations.. Verify removal: The scoped deletion passes only after both T2 copies are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age</w:t>
            </w:r>
          </w:p>
        </w:tc>
        <w:tc>
          <w:tcPr>
            <w:tcW w:type="dxa" w:w="5112"/>
          </w:tcPr>
          <w:p>
            <w:r>
              <w:t>Keep T1 for now; T2 reaches the deletion boundary.</w:t>
            </w:r>
          </w:p>
        </w:tc>
      </w:tr>
      <w:tr>
        <w:tc>
          <w:tcPr>
            <w:tcW w:type="dxa" w:w="5112"/>
          </w:tcPr>
          <w:p>
            <w:r>
              <w:t>2. Find copies</w:t>
            </w:r>
          </w:p>
        </w:tc>
        <w:tc>
          <w:tcPr>
            <w:tcW w:type="dxa" w:w="5112"/>
          </w:tcPr>
          <w:p>
            <w:r>
              <w:t>T2 is present in two declared locations.</w:t>
            </w:r>
          </w:p>
        </w:tc>
      </w:tr>
      <w:tr>
        <w:tc>
          <w:tcPr>
            <w:tcW w:type="dxa" w:w="5112"/>
          </w:tcPr>
          <w:p>
            <w:r>
              <w:t>3. Verify removal</w:t>
            </w:r>
          </w:p>
        </w:tc>
        <w:tc>
          <w:tcPr>
            <w:tcW w:type="dxa" w:w="5112"/>
          </w:tcPr>
          <w:p>
            <w:r>
              <w:t>The scoped deletion passes only after both T2 copies are removed.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Retention requires an age rule and an inventory. Deleting the visible copy alone does not demonstrate removal of listed backups.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inventory cannot prove deletion from unknown locations; document scope and investigate untracked copies.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Apply the seven-day boundary to T1 and T2. How many T2 locations need verification, and may deletion be called complete if its backup remains?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Primary deletion succeeds but backup deletion fails.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Data retention and deletion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>This fictional retention exercise is not a statement of legal retention requirements.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This fictional retention exercise is not a statement of legal retention requirements.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Data retention and deletion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“Data retention and deletion”.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Data retention and deletion.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Apply the seven-day boundary to T1 and T2. How many T2 locations need verification, and may deletion be called complete if its backup remains?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Data retention and deletion.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Record ages are6, 7, 9 days. Cache contains copies of all three.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Data retention and deletion.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This fictional retention exercise is not a statement of legal retention requirements.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data retention and deletion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Data retention and deletion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Data retention and deletion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Record ages are6, 7, 9 days. Cache contains copies of all three.</w:t>
            </w:r>
          </w:p>
        </w:tc>
        <w:tc>
          <w:tcPr>
            <w:tcW w:type="dxa" w:w="3408"/>
          </w:tcPr>
          <w:p>
            <w:r>
              <w:t>Toy policy retains session content for 7 days and deletes it when age is at least7.</w:t>
            </w:r>
          </w:p>
        </w:tc>
        <w:tc>
          <w:tcPr>
            <w:tcW w:type="dxa" w:w="3408"/>
          </w:tcPr>
          <w:p>
            <w:r>
              <w:t>Retain age6; delete content ages7 and9 from primary and cache under the policy. Retain only allowed audit metadata; backups need their stated expiry process.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Fictional retention policy deletes records at age &gt;=4 days. X is3 days, Y4, Z5. A copy of Y remains in a temporary log after its main record is deleted. Evaluate compliance.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Retention is5 days, inclusive </w:t>
      </w:r>
      <w:r>
        <w:rPr>
          <w:b/>
        </w:rPr>
        <w:t>deletion boundary</w:t>
      </w:r>
      <w:r>
        <w:rPr>
          <w:b w:val="0"/>
        </w:rPr>
        <w:t>. Ages4, 5, 6; a log stores complete content. Trace required action.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Data retention and deletion,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Delete every listed copy. A fictional policy deletes transcripts at age seven days or older, including listed backups.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data retention and deletion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Data retention and deletion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Delete every listed copy. A fictional policy deletes transcripts at age seven days or older, including listed backups.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scoped deletion passes only after both T2 copies are removed.</w:t>
      </w:r>
    </w:p>
    <w:p>
      <w:pPr>
        <w:spacing w:line="336" w:lineRule="auto" w:after="180"/>
        <w:shd w:fill="F4F9FC"/>
      </w:pPr>
      <w:r>
        <w:rPr>
          <w:b w:val="0"/>
        </w:rPr>
        <w:t>1. Check age</w:t>
      </w:r>
    </w:p>
    <w:p>
      <w:pPr>
        <w:spacing w:line="336" w:lineRule="auto" w:after="180"/>
        <w:shd w:fill="F4F9FC"/>
      </w:pPr>
      <w:r>
        <w:rPr>
          <w:b w:val="0"/>
        </w:rPr>
        <w:t>2. Find copies</w:t>
      </w:r>
    </w:p>
    <w:p>
      <w:pPr>
        <w:spacing w:line="336" w:lineRule="auto" w:after="180"/>
        <w:shd w:fill="F4F9FC"/>
      </w:pPr>
      <w:r>
        <w:rPr>
          <w:b w:val="0"/>
        </w:rPr>
        <w:t>3. Verify removal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Verify removal The scoped deletion passes only after both T2 copies are removed. Retention requires an age rule and an inventory.</w:t>
      </w:r>
    </w:p>
    <w:p>
      <w:pPr>
        <w:spacing w:line="336" w:lineRule="auto" w:after="180"/>
        <w:shd w:fill="F1F6FC"/>
      </w:pPr>
      <w:r>
        <w:rPr>
          <w:b w:val="0"/>
        </w:rPr>
        <w:t>Deleting the visible copy alone does not demonstrate removal of listed backups.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Primary deletion succeeds but backup deletion fails.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Record incomplete deletion and follow the retry or escalation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Record incomplete deletion and follow the retry or escalation procedure. One required copy remains in the declared scope.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Sandboxing and resource limits (ai-6/19). Goal: Explain the </w:t>
      </w:r>
      <w:r>
        <w:rPr>
          <w:b/>
        </w:rPr>
        <w:t>mechanism</w:t>
      </w:r>
      <w:r>
        <w:rPr>
          <w:b w:val="0"/>
        </w:rPr>
        <w:t xml:space="preserve"> and terminology of sandboxing and resource limits. Short practice: Check A against both resource limits and B against network isolation.</w:t>
      </w:r>
    </w:p>
    <w:p>
      <w:pPr>
        <w:spacing w:line="336" w:lineRule="auto" w:after="180"/>
      </w:pPr>
      <w:r>
        <w:rPr>
          <w:b w:val="0"/>
        </w:rPr>
        <w:t xml:space="preserve">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External side effects and recovery (ai-6/17). Goal: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 Short practice: Distinguish a missing printer acknowledgement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Planning and action selection (ai-6/14). Goal: Explain the </w:t>
      </w:r>
      <w:r>
        <w:rPr>
          <w:b/>
        </w:rPr>
        <w:t>mechanism</w:t>
      </w:r>
      <w:r>
        <w:rPr>
          <w:b w:val="0"/>
        </w:rPr>
        <w:t xml:space="preserve"> and terminology of planning and action selection. Short practice: Choose a permitted plan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Data retention and deletion graphic using its labels, deciding evidence and relevant limitation.</w:t>
      </w:r>
    </w:p>
    <w:p>
      <w:pPr>
        <w:pStyle w:val="Heading3"/>
      </w:pPr>
      <w:r>
        <w:t>01. Data retention and deletion: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Delete every listed copy. A fictional policy deletes transcripts at age seven days or older, including listed backups. Supplied facts: T1 is six days old. T2 is seven days old with one backup. Scope lists primary storage and that backup on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Delete every listed copy. A fictional policy deletes transcripts at age seven days or older, including listed backups. Supplied facts: T1 is six days old. T2 is seven days old with one backup.</w:t>
      </w:r>
    </w:p>
    <w:p>
      <w:pPr>
        <w:spacing w:line="336" w:lineRule="auto" w:after="180"/>
      </w:pPr>
      <w:r>
        <w:rPr>
          <w:b w:val="0"/>
        </w:rPr>
        <w:t>Scope lists primary storage and that backup only.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age: Keep T1 for now; T2 reaches the deletion boundary. → Find copies: T2 is present in two declared locations. → Verify removal: The scoped deletion passes only after both T2 copies are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age: Keep T1 for now; T2 reaches the </w:t>
      </w:r>
      <w:r>
        <w:rPr>
          <w:b/>
        </w:rPr>
        <w:t>deletion boundary</w:t>
      </w:r>
      <w:r>
        <w:rPr>
          <w:b w:val="0"/>
        </w:rPr>
        <w:t>. → Find copies: T2 is present in two declared locations. → Verify removal: The scoped deletion passes only after both T2 copies are removed.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 deletion rule needs an inventory of copies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The toy retention boundary is seven days or older. Keep six-day T1 for now. Seven-day T2 appears in primary storage and one listed backup; both locations need removal verification. This diagram specifies required checks, not an actual deletion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toy retention boundary is seven days or older. Keep six-day T1 for now. Seven-day T2 appears in primary storage and one listed backup; both locations need removal verification.</w:t>
      </w:r>
    </w:p>
    <w:p>
      <w:pPr>
        <w:spacing w:line="336" w:lineRule="auto" w:after="180"/>
      </w:pPr>
      <w:r>
        <w:rPr>
          <w:b w:val="0"/>
        </w:rPr>
        <w:t>This diagram specifies required checks, not an actual deletion run.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scoped deletion passes only after both T2 copies are removed. Changed condition: Primary deletion succeeds but backup deletion fails. Expected result: Record incomplete deletion and follow the retry or escalation procedure. Reason: One required copy remains in the declared scop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scoped deletion passes only after both T2 copies are removed. Changed condition: Primary deletion succeeds but backup deletion fails.</w:t>
      </w:r>
    </w:p>
    <w:p>
      <w:pPr>
        <w:spacing w:line="336" w:lineRule="auto" w:after="180"/>
      </w:pPr>
      <w:r>
        <w:rPr>
          <w:b w:val="0"/>
        </w:rPr>
        <w:t>Expected result: Record incomplete deletion and follow the retry or escalation procedure. Reason: One required copy remains in the declared scope.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tention requires an age rule and an inventory. Deleting the visible copy alone does not demonstrate removal of listed backups. Limit: The inventory cannot prove deletion from unknown locations; document scope and investigate untracked cop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Retention requires an age rule and an inventory. Deleting the visible copy alone does not demonstrate removal of listed backups.</w:t>
      </w:r>
    </w:p>
    <w:p>
      <w:pPr>
        <w:spacing w:line="336" w:lineRule="auto" w:after="180"/>
      </w:pPr>
      <w:r>
        <w:rPr>
          <w:b w:val="0"/>
        </w:rPr>
        <w:t>Limit: The inventory cannot prove deletion from unknown locations; document scope and investigate untracked copies.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Apply the seven-day boundary to T1 and T2. How many T2 locations need verification, and may deletion be called complete if its backup remain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Apply the seven-day boundary to T1 and T2. How many T2 locations need verification, and may deletion be called complete if its backup remains?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