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ai-3/10</w:t>
      </w:r>
    </w:p>
    <w:p>
      <w:pPr>
        <w:pStyle w:val="Title"/>
      </w:pPr>
      <w:r>
        <w:t>Image Generation Models</w:t>
      </w:r>
    </w:p>
    <w:p>
      <w:r>
        <w:t>Project: Verified Study Buddy</w:t>
      </w:r>
    </w:p>
    <w:p>
      <w:pPr>
        <w:pStyle w:val="Heading1"/>
      </w:pPr>
      <w:r>
        <w:t>01. Image Generation Models</w:t>
      </w:r>
    </w:p>
    <w:p>
      <w:r>
        <w:t>Prepare Image Generation Models: check the target, prerequisites, resources and adaptable teaching schedule.</w:t>
      </w:r>
    </w:p>
    <w:p>
      <w:pPr>
        <w:pStyle w:val="Heading3"/>
      </w:pPr>
      <w:r>
        <w:t>Teach the learning cycle</w:t>
      </w:r>
    </w:p>
    <w:p>
      <w:pPr>
        <w:spacing w:line="336" w:lineRule="auto" w:after="180"/>
      </w:pPr>
      <w:r>
        <w:rPr>
          <w:b w:val="0"/>
        </w:rPr>
        <w:t xml:space="preserve">Primary target: Explain the </w:t>
      </w:r>
      <w:r>
        <w:rPr>
          <w:b/>
        </w:rPr>
        <w:t>mechanism</w:t>
      </w:r>
      <w:r>
        <w:rPr>
          <w:b w:val="0"/>
        </w:rPr>
        <w:t xml:space="preserve"> and terminology of image generation and </w:t>
      </w:r>
      <w:r>
        <w:rPr>
          <w:b/>
        </w:rPr>
        <w:t>provenance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spacing w:line="336" w:lineRule="auto" w:after="180"/>
      </w:pPr>
      <w:r>
        <w:rPr>
          <w:b w:val="0"/>
        </w:rPr>
        <w:t>Case exposure check: this source example appears in ai-3/10, ai-3/11. Reuse a familiar case for recall or modelling; verify that the case used to assess transfer has not already received feedback.</w:t>
      </w:r>
    </w:p>
    <w:p>
      <w:pPr>
        <w:pStyle w:val="Heading3"/>
      </w:pPr>
      <w:r>
        <w:t>Retrieval answer guidance</w:t>
      </w:r>
    </w:p>
    <w:p>
      <w:pPr>
        <w:pStyle w:val="Heading3"/>
      </w:pPr>
      <w:r>
        <w:t>Prompt Evaluation</w:t>
      </w:r>
    </w:p>
    <w:p>
      <w:pPr>
        <w:spacing w:line="336" w:lineRule="auto" w:after="180"/>
      </w:pPr>
      <w:r>
        <w:rPr>
          <w:b w:val="0"/>
        </w:rPr>
        <w:t>Without opening the old lesson, explain one key idea from Prompt Evaluation.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controlled prompt experiments</w:t>
      </w:r>
    </w:p>
    <w:p>
      <w:pPr>
        <w:spacing w:line="336" w:lineRule="auto" w:after="180"/>
      </w:pPr>
      <w:r>
        <w:rPr>
          <w:b w:val="0"/>
        </w:rPr>
        <w:t>Reference example, not the only acceptable wording: Teacher explanation: A prompt experiment compares complete specifications using the same task cases.</w:t>
      </w:r>
    </w:p>
    <w:p>
      <w:pPr>
        <w:spacing w:line="336" w:lineRule="auto" w:after="180"/>
      </w:pPr>
      <w:r>
        <w:rPr>
          <w:b w:val="0"/>
        </w:rPr>
        <w:t xml:space="preserve">Define success before inspecting </w:t>
      </w:r>
      <w:r>
        <w:rPr>
          <w:b/>
        </w:rPr>
        <w:t>output</w:t>
      </w:r>
      <w:r>
        <w:rPr>
          <w:b w:val="0"/>
        </w:rPr>
        <w:t xml:space="preserve">s; change one intended instruction and preserve other settings. Evaluate both prompts on paired cases with fixed model/version, source records, </w:t>
      </w:r>
      <w:r>
        <w:rPr>
          <w:b/>
        </w:rPr>
        <w:t>output</w:t>
      </w:r>
      <w:r>
        <w:rPr>
          <w:b w:val="0"/>
        </w:rPr>
        <w:t xml:space="preserve"> contract and scoring rubric.</w:t>
      </w:r>
    </w:p>
    <w:p>
      <w:pPr>
        <w:spacing w:line="336" w:lineRule="auto" w:after="180"/>
      </w:pPr>
      <w:r>
        <w:rPr>
          <w:b w:val="0"/>
        </w:rPr>
        <w:t>Use development results for selection, then reserve new final cases. Score each case rather than counting attractive sentences.</w:t>
      </w:r>
    </w:p>
    <w:p>
      <w:pPr>
        <w:pStyle w:val="Heading3"/>
      </w:pPr>
      <w:r>
        <w:t>Iterative Prompting</w:t>
      </w:r>
    </w:p>
    <w:p>
      <w:pPr>
        <w:spacing w:line="336" w:lineRule="auto" w:after="180"/>
      </w:pPr>
      <w:r>
        <w:rPr>
          <w:b w:val="0"/>
        </w:rPr>
        <w:t>Without opening the old lesson, explain one key idea from Iterative Prompting.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controlled prompt experiments</w:t>
      </w:r>
    </w:p>
    <w:p>
      <w:pPr>
        <w:spacing w:line="336" w:lineRule="auto" w:after="180"/>
      </w:pPr>
      <w:r>
        <w:rPr>
          <w:b w:val="0"/>
        </w:rPr>
        <w:t>Reference example, not the only acceptable wording: Teacher explanation: A prompt experiment compares complete specifications using the same task cases.</w:t>
      </w:r>
    </w:p>
    <w:p>
      <w:pPr>
        <w:spacing w:line="336" w:lineRule="auto" w:after="180"/>
      </w:pPr>
      <w:r>
        <w:rPr>
          <w:b w:val="0"/>
        </w:rPr>
        <w:t xml:space="preserve">Define success before inspecting </w:t>
      </w:r>
      <w:r>
        <w:rPr>
          <w:b/>
        </w:rPr>
        <w:t>output</w:t>
      </w:r>
      <w:r>
        <w:rPr>
          <w:b w:val="0"/>
        </w:rPr>
        <w:t xml:space="preserve">s; change one intended instruction and preserve other settings. Evaluate both prompts on paired cases with fixed model/version, source records, </w:t>
      </w:r>
      <w:r>
        <w:rPr>
          <w:b/>
        </w:rPr>
        <w:t>output</w:t>
      </w:r>
      <w:r>
        <w:rPr>
          <w:b w:val="0"/>
        </w:rPr>
        <w:t xml:space="preserve"> contract and scoring rubric.</w:t>
      </w:r>
    </w:p>
    <w:p>
      <w:pPr>
        <w:spacing w:line="336" w:lineRule="auto" w:after="180"/>
      </w:pPr>
      <w:r>
        <w:rPr>
          <w:b w:val="0"/>
        </w:rPr>
        <w:t>Use development results for selection, then reserve new final cases. Score each case rather than counting attractive sentences.</w:t>
      </w:r>
    </w:p>
    <w:p>
      <w:pPr>
        <w:pStyle w:val="Heading3"/>
      </w:pPr>
      <w:r>
        <w:t>Sampling and Variability</w:t>
      </w:r>
    </w:p>
    <w:p>
      <w:pPr>
        <w:spacing w:line="336" w:lineRule="auto" w:after="180"/>
      </w:pPr>
      <w:r>
        <w:rPr>
          <w:b w:val="0"/>
        </w:rPr>
        <w:t>Without opening the old lesson, explain one key idea from Sampling and Variability. Give an example and a mistake that the idea helps you avoid.</w:t>
      </w:r>
    </w:p>
    <w:p>
      <w:pPr>
        <w:spacing w:line="336" w:lineRule="auto" w:after="180"/>
      </w:pPr>
      <w:r>
        <w:rPr>
          <w:b w:val="0"/>
        </w:rPr>
        <w:t>Look for: Sample from a distribution using explicit cumulative intervals</w:t>
      </w:r>
    </w:p>
    <w:p>
      <w:pPr>
        <w:spacing w:line="336" w:lineRule="auto" w:after="180"/>
      </w:pPr>
      <w:r>
        <w:rPr>
          <w:b w:val="0"/>
        </w:rPr>
        <w:t xml:space="preserve">Reference example, not the only acceptable wording: Teacher explanation: Selections red,blue,green,green. The draw 1 violates the half-open [0,1) </w:t>
      </w:r>
      <w:r>
        <w:rPr>
          <w:b/>
        </w:rPr>
        <w:t>input</w:t>
      </w:r>
      <w:r>
        <w:rPr>
          <w:b w:val="0"/>
        </w:rPr>
        <w:t xml:space="preserve"> contract and must be rejected.</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 xml:space="preserve">An image generator produces a convincing picture of a school greenhouse on Mars. A student calls it photographic </w:t>
      </w:r>
      <w:r>
        <w:rPr>
          <w:b/>
        </w:rPr>
        <w:t>evidence</w:t>
      </w:r>
      <w:r>
        <w:rPr>
          <w:b w:val="0"/>
        </w:rPr>
        <w:t>. Explain what the image can and cannot establish.</w:t>
      </w:r>
    </w:p>
    <w:p>
      <w:pPr>
        <w:pStyle w:val="Heading3"/>
      </w:pPr>
      <w:r>
        <w:t>Concept to explain</w:t>
      </w:r>
    </w:p>
    <w:p>
      <w:pPr>
        <w:spacing w:line="336" w:lineRule="auto" w:after="180"/>
      </w:pPr>
      <w:r>
        <w:rPr>
          <w:b w:val="0"/>
        </w:rPr>
        <w:t>Image generation iteratively constructs pixels guided by learned representations.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latent representation</w:t>
            </w:r>
          </w:p>
        </w:tc>
        <w:tc>
          <w:tcPr>
            <w:tcW w:type="dxa" w:w="5112"/>
          </w:tcPr>
          <w:p>
            <w:r>
              <w:t>An internal representation learned or constructed by a model rather than directly supplied as the original observation.</w:t>
            </w:r>
          </w:p>
        </w:tc>
      </w:tr>
      <w:tr>
        <w:tc>
          <w:tcPr>
            <w:tcW w:type="dxa" w:w="5112"/>
          </w:tcPr>
          <w:p>
            <w:r>
              <w:t>noise</w:t>
            </w:r>
          </w:p>
        </w:tc>
        <w:tc>
          <w:tcPr>
            <w:tcW w:type="dxa" w:w="5112"/>
          </w:tcPr>
          <w:p>
            <w:r>
              <w:t>Variation or interference that obscures the information relevant to a task.</w:t>
            </w:r>
          </w:p>
        </w:tc>
      </w:tr>
      <w:tr>
        <w:tc>
          <w:tcPr>
            <w:tcW w:type="dxa" w:w="5112"/>
          </w:tcPr>
          <w:p>
            <w:r>
              <w:t>denoising</w:t>
            </w:r>
          </w:p>
        </w:tc>
        <w:tc>
          <w:tcPr>
            <w:tcW w:type="dxa" w:w="5112"/>
          </w:tcPr>
          <w:p>
            <w:r>
              <w:t>Reducing noise in a representation; some generative models learn repeated denoising steps to create outputs.</w:t>
            </w:r>
          </w:p>
        </w:tc>
      </w:tr>
      <w:tr>
        <w:tc>
          <w:tcPr>
            <w:tcW w:type="dxa" w:w="5112"/>
          </w:tcPr>
          <w:p>
            <w:r>
              <w:t>conditioning</w:t>
            </w:r>
          </w:p>
        </w:tc>
        <w:tc>
          <w:tcPr>
            <w:tcW w:type="dxa" w:w="5112"/>
          </w:tcPr>
          <w:p>
            <w:r>
              <w:t>Making a model's output depend on supplied information, such as a prompt or image.</w:t>
            </w:r>
          </w:p>
        </w:tc>
      </w:tr>
    </w:tbl>
    <w:p>
      <w:pPr>
        <w:pStyle w:val="Heading3"/>
      </w:pPr>
      <w:r>
        <w:t>Prepare the class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3"/>
      </w:pPr>
      <w:r>
        <w:t>Alternative compact allocation</w:t>
      </w:r>
    </w:p>
    <w:p>
      <w:r>
        <w:t>This compact option is not the full-week schedule. Use the main teaching cycle and allow extra sessions for the investigation, independent work and project.</w:t>
      </w:r>
    </w:p>
    <w:p>
      <w:pPr>
        <w:spacing w:line="336" w:lineRule="auto" w:after="180"/>
        <w:shd w:fill="F1F6F8"/>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spacing w:line="336" w:lineRule="auto" w:after="180"/>
      </w:pPr>
      <w:r>
        <w:rPr>
          <w:b w:val="0"/>
        </w:rPr>
        <w:t xml:space="preserve">Two 45-minute sessions. An image generator constructs an </w:t>
      </w:r>
      <w:r>
        <w:rPr>
          <w:b/>
        </w:rPr>
        <w:t>output</w:t>
      </w:r>
      <w:r>
        <w:rPr>
          <w:b w:val="0"/>
        </w:rPr>
        <w:t xml:space="preserve"> from learned patterns and a specification. A generated picture is not a record that the depicted event occurred.</w:t>
      </w:r>
    </w:p>
    <w:p>
      <w:pPr>
        <w:spacing w:line="336" w:lineRule="auto" w:after="180"/>
      </w:pPr>
      <w:r>
        <w:rPr>
          <w:b w:val="0"/>
        </w:rPr>
        <w:t xml:space="preserve">Use the supplied constructed scenarios to make the </w:t>
      </w:r>
      <w:r>
        <w:rPr>
          <w:b/>
        </w:rPr>
        <w:t>mechanism</w:t>
      </w:r>
      <w:r>
        <w:rPr>
          <w:b w:val="0"/>
        </w:rPr>
        <w:t xml:space="preserve"> inspectable. Collect W4 before sharing solutions.</w:t>
      </w:r>
    </w:p>
    <w:p>
      <w:pPr>
        <w:spacing w:line="336" w:lineRule="auto" w:after="180"/>
      </w:pPr>
      <w:r>
        <w:rPr>
          <w:b w:val="0"/>
        </w:rPr>
        <w:t xml:space="preserve">Students should name intermediate </w:t>
      </w:r>
      <w:r>
        <w:rPr>
          <w:b/>
        </w:rPr>
        <w:t>evidence</w:t>
      </w:r>
      <w:r>
        <w:rPr>
          <w:b w:val="0"/>
        </w:rPr>
        <w:t xml:space="preserve"> and limitations; classroom pacing and learning effectiveness remain unvalidated.</w:t>
      </w:r>
    </w:p>
    <w:p>
      <w:pPr>
        <w:pStyle w:val="Heading3"/>
      </w:pPr>
      <w:r>
        <w:t>Readiness answer</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pStyle w:val="Heading3"/>
      </w:pPr>
      <w:r>
        <w:t>End goal for the pictorial case</w:t>
      </w:r>
    </w:p>
    <w:p>
      <w:pPr>
        <w:spacing w:line="336" w:lineRule="auto" w:after="180"/>
      </w:pPr>
      <w:r>
        <w:rPr>
          <w:b w:val="0"/>
        </w:rPr>
        <w:t xml:space="preserve">By the end, I can describe a toy </w:t>
      </w:r>
      <w:r>
        <w:rPr>
          <w:b/>
        </w:rPr>
        <w:t>denoising</w:t>
      </w:r>
      <w:r>
        <w:rPr>
          <w:b w:val="0"/>
        </w:rPr>
        <w:t xml:space="preserve"> </w:t>
      </w:r>
      <w:r>
        <w:rPr>
          <w:b/>
        </w:rPr>
        <w:t>process</w:t>
      </w:r>
      <w:r>
        <w:rPr>
          <w:b w:val="0"/>
        </w:rPr>
        <w:t xml:space="preserve"> and distinguish generated illustrations from </w:t>
      </w:r>
      <w:r>
        <w:rPr>
          <w:b/>
        </w:rPr>
        <w:t>observation</w:t>
      </w:r>
      <w:r>
        <w:rPr>
          <w:b w:val="0"/>
        </w:rPr>
        <w:t>s.</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the mechanism</w:t>
      </w:r>
    </w:p>
    <w:p>
      <w:r>
        <w:t>Model Image Generation Models using the supplied case, labelled mechanism and reasoning. Make the scope of each conclusion explicit.</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pPr>
        <w:spacing w:line="336" w:lineRule="auto" w:after="180"/>
      </w:pPr>
      <w:r>
        <w:rPr>
          <w:b w:val="0"/>
        </w:rPr>
        <w:t>Which stage could fail even when the other two are correct? Explain:</w:t>
      </w:r>
    </w:p>
    <w:p>
      <w:pPr>
        <w:spacing w:line="336" w:lineRule="auto" w:after="180"/>
      </w:pPr>
      <w:r>
        <w:rPr>
          <w:b w:val="0"/>
        </w:rPr>
        <w:t xml:space="preserve">Predict first. Then check each step. A correct answer without visible reasoning is incomplete </w:t>
      </w:r>
      <w:r>
        <w:rPr>
          <w:b/>
        </w:rPr>
        <w:t>evidence</w:t>
      </w:r>
      <w:r>
        <w:rPr>
          <w:b w:val="0"/>
        </w:rPr>
        <w:t>.</w:t>
      </w:r>
    </w:p>
    <w:p>
      <w:pPr>
        <w:spacing w:line="336" w:lineRule="auto" w:after="180"/>
        <w:shd w:fill="F4F9FC"/>
      </w:pPr>
      <w:r>
        <w:rPr>
          <w:b w:val="0"/>
        </w:rPr>
        <w:t xml:space="preserve">1. In this simplified diffusion-style image generator, begin with random visual </w:t>
      </w:r>
      <w:r>
        <w:rPr>
          <w:b/>
        </w:rPr>
        <w:t>noise</w:t>
      </w:r>
      <w:r>
        <w:rPr>
          <w:b w:val="0"/>
        </w:rPr>
        <w:t>. Other image-generation methods use different procedures.</w:t>
      </w:r>
    </w:p>
    <w:p>
      <w:pPr>
        <w:spacing w:line="336" w:lineRule="auto" w:after="180"/>
        <w:shd w:fill="F4F9FC"/>
      </w:pPr>
      <w:r>
        <w:rPr>
          <w:b w:val="0"/>
        </w:rPr>
        <w:t>2. At each step, predict a slightly more structured image guided by the prompt.</w:t>
      </w:r>
    </w:p>
    <w:p>
      <w:pPr>
        <w:spacing w:line="336" w:lineRule="auto" w:after="180"/>
        <w:shd w:fill="F4F9FC"/>
      </w:pPr>
      <w:r>
        <w:rPr>
          <w:b w:val="0"/>
        </w:rPr>
        <w:t>3. Learned patterns influence shapes, textures, and relationships.</w:t>
      </w:r>
    </w:p>
    <w:p>
      <w:pPr>
        <w:spacing w:line="336" w:lineRule="auto" w:after="180"/>
        <w:shd w:fill="F4F9FC"/>
      </w:pPr>
      <w:r>
        <w:rPr>
          <w:b w:val="0"/>
        </w:rPr>
        <w:t xml:space="preserve">4. The result is generated, not retrieved </w:t>
      </w:r>
      <w:r>
        <w:rPr>
          <w:b/>
        </w:rPr>
        <w:t>evidence</w:t>
      </w:r>
      <w:r>
        <w:rPr>
          <w:b w:val="0"/>
        </w:rPr>
        <w:t xml:space="preserve"> of a real event.</w:t>
      </w:r>
    </w:p>
    <w:p>
      <w:pPr>
        <w:spacing w:line="336" w:lineRule="auto" w:after="180"/>
      </w:pPr>
      <w:r>
        <w:rPr>
          <w:b w:val="0"/>
        </w:rPr>
        <w:t>Recalculate, retrace, or restate the reasoning in your own representation:</w:t>
      </w:r>
    </w:p>
    <w:p>
      <w:pPr>
        <w:spacing w:line="336" w:lineRule="auto" w:after="180"/>
        <w:shd w:fill="F5F1FB"/>
      </w:pPr>
      <w:r>
        <w:rPr>
          <w:b w:val="0"/>
        </w:rPr>
        <w:t xml:space="preserve">CHECK Did the </w:t>
      </w:r>
      <w:r>
        <w:rPr>
          <w:b/>
        </w:rPr>
        <w:t>evidence</w:t>
      </w:r>
      <w:r>
        <w:rPr>
          <w:b w:val="0"/>
        </w:rPr>
        <w:t xml:space="preserve"> answer the exact question? Did the total, path, or source record stay consistent?</w:t>
      </w:r>
    </w:p>
    <w:p>
      <w:pPr>
        <w:pStyle w:val="Heading3"/>
      </w:pPr>
      <w:r>
        <w:t>Concrete teaching case</w:t>
      </w:r>
    </w:p>
    <w:p>
      <w:pPr>
        <w:pStyle w:val="Heading3"/>
      </w:pPr>
      <w:r>
        <w:t>The teaching case</w:t>
      </w:r>
    </w:p>
    <w:p>
      <w:pPr>
        <w:spacing w:line="336" w:lineRule="auto" w:after="180"/>
        <w:shd w:fill="F1F6FC"/>
      </w:pPr>
      <w:r>
        <w:rPr>
          <w:b w:val="0"/>
        </w:rPr>
        <w:t>A generator creates a realistic fictional bicycle beside a tree.</w:t>
      </w:r>
    </w:p>
    <w:p>
      <w:pPr>
        <w:spacing w:line="336" w:lineRule="auto" w:after="180"/>
        <w:shd w:fill="F5F1FB"/>
      </w:pPr>
      <w:r>
        <w:rPr>
          <w:b w:val="0"/>
        </w:rPr>
        <w:t>How does this differ from event photography?</w:t>
      </w:r>
    </w:p>
    <w:p>
      <w:pPr>
        <w:pStyle w:val="Heading3"/>
      </w:pPr>
      <w:r>
        <w:t>Exact explanation to model</w:t>
      </w:r>
    </w:p>
    <w:p>
      <w:pPr>
        <w:pStyle w:val="Heading3"/>
      </w:pPr>
      <w:r>
        <w:t>Why the result follows</w:t>
      </w:r>
    </w:p>
    <w:p>
      <w:pPr>
        <w:spacing w:line="336" w:lineRule="auto" w:after="180"/>
        <w:shd w:fill="F1F6FC"/>
      </w:pPr>
      <w:r>
        <w:rPr>
          <w:b w:val="0"/>
        </w:rPr>
        <w:t>It synthesises an image from learned patterns and instructions; it does not document that event. Many systems de</w:t>
      </w:r>
      <w:r>
        <w:rPr>
          <w:b/>
        </w:rPr>
        <w:t>noise</w:t>
      </w:r>
      <w:r>
        <w:rPr>
          <w:b w:val="0"/>
        </w:rPr>
        <w:t xml:space="preserve"> iteratively, but architectures vary.</w:t>
      </w:r>
    </w:p>
    <w:p>
      <w:pPr>
        <w:pStyle w:val="Heading3"/>
      </w:pPr>
      <w:r>
        <w:t>Explain the added worked example</w:t>
      </w:r>
    </w:p>
    <w:p>
      <w:pPr>
        <w:spacing w:line="336" w:lineRule="auto" w:after="180"/>
      </w:pPr>
      <w:r>
        <w:rPr>
          <w:b w:val="0"/>
        </w:rPr>
        <w:t xml:space="preserve">An image generator constructs an </w:t>
      </w:r>
      <w:r>
        <w:rPr>
          <w:b/>
        </w:rPr>
        <w:t>output</w:t>
      </w:r>
      <w:r>
        <w:rPr>
          <w:b w:val="0"/>
        </w:rPr>
        <w:t xml:space="preserve"> from learned patterns and a specification. A generated picture is not a record that the depicted event occurred.</w:t>
      </w:r>
    </w:p>
    <w:p>
      <w:pPr>
        <w:pStyle w:val="Heading3"/>
      </w:pPr>
      <w:r>
        <w:t>Explain the added worked example · 1</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 xml:space="preserve">Keep a </w:t>
      </w:r>
      <w:r>
        <w:rPr>
          <w:b/>
        </w:rPr>
        <w:t>provenance</w:t>
      </w:r>
      <w:r>
        <w:rPr>
          <w:b w:val="0"/>
        </w:rPr>
        <w:t xml:space="preserve"> record containing specification, tool/version when known, generation date, edits, permissions and intended use. Label fictional imagery.</w:t>
      </w:r>
    </w:p>
    <w:p>
      <w:pPr>
        <w:spacing w:line="336" w:lineRule="auto" w:after="180"/>
      </w:pPr>
      <w:r>
        <w:rPr>
          <w:b w:val="0"/>
        </w:rPr>
        <w:t>Inspect visual requirements and avoid inferring identity or event authenticity from appearance.</w:t>
      </w:r>
    </w:p>
    <w:p>
      <w:pPr>
        <w:pStyle w:val="Heading3"/>
      </w:pPr>
      <w:r>
        <w:t>Explain the added worked example · 2</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Provenance</w:t>
            </w:r>
          </w:p>
        </w:tc>
        <w:tc>
          <w:tcPr>
            <w:tcW w:type="dxa" w:w="5112"/>
          </w:tcPr>
          <w:p>
            <w:r>
              <w:t>Recorded origin and transformation history</w:t>
            </w:r>
          </w:p>
        </w:tc>
      </w:tr>
      <w:tr>
        <w:tc>
          <w:tcPr>
            <w:tcW w:type="dxa" w:w="5112"/>
          </w:tcPr>
          <w:p>
            <w:r>
              <w:t>Visual criterion</w:t>
            </w:r>
          </w:p>
        </w:tc>
        <w:tc>
          <w:tcPr>
            <w:tcW w:type="dxa" w:w="5112"/>
          </w:tcPr>
          <w:p>
            <w:r>
              <w:t>A stated requirement checked against an image</w:t>
            </w:r>
          </w:p>
        </w:tc>
      </w:tr>
      <w:tr>
        <w:tc>
          <w:tcPr>
            <w:tcW w:type="dxa" w:w="5112"/>
          </w:tcPr>
          <w:p>
            <w:r>
              <w:t>Authenticity claim</w:t>
            </w:r>
          </w:p>
        </w:tc>
        <w:tc>
          <w:tcPr>
            <w:tcW w:type="dxa" w:w="5112"/>
          </w:tcPr>
          <w:p>
            <w:r>
              <w:t>A claim about the source or reality of depicted content</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spacing w:line="336" w:lineRule="auto" w:after="180"/>
      </w:pPr>
      <w:r>
        <w:rPr>
          <w:b w:val="0"/>
        </w:rPr>
        <w:t>A fictional poster requires exactly three labelled circles. Generated image shows four circles and one unreadable label. A caption calls it a photograph of a real lesson.</w:t>
      </w:r>
    </w:p>
    <w:p>
      <w:pPr>
        <w:spacing w:line="336" w:lineRule="auto" w:after="180"/>
      </w:pPr>
      <w:r>
        <w:rPr>
          <w:b w:val="0"/>
        </w:rPr>
        <w:t>It fails count and label criteria; the photograph claim is unsupported. Record it as a generated fictional illustration and revise or reject before use.</w:t>
      </w:r>
    </w:p>
    <w:p>
      <w:pPr>
        <w:pStyle w:val="Heading3"/>
      </w:pPr>
      <w:r>
        <w:t>Model the reasoning aloud · 3</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Image Generation Models</w:t>
      </w:r>
    </w:p>
    <w:p>
      <w:pPr>
        <w:spacing w:line="336" w:lineRule="auto" w:after="180"/>
      </w:pPr>
      <w:r>
        <w:rPr>
          <w:b w:val="0"/>
        </w:rPr>
        <w:t>A fictional lesson poster illustrates one family of image-generation approaches.</w:t>
      </w:r>
    </w:p>
    <w:p>
      <w:pPr>
        <w:pStyle w:val="Heading3"/>
      </w:pPr>
      <w:r>
        <w:t>The facts we will use</w:t>
      </w:r>
    </w:p>
    <w:p>
      <w:pPr>
        <w:pStyle w:val="Heading3"/>
      </w:pPr>
      <w:r>
        <w:t>Supplied facts</w:t>
      </w:r>
    </w:p>
    <w:p>
      <w:pPr>
        <w:spacing w:line="336" w:lineRule="auto" w:after="180"/>
        <w:shd w:fill="F1F6FC"/>
      </w:pPr>
      <w:r>
        <w:rPr>
          <w:b w:val="0"/>
        </w:rPr>
        <w:t xml:space="preserve">Toy 2×2 noisy numerical grid: [[0.2,0.8],[0.6,0.3]]. A specified illustrative </w:t>
      </w:r>
      <w:r>
        <w:rPr>
          <w:b/>
        </w:rPr>
        <w:t>denoising</w:t>
      </w:r>
      <w:r>
        <w:rPr>
          <w:b w:val="0"/>
        </w:rPr>
        <w:t xml:space="preserve"> step gives [[0.1,0.9],[0.4,0.2]].</w:t>
      </w:r>
    </w:p>
    <w:p>
      <w:pPr>
        <w:pStyle w:val="Heading3"/>
      </w:pPr>
      <w:r>
        <w:t>Supplied facts</w:t>
      </w:r>
    </w:p>
    <w:p>
      <w:pPr>
        <w:spacing w:line="336" w:lineRule="auto" w:after="180"/>
        <w:shd w:fill="F1F6FC"/>
      </w:pPr>
      <w:r>
        <w:rPr>
          <w:b w:val="0"/>
        </w:rPr>
        <w:t xml:space="preserve">These supplied arrays illustrate steps only; they are not </w:t>
      </w:r>
      <w:r>
        <w:rPr>
          <w:b/>
        </w:rPr>
        <w:t>output</w:t>
      </w:r>
      <w:r>
        <w:rPr>
          <w:b w:val="0"/>
        </w:rPr>
        <w:t>s from a real trained diffusion model.</w:t>
      </w:r>
    </w:p>
    <w:p>
      <w:r>
        <w:drawing>
          <wp:inline xmlns:a="http://schemas.openxmlformats.org/drawingml/2006/main" xmlns:pic="http://schemas.openxmlformats.org/drawingml/2006/picture">
            <wp:extent cx="5486400" cy="4234543"/>
            <wp:docPr id="1" name="Picture 1" descr="Illustrative grids, not executed model outputs"/>
            <wp:cNvGraphicFramePr>
              <a:graphicFrameLocks noChangeAspect="1"/>
            </wp:cNvGraphicFramePr>
            <a:graphic>
              <a:graphicData uri="http://schemas.openxmlformats.org/drawingml/2006/picture">
                <pic:pic>
                  <pic:nvPicPr>
                    <pic:cNvPr id="0" name="academy-detail-ai-3-10.png"/>
                    <pic:cNvPicPr/>
                  </pic:nvPicPr>
                  <pic:blipFill>
                    <a:blip r:embed="rId9"/>
                    <a:stretch>
                      <a:fillRect/>
                    </a:stretch>
                  </pic:blipFill>
                  <pic:spPr>
                    <a:xfrm>
                      <a:off x="0" y="0"/>
                      <a:ext cx="5486400" cy="4234543"/>
                    </a:xfrm>
                    <a:prstGeom prst="rect"/>
                  </pic:spPr>
                </pic:pic>
              </a:graphicData>
            </a:graphic>
          </wp:inline>
        </w:drawing>
      </w:r>
    </w:p>
    <w:p>
      <w:r>
        <w:drawing>
          <wp:inline xmlns:a="http://schemas.openxmlformats.org/drawingml/2006/main" xmlns:pic="http://schemas.openxmlformats.org/drawingml/2006/picture">
            <wp:extent cx="5276995" cy="5943599"/>
            <wp:docPr id="2" name="Picture 2" descr="Image Generation Models. Noisy representation: Four toy numerical cells form the starting grid.. Condition on request: A text request guides the imagined learned denoising process.. Illustrative update: Use the supplied second grid to show one change in representation.. Check provenance: Caption it as a generated-process illustration, not a photographed experiment."/>
            <wp:cNvGraphicFramePr>
              <a:graphicFrameLocks noChangeAspect="1"/>
            </wp:cNvGraphicFramePr>
            <a:graphic>
              <a:graphicData uri="http://schemas.openxmlformats.org/drawingml/2006/picture">
                <pic:pic>
                  <pic:nvPicPr>
                    <pic:cNvPr id="0" name="academy-visual-ai-3-10.png"/>
                    <pic:cNvPicPr/>
                  </pic:nvPicPr>
                  <pic:blipFill>
                    <a:blip r:embed="rId10"/>
                    <a:stretch>
                      <a:fillRect/>
                    </a:stretch>
                  </pic:blipFill>
                  <pic:spPr>
                    <a:xfrm>
                      <a:off x="0" y="0"/>
                      <a:ext cx="5276995"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Noisy representation</w:t>
            </w:r>
          </w:p>
        </w:tc>
        <w:tc>
          <w:tcPr>
            <w:tcW w:type="dxa" w:w="5112"/>
          </w:tcPr>
          <w:p>
            <w:r>
              <w:t>Four toy numerical cells form the starting grid.</w:t>
            </w:r>
          </w:p>
        </w:tc>
      </w:tr>
      <w:tr>
        <w:tc>
          <w:tcPr>
            <w:tcW w:type="dxa" w:w="5112"/>
          </w:tcPr>
          <w:p>
            <w:r>
              <w:t>2. Condition on request</w:t>
            </w:r>
          </w:p>
        </w:tc>
        <w:tc>
          <w:tcPr>
            <w:tcW w:type="dxa" w:w="5112"/>
          </w:tcPr>
          <w:p>
            <w:r>
              <w:t>A text request guides the imagined learned denoising process.</w:t>
            </w:r>
          </w:p>
        </w:tc>
      </w:tr>
      <w:tr>
        <w:tc>
          <w:tcPr>
            <w:tcW w:type="dxa" w:w="5112"/>
          </w:tcPr>
          <w:p>
            <w:r>
              <w:t>3. Illustrative update</w:t>
            </w:r>
          </w:p>
        </w:tc>
        <w:tc>
          <w:tcPr>
            <w:tcW w:type="dxa" w:w="5112"/>
          </w:tcPr>
          <w:p>
            <w:r>
              <w:t>Use the supplied second grid to show one change in representation.</w:t>
            </w:r>
          </w:p>
        </w:tc>
      </w:tr>
      <w:tr>
        <w:tc>
          <w:tcPr>
            <w:tcW w:type="dxa" w:w="5112"/>
          </w:tcPr>
          <w:p>
            <w:r>
              <w:t>4. Check provenance</w:t>
            </w:r>
          </w:p>
        </w:tc>
        <w:tc>
          <w:tcPr>
            <w:tcW w:type="dxa" w:w="5112"/>
          </w:tcPr>
          <w:p>
            <w:r>
              <w:t>Caption it as a generated-process illustration, not a photographed experiment.</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Diffusion-style generators learn to remove </w:t>
      </w:r>
      <w:r>
        <w:rPr>
          <w:b/>
        </w:rPr>
        <w:t>noise</w:t>
      </w:r>
      <w:r>
        <w:rPr>
          <w:b w:val="0"/>
        </w:rPr>
        <w:t xml:space="preserve"> in stages, often guided by text, but a real implementation can operate in a </w:t>
      </w:r>
      <w:r>
        <w:rPr>
          <w:b/>
        </w:rPr>
        <w:t>latent representation</w:t>
      </w:r>
      <w:r>
        <w:rPr>
          <w:b w:val="0"/>
        </w:rPr>
        <w:t xml:space="preserve"> rather than direct pixels.</w:t>
      </w:r>
    </w:p>
    <w:p>
      <w:pPr>
        <w:spacing w:line="336" w:lineRule="auto" w:after="180"/>
        <w:shd w:fill="F1F6FC"/>
      </w:pPr>
      <w:r>
        <w:rPr>
          <w:b w:val="0"/>
        </w:rPr>
        <w:t xml:space="preserve">The toy values let us inspect an update without pretending to simulate that trained </w:t>
      </w:r>
      <w:r>
        <w:rPr>
          <w:b/>
        </w:rPr>
        <w:t>process</w:t>
      </w:r>
      <w:r>
        <w:rPr>
          <w:b w:val="0"/>
        </w:rPr>
        <w:t>. An attractive final image still needs checks for labels, requested relations and factual claims.</w:t>
      </w:r>
    </w:p>
    <w:p>
      <w:pPr>
        <w:pStyle w:val="Heading3"/>
      </w:pPr>
      <w:r>
        <w:t>What this example does not establish</w:t>
      </w:r>
    </w:p>
    <w:p>
      <w:pPr>
        <w:pStyle w:val="Heading3"/>
      </w:pPr>
      <w:r>
        <w:t>Keep the stated limit</w:t>
      </w:r>
    </w:p>
    <w:p>
      <w:pPr>
        <w:spacing w:line="336" w:lineRule="auto" w:after="180"/>
        <w:shd w:fill="FFF5E6"/>
      </w:pPr>
      <w:r>
        <w:rPr>
          <w:b w:val="0"/>
        </w:rPr>
        <w:t>Not all image generators use diffusion; this toy step is neither a complete algorithm nor an executed model.</w:t>
      </w:r>
    </w:p>
    <w:p>
      <w:pPr>
        <w:pStyle w:val="Heading3"/>
      </w:pPr>
      <w:r>
        <w:t>Change one thing in the pictured case</w:t>
      </w:r>
    </w:p>
    <w:p>
      <w:pPr>
        <w:pStyle w:val="Heading3"/>
      </w:pPr>
      <w:r>
        <w:t>Change one thing</w:t>
      </w:r>
    </w:p>
    <w:p>
      <w:pPr>
        <w:spacing w:line="336" w:lineRule="auto" w:after="180"/>
        <w:shd w:fill="F5F1FB"/>
      </w:pPr>
      <w:r>
        <w:rPr>
          <w:b w:val="0"/>
        </w:rPr>
        <w:t>Change: Relabel the illustration as a photograph of an actual laboratory measurement.</w:t>
      </w:r>
    </w:p>
    <w:p>
      <w:pPr>
        <w:pStyle w:val="Heading3"/>
      </w:pPr>
      <w:r>
        <w:t>Predicted result</w:t>
      </w:r>
    </w:p>
    <w:p>
      <w:pPr>
        <w:spacing w:line="336" w:lineRule="auto" w:after="180"/>
        <w:shd w:fill="F1F6FC"/>
      </w:pPr>
      <w:r>
        <w:rPr>
          <w:b/>
        </w:rPr>
        <w:t>Prediction</w:t>
      </w:r>
      <w:r>
        <w:rPr>
          <w:b w:val="0"/>
        </w:rPr>
        <w:t>: That caption is unsupported.</w:t>
      </w:r>
    </w:p>
    <w:p>
      <w:pPr>
        <w:pStyle w:val="Heading3"/>
      </w:pPr>
      <w:r>
        <w:t>Why the result follows</w:t>
      </w:r>
    </w:p>
    <w:p>
      <w:pPr>
        <w:spacing w:line="336" w:lineRule="auto" w:after="180"/>
        <w:shd w:fill="F1F6FC"/>
      </w:pPr>
      <w:r>
        <w:rPr>
          <w:b w:val="0"/>
        </w:rPr>
        <w:t xml:space="preserve">Reason: Its </w:t>
      </w:r>
      <w:r>
        <w:rPr>
          <w:b/>
        </w:rPr>
        <w:t>provenance</w:t>
      </w:r>
      <w:r>
        <w:rPr>
          <w:b w:val="0"/>
        </w:rPr>
        <w:t xml:space="preserve"> is an invented diagram of a </w:t>
      </w:r>
      <w:r>
        <w:rPr>
          <w:b/>
        </w:rPr>
        <w:t>process</w:t>
      </w:r>
      <w:r>
        <w:rPr>
          <w:b w:val="0"/>
        </w:rPr>
        <w:t>, not a camera record of an event.</w:t>
      </w:r>
    </w:p>
    <w:p>
      <w:pPr>
        <w:pStyle w:val="Heading3"/>
      </w:pPr>
      <w:r>
        <w:t>Ask while showing the picture</w:t>
      </w:r>
    </w:p>
    <w:p>
      <w:pPr>
        <w:pStyle w:val="Heading3"/>
      </w:pPr>
      <w:r>
        <w:t>Ask while showing the picture · 4</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Image Generation Models, reduce support deliberately and check individual reasoning before discussing answers.</w:t>
      </w:r>
    </w:p>
    <w:p>
      <w:pPr>
        <w:pStyle w:val="Heading3"/>
      </w:pPr>
      <w:r>
        <w:t>Board sequence</w:t>
      </w:r>
    </w:p>
    <w:p>
      <w:pPr>
        <w:pStyle w:val="Heading3"/>
      </w:pPr>
      <w:r>
        <w:t>1. Put the facts on the board</w:t>
      </w:r>
    </w:p>
    <w:p>
      <w:pPr>
        <w:spacing w:line="336" w:lineRule="auto" w:after="180"/>
        <w:shd w:fill="F4F9FC"/>
      </w:pPr>
      <w:r>
        <w:rPr>
          <w:b w:val="0"/>
        </w:rPr>
        <w:t>Write the given facts: A generator creates a realistic fictional bicycle beside a tree.</w:t>
      </w:r>
    </w:p>
    <w:p>
      <w:pPr>
        <w:pStyle w:val="Heading3"/>
      </w:pPr>
      <w:r>
        <w:t>2. State the decision to explain</w:t>
      </w:r>
    </w:p>
    <w:p>
      <w:pPr>
        <w:spacing w:line="336" w:lineRule="auto" w:after="180"/>
        <w:shd w:fill="F5F1FB"/>
      </w:pPr>
      <w:r>
        <w:rPr>
          <w:b w:val="0"/>
        </w:rPr>
        <w:t>Write the question to explain: How does this differ from event photography?</w:t>
      </w:r>
    </w:p>
    <w:p>
      <w:pPr>
        <w:pStyle w:val="Heading3"/>
      </w:pPr>
      <w:r>
        <w:t>3. Reveal the worked reasoning</w:t>
      </w:r>
    </w:p>
    <w:p>
      <w:pPr>
        <w:spacing w:line="336" w:lineRule="auto" w:after="180"/>
        <w:shd w:fill="F1F6FC"/>
      </w:pPr>
      <w:r>
        <w:rPr>
          <w:b w:val="0"/>
        </w:rPr>
        <w:t xml:space="preserve">Reveal after </w:t>
      </w:r>
      <w:r>
        <w:rPr>
          <w:b/>
        </w:rPr>
        <w:t>prediction</w:t>
      </w:r>
      <w:r>
        <w:rPr>
          <w:b w:val="0"/>
        </w:rPr>
        <w:t>s: It synthesises an image from learned patterns and instructions; it does not document that event. Many systems de</w:t>
      </w:r>
      <w:r>
        <w:rPr>
          <w:b/>
        </w:rPr>
        <w:t>noise</w:t>
      </w:r>
      <w:r>
        <w:rPr>
          <w:b w:val="0"/>
        </w:rPr>
        <w:t xml:space="preserve"> iteratively, but architectures vary.</w:t>
      </w:r>
    </w:p>
    <w:p>
      <w:pPr>
        <w:pStyle w:val="Heading3"/>
      </w:pPr>
      <w:r>
        <w:t>Hold back the independent task</w:t>
      </w:r>
    </w:p>
    <w:p>
      <w:pPr>
        <w:spacing w:line="336" w:lineRule="auto" w:after="180"/>
        <w:shd w:fill="F5F1FB"/>
      </w:pPr>
      <w:r>
        <w:rPr>
          <w:b w:val="0"/>
        </w:rPr>
        <w:t>Keep for an independent attempt: An image model draws a plant with seven roots after a request for exactly four. What does this show, and where should an exact count diagram be made?</w:t>
      </w:r>
    </w:p>
    <w:p>
      <w:pPr>
        <w:pStyle w:val="Heading3"/>
      </w:pPr>
      <w:r>
        <w:t>Classroom dialogue</w:t>
      </w:r>
    </w:p>
    <w:p>
      <w:pPr>
        <w:pStyle w:val="Heading3"/>
      </w:pPr>
      <w:r>
        <w:t>Ask the class</w:t>
      </w:r>
    </w:p>
    <w:p>
      <w:pPr>
        <w:spacing w:line="336" w:lineRule="auto" w:after="180"/>
        <w:shd w:fill="F5F1FB"/>
      </w:pPr>
      <w:r>
        <w:rPr>
          <w:b w:val="0"/>
        </w:rPr>
        <w:t>Ask: Which facts are given, and which would we have to assume? Learners mark relevant details before discussing answers.</w:t>
      </w:r>
    </w:p>
    <w:p>
      <w:pPr>
        <w:pStyle w:val="Heading3"/>
      </w:pPr>
      <w:r>
        <w:t>Language to model</w:t>
      </w:r>
    </w:p>
    <w:p>
      <w:pPr>
        <w:spacing w:line="336" w:lineRule="auto" w:after="180"/>
        <w:shd w:fill="F1F6F8"/>
      </w:pPr>
      <w:r>
        <w:rPr>
          <w:b w:val="0"/>
        </w:rPr>
        <w:t>Say: Predict first. Show the rule, information path or calculation that would produce the result. A correct guess is not yet an explanation.</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3"/>
      </w:pPr>
      <w:r>
        <w:t>Model these guided questions</w:t>
      </w:r>
    </w:p>
    <w:p>
      <w:pPr>
        <w:spacing w:line="336" w:lineRule="auto" w:after="180"/>
      </w:pPr>
      <w:r>
        <w:rPr>
          <w:b w:val="0"/>
        </w:rPr>
        <w:t>Guided: It fails count and label criteria; the photograph claim is unsupported. Record it as a generated fictional illustration and revise or reject before use.</w:t>
      </w:r>
    </w:p>
    <w:p>
      <w:pPr>
        <w:spacing w:line="336" w:lineRule="auto" w:after="180"/>
      </w:pPr>
      <w:r>
        <w:rPr>
          <w:b w:val="0"/>
        </w:rPr>
        <w:t xml:space="preserve">Qualification: </w:t>
      </w:r>
      <w:r>
        <w:rPr>
          <w:b/>
        </w:rPr>
        <w:t>Provenance</w:t>
      </w:r>
      <w:r>
        <w:rPr>
          <w:b w:val="0"/>
        </w:rPr>
        <w:t xml:space="preserve"> tracks production history; it does not prove the content is accurate or establish every legal permission.</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pPr>
        <w:pStyle w:val="Heading3"/>
      </w:pPr>
      <w:r>
        <w:t>Completion practice</w:t>
      </w:r>
    </w:p>
    <w:p>
      <w:pPr>
        <w:spacing w:line="336" w:lineRule="auto" w:after="180"/>
        <w:shd w:fill="F5F1FB"/>
      </w:pPr>
      <w:r>
        <w:rPr>
          <w:b w:val="0"/>
        </w:rPr>
        <w:t>Completion task: A fictional poster requires exactly three labelled circles. Generated image shows four circles and one unreadable label. A caption calls it a photograph of a real lesson.</w:t>
      </w:r>
    </w:p>
    <w:p>
      <w:pPr>
        <w:spacing w:line="336" w:lineRule="auto" w:after="180"/>
        <w:shd w:fill="F5F1FB"/>
      </w:pPr>
      <w:r>
        <w:rPr>
          <w:b w:val="0"/>
        </w:rPr>
        <w:t>Show the intermediate steps and give the conclusion with its scope.</w:t>
      </w:r>
    </w:p>
    <w:p>
      <w:pPr>
        <w:pStyle w:val="Heading3"/>
      </w:pPr>
      <w:r>
        <w:t>Reasoning to listen for</w:t>
      </w:r>
    </w:p>
    <w:p>
      <w:pPr>
        <w:spacing w:line="336" w:lineRule="auto" w:after="180"/>
        <w:shd w:fill="F1F6FC"/>
      </w:pPr>
      <w:r>
        <w:rPr>
          <w:b w:val="0"/>
        </w:rPr>
        <w:t>Teacher check: Teacher explanation: It fails count and label criteria; the photograph claim is unsupported. Record it as a generated fictional illustration and revise or reject before use.</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Image generation and </w:t>
      </w:r>
      <w:r>
        <w:rPr>
          <w:b/>
        </w:rPr>
        <w:t>provenance</w:t>
      </w:r>
      <w:r>
        <w:rPr>
          <w:b w:val="0"/>
        </w:rPr>
        <w:t>.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 xml:space="preserve">Expected correction: </w:t>
      </w:r>
      <w:r>
        <w:rPr>
          <w:b/>
        </w:rPr>
        <w:t>Provenance</w:t>
      </w:r>
      <w:r>
        <w:rPr>
          <w:b w:val="0"/>
        </w:rPr>
        <w:t xml:space="preserve"> tracks production history; it does not prove the content is accurate or establish every legal permission.</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shd w:fill="F5F1FB"/>
      </w:pPr>
      <w:r>
        <w:rPr>
          <w:b w:val="0"/>
        </w:rPr>
        <w:t>What may these two grids explain, and what can they not establish about a real generator?</w:t>
      </w:r>
    </w:p>
    <w:p>
      <w:pPr>
        <w:pStyle w:val="Heading3"/>
      </w:pPr>
      <w:r>
        <w:t>Reasoned teacher answer</w:t>
      </w:r>
    </w:p>
    <w:p>
      <w:pPr>
        <w:spacing w:line="336" w:lineRule="auto" w:after="180"/>
      </w:pPr>
      <w:r>
        <w:rPr>
          <w:b w:val="0"/>
        </w:rPr>
        <w:t xml:space="preserve">They explain an illustrative staged change. They cannot establish learned weights, actual image quality or accurate scientific </w:t>
      </w:r>
      <w:r>
        <w:rPr>
          <w:b/>
        </w:rPr>
        <w:t>observation</w:t>
      </w:r>
      <w:r>
        <w:rPr>
          <w:b w:val="0"/>
        </w:rPr>
        <w:t>.</w:t>
      </w:r>
    </w:p>
    <w:p>
      <w:pPr>
        <w:spacing w:line="336" w:lineRule="auto" w:after="180"/>
      </w:pPr>
      <w:r>
        <w:rPr>
          <w:b w:val="0"/>
        </w:rPr>
        <w:t xml:space="preserve">Changed-case reasoning: That caption is unsupported. Its </w:t>
      </w:r>
      <w:r>
        <w:rPr>
          <w:b/>
        </w:rPr>
        <w:t>provenance</w:t>
      </w:r>
      <w:r>
        <w:rPr>
          <w:b w:val="0"/>
        </w:rPr>
        <w:t xml:space="preserve"> is an invented diagram of a </w:t>
      </w:r>
      <w:r>
        <w:rPr>
          <w:b/>
        </w:rPr>
        <w:t>process</w:t>
      </w:r>
      <w:r>
        <w:rPr>
          <w:b w:val="0"/>
        </w:rPr>
        <w:t>, not a camera record of an event.</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weekly evidence lab</w:t>
      </w:r>
    </w:p>
    <w:p>
      <w:r>
        <w:t>Run the Image Generation Models investigation and use the first unsupported step to choose a teaching response.</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pPr>
        <w:spacing w:line="336" w:lineRule="auto" w:after="180"/>
      </w:pPr>
      <w:r>
        <w:rPr>
          <w:b w:val="0"/>
        </w:rPr>
        <w:t>Predict → Test → Record → Explain</w:t>
      </w:r>
    </w:p>
    <w:p>
      <w:pPr>
        <w:spacing w:line="336" w:lineRule="auto" w:after="180"/>
      </w:pPr>
      <w:r>
        <w:rPr>
          <w:b w:val="0"/>
        </w:rPr>
        <w:t>Keep expected and actual results separate. Surprises are useful data when recorded honestly.</w:t>
      </w:r>
    </w:p>
    <w:p>
      <w:pPr>
        <w:spacing w:line="336" w:lineRule="auto" w:after="180"/>
      </w:pPr>
      <w:r>
        <w:rPr>
          <w:b w:val="0"/>
        </w:rPr>
        <w:t xml:space="preserve">Order </w:t>
      </w:r>
      <w:r>
        <w:rPr>
          <w:b/>
        </w:rPr>
        <w:t>noise</w:t>
      </w:r>
      <w:r>
        <w:rPr>
          <w:b w:val="0"/>
        </w:rPr>
        <w:t>-to-image cards, vary one prompt condition, compare composition changes, and label what cannot be inferred as fact.</w:t>
      </w:r>
    </w:p>
    <w:p>
      <w:pPr>
        <w:spacing w:line="336" w:lineRule="auto" w:after="180"/>
        <w:shd w:fill="F5F1FB"/>
      </w:pPr>
      <w:r>
        <w:rPr>
          <w:b w:val="0"/>
        </w:rPr>
        <w:t>What did the hardest test teach you that the normal test did not?</w:t>
      </w:r>
    </w:p>
    <w:p>
      <w:pPr>
        <w:pStyle w:val="Heading3"/>
      </w:pPr>
      <w:r>
        <w:t>Make the lab runnable</w:t>
      </w:r>
    </w:p>
    <w:p>
      <w:pPr>
        <w:spacing w:line="336" w:lineRule="auto" w:after="180"/>
      </w:pPr>
      <w:r>
        <w:rPr>
          <w:b w:val="0"/>
        </w:rPr>
        <w:t>Use the concrete case as the shared normal case and the independent question as a second case. Each pair creates a boundary or missing-information case and predicts its result before testing.</w:t>
      </w:r>
    </w:p>
    <w:p>
      <w:pPr>
        <w:spacing w:line="336" w:lineRule="auto" w:after="180"/>
      </w:pPr>
      <w:r>
        <w:rPr>
          <w:b w:val="0"/>
        </w:rPr>
        <w:t>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 xml:space="preserve">The worked result establishes every future case: </w:t>
      </w:r>
      <w:r>
        <w:rPr>
          <w:b/>
        </w:rPr>
        <w:t>Provenance</w:t>
      </w:r>
      <w:r>
        <w:rPr>
          <w:b w:val="0"/>
        </w:rPr>
        <w:t xml:space="preserve"> tracks production history; it does not prove the content is accurate or establish every legal permission.</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Image Generation Models questions, teacher keys and criteria after the relevant attempts. Previously discussed cases are practice; protect the separately selected independent task.</w:t>
      </w:r>
    </w:p>
    <w:p>
      <w:pPr>
        <w:pStyle w:val="Heading3"/>
      </w:pPr>
      <w:r>
        <w:t>Worked case answer</w:t>
      </w:r>
    </w:p>
    <w:p>
      <w:pPr>
        <w:pStyle w:val="Heading3"/>
      </w:pPr>
      <w:r>
        <w:t>Teacher key · Worked case answer</w:t>
      </w:r>
    </w:p>
    <w:p>
      <w:pPr>
        <w:spacing w:line="336" w:lineRule="auto" w:after="180"/>
        <w:shd w:fill="F1F6FC"/>
      </w:pPr>
      <w:r>
        <w:rPr>
          <w:b w:val="0"/>
        </w:rPr>
        <w:t>It synthesises an image from learned patterns and instructions; it does not document that event. Many systems de</w:t>
      </w:r>
      <w:r>
        <w:rPr>
          <w:b/>
        </w:rPr>
        <w:t>noise</w:t>
      </w:r>
      <w:r>
        <w:rPr>
          <w:b w:val="0"/>
        </w:rPr>
        <w:t xml:space="preserve"> iteratively, but architectures vary.</w:t>
      </w:r>
    </w:p>
    <w:p>
      <w:pPr>
        <w:pStyle w:val="Heading3"/>
      </w:pPr>
      <w:r>
        <w:t>Independent question</w:t>
      </w:r>
    </w:p>
    <w:p>
      <w:pPr>
        <w:pStyle w:val="Heading3"/>
      </w:pPr>
      <w:r>
        <w:t>Independent question · withhold the key</w:t>
      </w:r>
    </w:p>
    <w:p>
      <w:pPr>
        <w:spacing w:line="336" w:lineRule="auto" w:after="180"/>
        <w:shd w:fill="F5F1FB"/>
      </w:pPr>
      <w:r>
        <w:rPr>
          <w:b w:val="0"/>
        </w:rPr>
        <w:t>An image model draws a plant with seven roots after a request for exactly four. What does this show, and where should an exact count diagram be made?</w:t>
      </w:r>
    </w:p>
    <w:p>
      <w:pPr>
        <w:pStyle w:val="Heading3"/>
      </w:pPr>
      <w:r>
        <w:t>Expected independent answer</w:t>
      </w:r>
    </w:p>
    <w:p>
      <w:pPr>
        <w:pStyle w:val="Heading3"/>
      </w:pPr>
      <w:r>
        <w:t>Teacher key · Expected independent answer</w:t>
      </w:r>
    </w:p>
    <w:p>
      <w:pPr>
        <w:spacing w:line="336" w:lineRule="auto" w:after="180"/>
        <w:shd w:fill="F1F6FC"/>
      </w:pPr>
      <w:r>
        <w:rPr>
          <w:b w:val="0"/>
        </w:rPr>
        <w:t>Generated images can miss exact counting constraints. Use a checked, editable drawing or diagram tool for an instructional diagram requiring exactly four roots.</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“An image generator always obeys numerical constraints precisely.” Keep the first attempt and an uncoached retry separate.</w:t>
      </w:r>
    </w:p>
    <w:p>
      <w:pPr>
        <w:pStyle w:val="Heading3"/>
      </w:pPr>
      <w:r>
        <w:t>Original transfer answer</w:t>
      </w:r>
    </w:p>
    <w:p>
      <w:pPr>
        <w:pStyle w:val="Heading3"/>
      </w:pPr>
      <w:r>
        <w:t>Teacher key · Original transfer answer</w:t>
      </w:r>
    </w:p>
    <w:p>
      <w:pPr>
        <w:spacing w:line="336" w:lineRule="auto" w:after="180"/>
        <w:shd w:fill="F1F6FC"/>
      </w:pPr>
      <w:r>
        <w:rPr>
          <w:b w:val="0"/>
        </w:rPr>
        <w:t xml:space="preserve">It demonstrates a generated depiction, not that a greenhouse exists on Mars. Label it as generated and separate design imagination from factual </w:t>
      </w:r>
      <w:r>
        <w:rPr>
          <w:b/>
        </w:rPr>
        <w:t>evidence</w:t>
      </w:r>
      <w:r>
        <w:rPr>
          <w:b w:val="0"/>
        </w:rPr>
        <w:t>.</w:t>
      </w:r>
    </w:p>
    <w:p>
      <w:pPr>
        <w:spacing w:line="336" w:lineRule="auto" w:after="180"/>
        <w:shd w:fill="F1F6FC"/>
      </w:pPr>
      <w:r>
        <w:rPr>
          <w:b w:val="0"/>
        </w:rPr>
        <w:t xml:space="preserve">Some image models use iterative </w:t>
      </w:r>
      <w:r>
        <w:rPr>
          <w:b/>
        </w:rPr>
        <w:t>denoising</w:t>
      </w:r>
      <w:r>
        <w:rPr>
          <w:b w:val="0"/>
        </w:rPr>
        <w:t>, but no single architecture describes every generator.</w:t>
      </w:r>
    </w:p>
    <w:p>
      <w:pPr>
        <w:pStyle w:val="Heading3"/>
      </w:pPr>
      <w:r>
        <w:t>Explanations for the additional workbook examples</w:t>
      </w:r>
    </w:p>
    <w:p>
      <w:pPr>
        <w:pStyle w:val="Heading3"/>
      </w:pPr>
      <w:r>
        <w:t>W1 Explain the mechanism</w:t>
      </w:r>
    </w:p>
    <w:p>
      <w:pPr>
        <w:pStyle w:val="Heading3"/>
      </w:pPr>
      <w:r>
        <w:t>Workbook question · W1</w:t>
      </w:r>
    </w:p>
    <w:p>
      <w:pPr>
        <w:spacing w:line="336" w:lineRule="auto" w:after="180"/>
        <w:shd w:fill="F5F1FB"/>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Teacher reasoning · W1</w:t>
      </w:r>
    </w:p>
    <w:p>
      <w:pPr>
        <w:spacing w:line="336" w:lineRule="auto" w:after="180"/>
        <w:shd w:fill="F1F6FC"/>
      </w:pPr>
      <w:r>
        <w:rPr>
          <w:b w:val="0"/>
        </w:rPr>
        <w:t xml:space="preserve">Teacher explanation: An image generator constructs an </w:t>
      </w:r>
      <w:r>
        <w:rPr>
          <w:b/>
        </w:rPr>
        <w:t>output</w:t>
      </w:r>
      <w:r>
        <w:rPr>
          <w:b w:val="0"/>
        </w:rPr>
        <w:t xml:space="preserve"> from learned patterns and a specification. A generated picture is not a record that the depicted event occurred.</w:t>
      </w:r>
    </w:p>
    <w:p>
      <w:pPr>
        <w:spacing w:line="336" w:lineRule="auto" w:after="180"/>
        <w:shd w:fill="F1F6FC"/>
      </w:pPr>
      <w:r>
        <w:rPr>
          <w:b w:val="0"/>
        </w:rPr>
        <w:t xml:space="preserve">Keep a </w:t>
      </w:r>
      <w:r>
        <w:rPr>
          <w:b/>
        </w:rPr>
        <w:t>provenance</w:t>
      </w:r>
      <w:r>
        <w:rPr>
          <w:b w:val="0"/>
        </w:rPr>
        <w:t xml:space="preserve"> record containing specification, tool/version when known, generation date, edits, permissions and intended use. Label fictional imagery.</w:t>
      </w:r>
    </w:p>
    <w:p>
      <w:pPr>
        <w:spacing w:line="336" w:lineRule="auto" w:after="180"/>
        <w:shd w:fill="F1F6FC"/>
      </w:pPr>
      <w:r>
        <w:rPr>
          <w:b w:val="0"/>
        </w:rPr>
        <w:t>Inspect visual requirements and avoid inferring identity or event authenticity from appearance.</w:t>
      </w:r>
    </w:p>
    <w:p>
      <w:pPr>
        <w:pStyle w:val="Heading3"/>
      </w:pPr>
      <w:r>
        <w:t>W2 Trace the worked case</w:t>
      </w:r>
    </w:p>
    <w:p>
      <w:pPr>
        <w:pStyle w:val="Heading3"/>
      </w:pPr>
      <w:r>
        <w:t>Workbook question · W2</w:t>
      </w:r>
    </w:p>
    <w:p>
      <w:pPr>
        <w:spacing w:line="336" w:lineRule="auto" w:after="180"/>
        <w:shd w:fill="F5F1FB"/>
      </w:pPr>
      <w:r>
        <w:rPr>
          <w:b w:val="0"/>
        </w:rPr>
        <w:t>A fictional poster requires exactly three labelled circles. Generated image shows four circles and one unreadable label. A caption calls it a photograph of a real lesson.</w:t>
      </w:r>
    </w:p>
    <w:p>
      <w:pPr>
        <w:spacing w:line="336" w:lineRule="auto" w:after="180"/>
        <w:shd w:fill="F5F1FB"/>
      </w:pPr>
      <w:r>
        <w:rPr>
          <w:b w:val="0"/>
        </w:rPr>
        <w:t>Show the intermediate steps and give the conclusion with its scope.</w:t>
      </w:r>
    </w:p>
    <w:p>
      <w:pPr>
        <w:pStyle w:val="Heading3"/>
      </w:pPr>
      <w:r>
        <w:t>Teacher reasoning · W2</w:t>
      </w:r>
    </w:p>
    <w:p>
      <w:pPr>
        <w:spacing w:line="336" w:lineRule="auto" w:after="180"/>
        <w:shd w:fill="F1F6FC"/>
      </w:pPr>
      <w:r>
        <w:rPr>
          <w:b w:val="0"/>
        </w:rPr>
        <w:t>Teacher explanation: It fails count and label criteria; the photograph claim is unsupported. Record it as a generated fictional illustration and revise or reject before use.</w:t>
      </w:r>
    </w:p>
    <w:p>
      <w:pPr>
        <w:pStyle w:val="Heading3"/>
      </w:pPr>
      <w:r>
        <w:t>W3 Audit the limit</w:t>
      </w:r>
    </w:p>
    <w:p>
      <w:pPr>
        <w:pStyle w:val="Heading3"/>
      </w:pPr>
      <w:r>
        <w:t>Workbook question · W3</w:t>
      </w:r>
    </w:p>
    <w:p>
      <w:pPr>
        <w:spacing w:line="336" w:lineRule="auto" w:after="180"/>
        <w:shd w:fill="F5F1FB"/>
      </w:pPr>
      <w:r>
        <w:rPr>
          <w:b w:val="0"/>
        </w:rPr>
        <w:t xml:space="preserve">A report omits this qualification: </w:t>
      </w:r>
      <w:r>
        <w:rPr>
          <w:b/>
        </w:rPr>
        <w:t>Provenance</w:t>
      </w:r>
      <w:r>
        <w:rPr>
          <w:b w:val="0"/>
        </w:rPr>
        <w:t xml:space="preserve"> tracks production history; it does not prove the content is accurate or establish every legal permission.</w:t>
      </w:r>
    </w:p>
    <w:p>
      <w:pPr>
        <w:spacing w:line="336" w:lineRule="auto" w:after="180"/>
        <w:shd w:fill="F5F1FB"/>
      </w:pPr>
      <w:r>
        <w:rPr>
          <w:b w:val="0"/>
        </w:rPr>
        <w:t>Explain how omitting it could change a reader's interpretation, and write an accurate replacement.</w:t>
      </w:r>
    </w:p>
    <w:p>
      <w:pPr>
        <w:pStyle w:val="Heading3"/>
      </w:pPr>
      <w:r>
        <w:t>Teacher reasoning · W3</w:t>
      </w:r>
    </w:p>
    <w:p>
      <w:pPr>
        <w:spacing w:line="336" w:lineRule="auto" w:after="180"/>
        <w:shd w:fill="F1F6FC"/>
      </w:pPr>
      <w:r>
        <w:rPr>
          <w:b w:val="0"/>
        </w:rPr>
        <w:t xml:space="preserve">Teacher explanation: </w:t>
      </w:r>
      <w:r>
        <w:rPr>
          <w:b/>
        </w:rPr>
        <w:t>Provenance</w:t>
      </w:r>
      <w:r>
        <w:rPr>
          <w:b w:val="0"/>
        </w:rPr>
        <w:t xml:space="preserve"> tracks production history; it does not prove the content is accurate or establish every legal permission.</w:t>
      </w:r>
    </w:p>
    <w:p>
      <w:pPr>
        <w:spacing w:line="336" w:lineRule="auto" w:after="180"/>
        <w:shd w:fill="F1F6FC"/>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3"/>
      </w:pPr>
      <w:r>
        <w:t>W4 Apply a new case independently</w:t>
      </w:r>
    </w:p>
    <w:p>
      <w:pPr>
        <w:pStyle w:val="Heading3"/>
      </w:pPr>
      <w:r>
        <w:t>Workbook question · W4</w:t>
      </w:r>
    </w:p>
    <w:p>
      <w:pPr>
        <w:spacing w:line="336" w:lineRule="auto" w:after="180"/>
        <w:shd w:fill="F5F1FB"/>
      </w:pPr>
      <w:r>
        <w:rPr>
          <w:b w:val="0"/>
        </w:rPr>
        <w:t xml:space="preserve">A generated diagram requires two arrows and labels </w:t>
      </w:r>
      <w:r>
        <w:rPr>
          <w:b/>
        </w:rPr>
        <w:t>input</w:t>
      </w:r>
      <w:r>
        <w:rPr>
          <w:b w:val="0"/>
        </w:rPr>
        <w:t>/</w:t>
      </w:r>
      <w:r>
        <w:rPr>
          <w:b/>
        </w:rPr>
        <w:t>output</w:t>
      </w:r>
      <w:r>
        <w:rPr>
          <w:b w:val="0"/>
        </w:rPr>
        <w:t xml:space="preserve">. It has two arrows but swapped labels. Metadata records generation, yet the caption says experimental </w:t>
      </w:r>
      <w:r>
        <w:rPr>
          <w:b/>
        </w:rPr>
        <w:t>observation</w:t>
      </w:r>
      <w:r>
        <w:rPr>
          <w:b w:val="0"/>
        </w:rPr>
        <w:t>. Audit.</w:t>
      </w:r>
    </w:p>
    <w:p>
      <w:pPr>
        <w:pStyle w:val="Heading3"/>
      </w:pPr>
      <w:r>
        <w:t>Teacher reasoning · W4</w:t>
      </w:r>
    </w:p>
    <w:p>
      <w:pPr>
        <w:spacing w:line="336" w:lineRule="auto" w:after="180"/>
        <w:shd w:fill="F1F6FC"/>
      </w:pPr>
      <w:r>
        <w:rPr>
          <w:b w:val="0"/>
        </w:rPr>
        <w:t xml:space="preserve">Teacher explanation: Arrow count passes; label semantics fail. Metadata supports generation </w:t>
      </w:r>
      <w:r>
        <w:rPr>
          <w:b/>
        </w:rPr>
        <w:t>provenance</w:t>
      </w:r>
      <w:r>
        <w:rPr>
          <w:b w:val="0"/>
        </w:rPr>
        <w:t>, not observed-event authenticity; replace the caption and correct labels.</w:t>
      </w:r>
    </w:p>
    <w:p>
      <w:pPr>
        <w:pStyle w:val="Heading3"/>
      </w:pPr>
      <w:r>
        <w:t>W5 Design a revealing follow-up</w:t>
      </w:r>
    </w:p>
    <w:p>
      <w:pPr>
        <w:pStyle w:val="Heading3"/>
      </w:pPr>
      <w:r>
        <w:t>Workbook question · W5</w:t>
      </w:r>
    </w:p>
    <w:p>
      <w:pPr>
        <w:spacing w:line="336" w:lineRule="auto" w:after="180"/>
        <w:shd w:fill="F5F1FB"/>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shd w:fill="F5F1FB"/>
      </w:pPr>
      <w:r>
        <w:rPr>
          <w:b w:val="0"/>
        </w:rPr>
        <w:t>Do not reuse W4 as a new final test after receiving feedback.</w:t>
      </w:r>
    </w:p>
    <w:p>
      <w:pPr>
        <w:pStyle w:val="Heading3"/>
      </w:pPr>
      <w:r>
        <w:t>Teacher reasoning · W5</w:t>
      </w:r>
    </w:p>
    <w:p>
      <w:pPr>
        <w:spacing w:line="336" w:lineRule="auto" w:after="180"/>
        <w:shd w:fill="F1F6FC"/>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shd w:fill="F1F6FC"/>
      </w:pPr>
      <w:r>
        <w:rPr>
          <w:b w:val="0"/>
        </w:rPr>
        <w:t xml:space="preserve">Require preserved settings, original </w:t>
      </w:r>
      <w:r>
        <w:rPr>
          <w:b/>
        </w:rPr>
        <w:t>output</w:t>
      </w:r>
      <w:r>
        <w:rPr>
          <w:b w:val="0"/>
        </w:rPr>
        <w:t xml:space="preserve">s and data roles. </w:t>
      </w:r>
      <w:r>
        <w:rPr>
          <w:b/>
        </w:rPr>
        <w:t>Provenance</w:t>
      </w:r>
      <w:r>
        <w:rPr>
          <w:b w:val="0"/>
        </w:rPr>
        <w:t xml:space="preserve"> tracks production history; it does not prove the content is accurate or establish every legal permission.</w:t>
      </w:r>
    </w:p>
    <w:p>
      <w:pPr>
        <w:spacing w:line="336" w:lineRule="auto" w:after="180"/>
        <w:shd w:fill="F1F6FC"/>
      </w:pPr>
      <w:r>
        <w:rPr>
          <w:b w:val="0"/>
        </w:rPr>
        <w:t xml:space="preserve">The new case should test this particular </w:t>
      </w:r>
      <w:r>
        <w:rPr>
          <w:b/>
        </w:rPr>
        <w:t>mechanism</w:t>
      </w:r>
      <w:r>
        <w:rPr>
          <w:b w:val="0"/>
        </w:rPr>
        <w:t xml:space="preserve"> rather than merely restate the original result.</w:t>
      </w:r>
    </w:p>
    <w:p>
      <w:pPr>
        <w:pStyle w:val="Heading3"/>
      </w:pPr>
      <w:r>
        <w:t>Assess independent transfer</w:t>
      </w:r>
    </w:p>
    <w:p>
      <w:pPr>
        <w:pStyle w:val="Heading3"/>
      </w:pPr>
      <w:r>
        <w:t>Independent question · withhold the key</w:t>
      </w:r>
    </w:p>
    <w:p>
      <w:pPr>
        <w:spacing w:line="336" w:lineRule="auto" w:after="180"/>
        <w:shd w:fill="F5F1FB"/>
      </w:pPr>
      <w:r>
        <w:rPr>
          <w:b w:val="0"/>
        </w:rPr>
        <w:t xml:space="preserve">Selected case: A generated diagram requires two arrows and labels </w:t>
      </w:r>
      <w:r>
        <w:rPr>
          <w:b/>
        </w:rPr>
        <w:t>input</w:t>
      </w:r>
      <w:r>
        <w:rPr>
          <w:b w:val="0"/>
        </w:rPr>
        <w:t>/</w:t>
      </w:r>
      <w:r>
        <w:rPr>
          <w:b/>
        </w:rPr>
        <w:t>output</w:t>
      </w:r>
      <w:r>
        <w:rPr>
          <w:b w:val="0"/>
        </w:rPr>
        <w:t xml:space="preserve">. It has two arrows but swapped labels. Metadata records generation, yet the caption says experimental </w:t>
      </w:r>
      <w:r>
        <w:rPr>
          <w:b/>
        </w:rPr>
        <w:t>observation</w:t>
      </w:r>
      <w:r>
        <w:rPr>
          <w:b w:val="0"/>
        </w:rPr>
        <w:t>. Audit.</w:t>
      </w:r>
    </w:p>
    <w:p>
      <w:pPr>
        <w:pStyle w:val="Heading3"/>
      </w:pPr>
      <w:r>
        <w:t>Selected case answer</w:t>
      </w:r>
    </w:p>
    <w:p>
      <w:pPr>
        <w:pStyle w:val="Heading3"/>
      </w:pPr>
      <w:r>
        <w:t>Teacher key · Selected case answer</w:t>
      </w:r>
    </w:p>
    <w:p>
      <w:pPr>
        <w:spacing w:line="336" w:lineRule="auto" w:after="180"/>
        <w:shd w:fill="F1F6FC"/>
      </w:pPr>
      <w:r>
        <w:rPr>
          <w:b w:val="0"/>
        </w:rPr>
        <w:t xml:space="preserve">Teacher explanation: Arrow count passes; label semantics fail. Metadata supports generation </w:t>
      </w:r>
      <w:r>
        <w:rPr>
          <w:b/>
        </w:rPr>
        <w:t>provenance</w:t>
      </w:r>
      <w:r>
        <w:rPr>
          <w:b w:val="0"/>
        </w:rPr>
        <w:t>, not observed-event authenticity; replace the caption and correct labels.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and extend learning</w:t>
      </w:r>
    </w:p>
    <w:p>
      <w:r>
        <w:t>Connect Image Generation Models to Verified Study Buddy, adapt support and plan a later changed-case check.</w:t>
      </w:r>
    </w:p>
    <w:p>
      <w:pPr>
        <w:pStyle w:val="Heading3"/>
      </w:pPr>
      <w:r>
        <w:t>Verified Study Buddy</w:t>
      </w:r>
    </w:p>
    <w:p>
      <w:pPr>
        <w:spacing w:line="336" w:lineRule="auto" w:after="180"/>
      </w:pPr>
      <w:r>
        <w:rPr>
          <w:b w:val="0"/>
        </w:rPr>
        <w:t>Treat generated diagrams as illustrations; pair factual claims with approved sources.</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pStyle w:val="Heading3"/>
      </w:pPr>
      <w:r>
        <w:t>Support and stretch</w:t>
      </w:r>
    </w:p>
    <w:p>
      <w:pPr>
        <w:spacing w:line="336" w:lineRule="auto" w:after="180"/>
      </w:pPr>
      <w:r>
        <w:rPr>
          <w:b w:val="0"/>
        </w:rPr>
        <w:t xml:space="preserve">Provide one short approved passage; separate instruction, </w:t>
      </w:r>
      <w:r>
        <w:rPr>
          <w:b/>
        </w:rPr>
        <w:t>input</w:t>
      </w:r>
      <w:r>
        <w:rPr>
          <w:b w:val="0"/>
        </w:rPr>
        <w:t xml:space="preserve">, </w:t>
      </w:r>
      <w:r>
        <w:rPr>
          <w:b/>
        </w:rPr>
        <w:t>output</w:t>
      </w:r>
      <w:r>
        <w:rPr>
          <w:b w:val="0"/>
        </w:rPr>
        <w:t xml:space="preserve"> and </w:t>
      </w:r>
      <w:r>
        <w:rPr>
          <w:b/>
        </w:rPr>
        <w:t>evidence</w:t>
      </w:r>
      <w:r>
        <w:rPr>
          <w:b w:val="0"/>
        </w:rPr>
        <w:t>. Stretch: introduce an unsupported claim or conflicting source and validate claim by claim with a fallback.</w:t>
      </w:r>
    </w:p>
    <w:p>
      <w:pPr>
        <w:pStyle w:val="Heading3"/>
      </w:pPr>
      <w:r>
        <w:t>Exit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pStyle w:val="Heading3"/>
      </w:pPr>
      <w:r>
        <w:t>Bridge to the next week</w:t>
      </w:r>
    </w:p>
    <w:p>
      <w:pPr>
        <w:spacing w:line="336" w:lineRule="auto" w:after="180"/>
      </w:pPr>
      <w:r>
        <w:rPr>
          <w:b w:val="0"/>
        </w:rPr>
        <w:t xml:space="preserve">Next: Week 11: Visual Composition. Retrieve today’s </w:t>
      </w:r>
      <w:r>
        <w:rPr>
          <w:b/>
        </w:rPr>
        <w:t>evidence</w:t>
      </w:r>
      <w:r>
        <w:rPr>
          <w:b w:val="0"/>
        </w:rPr>
        <w:t xml:space="preserve"> and identify what carries forward and what is new.</w:t>
      </w:r>
    </w:p>
    <w:p>
      <w:pPr>
        <w:pStyle w:val="Heading3"/>
      </w:pPr>
      <w:r>
        <w:t>Support and fresh reassessment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W4: Arrow count passes; label semantics fail. Metadata supports generation </w:t>
      </w:r>
      <w:r>
        <w:rPr>
          <w:b/>
        </w:rPr>
        <w:t>provenance</w:t>
      </w:r>
      <w:r>
        <w:rPr>
          <w:b w:val="0"/>
        </w:rPr>
        <w:t>, not observed-event authenticity; replace the caption and correct labels. Require intermediate reasoning and the stated scope.</w:t>
      </w:r>
    </w:p>
    <w:p>
      <w:pPr>
        <w:spacing w:line="336" w:lineRule="auto" w:after="180"/>
      </w:pPr>
      <w:r>
        <w:rPr>
          <w:b w:val="0"/>
        </w:rPr>
        <w:t xml:space="preserve">Fresh retry: A generated map has three required labels but omits one and is captioned survey </w:t>
      </w:r>
      <w:r>
        <w:rPr>
          <w:b/>
        </w:rPr>
        <w:t>evidence</w:t>
      </w:r>
      <w:r>
        <w:rPr>
          <w:b w:val="0"/>
        </w:rPr>
        <w:t>. Expected reasoning: Completeness fails; generation cannot establish surveyed geography.</w:t>
      </w:r>
    </w:p>
    <w:p>
      <w:pPr>
        <w:spacing w:line="336" w:lineRule="auto" w:after="180"/>
      </w:pPr>
      <w:r>
        <w:rPr>
          <w:b w:val="0"/>
        </w:rPr>
        <w:t>Use verified map data for geographical claims. If students need support, record it and reassess with another new case rather than awarding independence to a copied answer.</w:t>
      </w:r>
    </w:p>
    <w:p>
      <w:pPr>
        <w:spacing w:line="336" w:lineRule="auto" w:after="180"/>
      </w:pPr>
      <w:r>
        <w:rPr>
          <w:b w:val="0"/>
        </w:rPr>
        <w:t xml:space="preserve">Next connection: Speech pipelines and multimodal </w:t>
      </w:r>
      <w:r>
        <w:rPr>
          <w:b/>
        </w:rPr>
        <w:t>evidence</w:t>
      </w:r>
      <w:r>
        <w:rPr>
          <w:b w:val="0"/>
        </w:rPr>
        <w:t xml:space="preserve">. Preserve the current case record and retrieve its </w:t>
      </w:r>
      <w:r>
        <w:rPr>
          <w:b/>
        </w:rPr>
        <w:t>evidence</w:t>
      </w:r>
      <w:r>
        <w:rPr>
          <w:b w:val="0"/>
        </w:rPr>
        <w:t xml:space="preserve"> boundary before moving on.</w:t>
      </w:r>
    </w:p>
    <w:p>
      <w:pPr>
        <w:pStyle w:val="Heading3"/>
      </w:pPr>
      <w:r>
        <w:t>Plan the delayed return</w:t>
      </w:r>
    </w:p>
    <w:p>
      <w:pPr>
        <w:spacing w:line="336" w:lineRule="auto" w:after="180"/>
      </w:pPr>
      <w:r>
        <w:rPr>
          <w:b w:val="0"/>
        </w:rPr>
        <w:t>Suggested return points in this level: ai-3/11, ai-3/13, ai-3/16.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Use Study Buddy generated diagrams only with clear </w:t>
      </w:r>
      <w:r>
        <w:rPr>
          <w:b/>
        </w:rPr>
        <w:t>provenance</w:t>
      </w:r>
      <w:r>
        <w:rPr>
          <w:b w:val="0"/>
        </w:rPr>
        <w:t xml:space="preserve"> and checked educational labels.</w:t>
      </w:r>
    </w:p>
    <w:p>
      <w:pPr>
        <w:pStyle w:val="Heading1"/>
      </w:pPr>
      <w:r>
        <w:t>07. Prepare, teach and assess</w:t>
      </w:r>
    </w:p>
    <w:p>
      <w:r>
        <w:t>Use this preparation summary alongside the detailed Image Generation Models lesson; it is a checklist rather than a replacement for the full sequence.</w:t>
      </w:r>
    </w:p>
    <w:p>
      <w:pPr>
        <w:pStyle w:val="Heading3"/>
      </w:pPr>
      <w:r>
        <w:t>Teaching target</w:t>
      </w:r>
    </w:p>
    <w:p>
      <w:pPr>
        <w:spacing w:line="336" w:lineRule="auto" w:after="180"/>
        <w:shd w:fill="EDF7F3"/>
      </w:pPr>
      <w:r>
        <w:rPr>
          <w:b w:val="0"/>
        </w:rPr>
        <w:t xml:space="preserve">Teaching target: Explain the </w:t>
      </w:r>
      <w:r>
        <w:rPr>
          <w:b/>
        </w:rPr>
        <w:t>mechanism</w:t>
      </w:r>
      <w:r>
        <w:rPr>
          <w:b w:val="0"/>
        </w:rPr>
        <w:t xml:space="preserve"> and terminology of image generation and </w:t>
      </w:r>
      <w:r>
        <w:rPr>
          <w:b/>
        </w:rPr>
        <w:t>provenance</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Before class, solve the supported practice: A fictional poster requires exactly three labelled circles. Generated image shows four circles and one unreadable label. A caption calls it a photograph of a real lesson.</w:t>
      </w:r>
    </w:p>
    <w:p>
      <w:pPr>
        <w:spacing w:line="336" w:lineRule="auto" w:after="180"/>
      </w:pPr>
      <w:r>
        <w:rPr>
          <w:b w:val="0"/>
        </w:rPr>
        <w:t>Show the intermediate steps and give the conclusion with its scope.</w:t>
      </w:r>
    </w:p>
    <w:p>
      <w:pPr>
        <w:pStyle w:val="Heading3"/>
      </w:pPr>
      <w:r>
        <w:t>Supported practice answer</w:t>
      </w:r>
    </w:p>
    <w:p>
      <w:pPr>
        <w:spacing w:line="336" w:lineRule="auto" w:after="180"/>
        <w:shd w:fill="F1F6FC"/>
      </w:pPr>
      <w:r>
        <w:rPr>
          <w:b w:val="0"/>
        </w:rPr>
        <w:t>Reasoned practice answer: Teacher explanation: It fails count and label criteria; the photograph claim is unsupported. Record it as a generated fictional illustration and revise or reject before use.</w:t>
      </w:r>
    </w:p>
    <w:p>
      <w:pPr>
        <w:spacing w:line="336" w:lineRule="auto" w:after="180"/>
      </w:pPr>
      <w:r>
        <w:rPr>
          <w:b w:val="0"/>
        </w:rPr>
        <w:t xml:space="preserve">Check every learner before discussion: Use the worked case for Image generation and </w:t>
      </w:r>
      <w:r>
        <w:rPr>
          <w:b/>
        </w:rPr>
        <w:t>provenance</w:t>
      </w:r>
      <w:r>
        <w:rPr>
          <w:b w:val="0"/>
        </w:rPr>
        <w:t>.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 xml:space="preserve">Misconception repair: </w:t>
      </w:r>
      <w:r>
        <w:rPr>
          <w:b/>
        </w:rPr>
        <w:t>Provenance</w:t>
      </w:r>
      <w:r>
        <w:rPr>
          <w:b w:val="0"/>
        </w:rPr>
        <w:t xml:space="preserve"> tracks production history; it does not prove the content is accurate or establish every legal permission.</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Relabel the illustration as a photograph of an actual laboratory measurement. Require a </w:t>
      </w:r>
      <w:r>
        <w:rPr>
          <w:b/>
        </w:rPr>
        <w:t>prediction</w:t>
      </w:r>
      <w:r>
        <w:rPr>
          <w:b w:val="0"/>
        </w:rPr>
        <w:t xml:space="preserve"> and a reason before comparing. Expected result: That caption is unsupported.</w:t>
      </w:r>
    </w:p>
    <w:p>
      <w:pPr>
        <w:spacing w:line="336" w:lineRule="auto" w:after="180"/>
        <w:shd w:fill="F5F1FB"/>
      </w:pPr>
      <w:r>
        <w:rPr>
          <w:b w:val="0"/>
        </w:rPr>
        <w:t xml:space="preserve">Reason: Its </w:t>
      </w:r>
      <w:r>
        <w:rPr>
          <w:b/>
        </w:rPr>
        <w:t>provenance</w:t>
      </w:r>
      <w:r>
        <w:rPr>
          <w:b w:val="0"/>
        </w:rPr>
        <w:t xml:space="preserve"> is an invented diagram of a </w:t>
      </w:r>
      <w:r>
        <w:rPr>
          <w:b/>
        </w:rPr>
        <w:t>process</w:t>
      </w:r>
      <w:r>
        <w:rPr>
          <w:b w:val="0"/>
        </w:rPr>
        <w:t>, not a camera record of an event.</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Make a transparent first version. Keep a trace of how one </w:t>
      </w:r>
      <w:r>
        <w:rPr>
          <w:b/>
        </w:rPr>
        <w:t>input</w:t>
      </w:r>
      <w:r>
        <w:rPr>
          <w:b w:val="0"/>
        </w:rPr>
        <w:t xml:space="preserve"> becomes an </w:t>
      </w:r>
      <w:r>
        <w:rPr>
          <w:b/>
        </w:rPr>
        <w:t>output</w:t>
      </w:r>
      <w:r>
        <w:rPr>
          <w:b w:val="0"/>
        </w:rPr>
        <w:t>; explain the rule or learned component.</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Image Generation Models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Image Generation Models: the case</w:t>
      </w:r>
    </w:p>
    <w:p>
      <w:r>
        <w:drawing>
          <wp:inline xmlns:a="http://schemas.openxmlformats.org/drawingml/2006/main" xmlns:pic="http://schemas.openxmlformats.org/drawingml/2006/picture">
            <wp:extent cx="5486400" cy="3142488"/>
            <wp:docPr id="3" name="Picture 3" descr="A fictional lesson poster illustrates one family of image-generation approaches. Supplied facts: Toy 2×2 noisy numerical grid: [[0.2,0.8],[0.6,0.3]]. A specified illustrative denoising step gives [[0.1,0.9],[0.4,0.2]]. These supplied arrays illustrate steps only; they are not outputs from a real trained diffusion model."/>
            <wp:cNvGraphicFramePr>
              <a:graphicFrameLocks noChangeAspect="1"/>
            </wp:cNvGraphicFramePr>
            <a:graphic>
              <a:graphicData uri="http://schemas.openxmlformats.org/drawingml/2006/picture">
                <pic:pic>
                  <pic:nvPicPr>
                    <pic:cNvPr id="0" name="academy-story-ai-3-10-01.png"/>
                    <pic:cNvPicPr/>
                  </pic:nvPicPr>
                  <pic:blipFill>
                    <a:blip r:embed="rId11"/>
                    <a:stretch>
                      <a:fillRect/>
                    </a:stretch>
                  </pic:blipFill>
                  <pic:spPr>
                    <a:xfrm>
                      <a:off x="0" y="0"/>
                      <a:ext cx="5486400" cy="3142488"/>
                    </a:xfrm>
                    <a:prstGeom prst="rect"/>
                  </pic:spPr>
                </pic:pic>
              </a:graphicData>
            </a:graphic>
          </wp:inline>
        </w:drawing>
      </w:r>
    </w:p>
    <w:p>
      <w:pPr>
        <w:spacing w:line="336" w:lineRule="auto" w:after="180"/>
      </w:pPr>
      <w:r>
        <w:rPr>
          <w:b w:val="0"/>
        </w:rPr>
        <w:t xml:space="preserve">A fictional lesson poster illustrates one family of image-generation approaches. Supplied facts: Toy 2×2 noisy numerical grid: [[0.2,0.8],[0.6,0.3]]. A specified illustrative </w:t>
      </w:r>
      <w:r>
        <w:rPr>
          <w:b/>
        </w:rPr>
        <w:t>denoising</w:t>
      </w:r>
      <w:r>
        <w:rPr>
          <w:b w:val="0"/>
        </w:rPr>
        <w:t xml:space="preserve"> step gives [[0.1,0.9],[0.4,0.2]].</w:t>
      </w:r>
    </w:p>
    <w:p>
      <w:pPr>
        <w:spacing w:line="336" w:lineRule="auto" w:after="180"/>
      </w:pPr>
      <w:r>
        <w:rPr>
          <w:b w:val="0"/>
        </w:rPr>
        <w:t xml:space="preserve">These supplied arrays illustrate steps only; they are not </w:t>
      </w:r>
      <w:r>
        <w:rPr>
          <w:b/>
        </w:rPr>
        <w:t>output</w:t>
      </w:r>
      <w:r>
        <w:rPr>
          <w:b w:val="0"/>
        </w:rPr>
        <w:t>s from a real trained diffusion model.</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4005072"/>
            <wp:docPr id="4" name="Picture 4" descr="Noisy representation: Four toy numerical cells form the starting grid. → Condition on request: A text request guides the imagined learned denoising process. → Illustrative update: Use the supplied second grid to show one change in representation. → Check provenance: Caption it as a generated-process illustration, not a photographed experiment."/>
            <wp:cNvGraphicFramePr>
              <a:graphicFrameLocks noChangeAspect="1"/>
            </wp:cNvGraphicFramePr>
            <a:graphic>
              <a:graphicData uri="http://schemas.openxmlformats.org/drawingml/2006/picture">
                <pic:pic>
                  <pic:nvPicPr>
                    <pic:cNvPr id="0" name="academy-story-ai-3-10-02.png"/>
                    <pic:cNvPicPr/>
                  </pic:nvPicPr>
                  <pic:blipFill>
                    <a:blip r:embed="rId12"/>
                    <a:stretch>
                      <a:fillRect/>
                    </a:stretch>
                  </pic:blipFill>
                  <pic:spPr>
                    <a:xfrm>
                      <a:off x="0" y="0"/>
                      <a:ext cx="5486400" cy="4005072"/>
                    </a:xfrm>
                    <a:prstGeom prst="rect"/>
                  </pic:spPr>
                </pic:pic>
              </a:graphicData>
            </a:graphic>
          </wp:inline>
        </w:drawing>
      </w:r>
    </w:p>
    <w:p>
      <w:pPr>
        <w:spacing w:line="336" w:lineRule="auto" w:after="180"/>
      </w:pPr>
      <w:r>
        <w:rPr>
          <w:b w:val="0"/>
        </w:rPr>
        <w:t xml:space="preserve">Noisy representation: Four toy numerical cells form the starting grid. → Condition on request: A text request guides the imagined learned </w:t>
      </w:r>
      <w:r>
        <w:rPr>
          <w:b/>
        </w:rPr>
        <w:t>denoising</w:t>
      </w:r>
      <w:r>
        <w:rPr>
          <w:b w:val="0"/>
        </w:rPr>
        <w:t xml:space="preserve"> </w:t>
      </w:r>
      <w:r>
        <w:rPr>
          <w:b/>
        </w:rPr>
        <w:t>process</w:t>
      </w:r>
      <w:r>
        <w:rPr>
          <w:b w:val="0"/>
        </w:rPr>
        <w:t xml:space="preserve">. → Illustrative update: Use the supplied second grid to show one change in representation. → Check </w:t>
      </w:r>
      <w:r>
        <w:rPr>
          <w:b/>
        </w:rPr>
        <w:t>provenance</w:t>
      </w:r>
      <w:r>
        <w:rPr>
          <w:b w:val="0"/>
        </w:rPr>
        <w:t>: Caption it as a generated-</w:t>
      </w:r>
      <w:r>
        <w:rPr>
          <w:b/>
        </w:rPr>
        <w:t>process</w:t>
      </w:r>
      <w:r>
        <w:rPr>
          <w:b w:val="0"/>
        </w:rPr>
        <w:t xml:space="preserve"> illustration, not a photographed experiment.</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Illustrative grids, not executed model outputs</w:t>
      </w:r>
    </w:p>
    <w:p>
      <w:r>
        <w:drawing>
          <wp:inline xmlns:a="http://schemas.openxmlformats.org/drawingml/2006/main" xmlns:pic="http://schemas.openxmlformats.org/drawingml/2006/picture">
            <wp:extent cx="5486400" cy="3938016"/>
            <wp:docPr id="5" name="Picture 5" descr="Illustrative grids, not executed model outputs. Before top: Left = 0.2, Right = 0.8. Before bottom: Left = 0.6, Right = 0.3. After top: Left = 0.1, Right = 0.9. After bottom: Left = 0.4, Right = 0.2."/>
            <wp:cNvGraphicFramePr>
              <a:graphicFrameLocks noChangeAspect="1"/>
            </wp:cNvGraphicFramePr>
            <a:graphic>
              <a:graphicData uri="http://schemas.openxmlformats.org/drawingml/2006/picture">
                <pic:pic>
                  <pic:nvPicPr>
                    <pic:cNvPr id="0" name="academy-story-ai-3-10-03.png"/>
                    <pic:cNvPicPr/>
                  </pic:nvPicPr>
                  <pic:blipFill>
                    <a:blip r:embed="rId13"/>
                    <a:stretch>
                      <a:fillRect/>
                    </a:stretch>
                  </pic:blipFill>
                  <pic:spPr>
                    <a:xfrm>
                      <a:off x="0" y="0"/>
                      <a:ext cx="5486400" cy="3938016"/>
                    </a:xfrm>
                    <a:prstGeom prst="rect"/>
                  </pic:spPr>
                </pic:pic>
              </a:graphicData>
            </a:graphic>
          </wp:inline>
        </w:drawing>
      </w:r>
    </w:p>
    <w:p>
      <w:pPr>
        <w:spacing w:line="336" w:lineRule="auto" w:after="180"/>
      </w:pPr>
      <w:r>
        <w:rPr>
          <w:b w:val="0"/>
        </w:rPr>
        <w:t xml:space="preserve">Illustrative grids, not executed model </w:t>
      </w:r>
      <w:r>
        <w:rPr>
          <w:b/>
        </w:rPr>
        <w:t>output</w:t>
      </w:r>
      <w:r>
        <w:rPr>
          <w:b w:val="0"/>
        </w:rPr>
        <w:t>s. Before top: Left = 0.2, Right = 0.8. Before bottom: Left = 0.6, Right = 0.3. After top: Left = 0.1, Right = 0.9. After bottom: Left = 0.4, Right = 0.2.</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shd w:fill="F1F6F8"/>
      </w:pPr>
      <w:r>
        <w:rPr>
          <w:b w:val="0"/>
        </w:rPr>
        <w:t>Check row/column meanings, units and denominators before discussing a difference. Supplied toy values are not real class or model results.</w:t>
      </w:r>
    </w:p>
    <w:p>
      <w:pPr>
        <w:pStyle w:val="Heading3"/>
      </w:pPr>
      <w:r>
        <w:t>04. Change one thing. Trace what follows.</w:t>
      </w:r>
    </w:p>
    <w:p>
      <w:r>
        <w:drawing>
          <wp:inline xmlns:a="http://schemas.openxmlformats.org/drawingml/2006/main" xmlns:pic="http://schemas.openxmlformats.org/drawingml/2006/picture">
            <wp:extent cx="5486400" cy="3026664"/>
            <wp:docPr id="6" name="Picture 6" descr="Original case: Caption it as a generated-process illustration, not a photographed experiment. Changed condition: Relabel the illustration as a photograph of an actual laboratory measurement. Expected result: That caption is unsupported. Reason: Its provenance is an invented diagram of a process, not a camera record of an event."/>
            <wp:cNvGraphicFramePr>
              <a:graphicFrameLocks noChangeAspect="1"/>
            </wp:cNvGraphicFramePr>
            <a:graphic>
              <a:graphicData uri="http://schemas.openxmlformats.org/drawingml/2006/picture">
                <pic:pic>
                  <pic:nvPicPr>
                    <pic:cNvPr id="0" name="academy-story-ai-3-10-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Original case: Caption it as a generated-</w:t>
      </w:r>
      <w:r>
        <w:rPr>
          <w:b/>
        </w:rPr>
        <w:t>process</w:t>
      </w:r>
      <w:r>
        <w:rPr>
          <w:b w:val="0"/>
        </w:rPr>
        <w:t xml:space="preserve"> illustration, not a photographed experiment. Changed condition: Relabel the illustration as a photograph of an actual laboratory measurement.</w:t>
      </w:r>
    </w:p>
    <w:p>
      <w:pPr>
        <w:spacing w:line="336" w:lineRule="auto" w:after="180"/>
      </w:pPr>
      <w:r>
        <w:rPr>
          <w:b w:val="0"/>
        </w:rPr>
        <w:t xml:space="preserve">Expected result: That caption is unsupported. Reason: Its </w:t>
      </w:r>
      <w:r>
        <w:rPr>
          <w:b/>
        </w:rPr>
        <w:t>provenance</w:t>
      </w:r>
      <w:r>
        <w:rPr>
          <w:b w:val="0"/>
        </w:rPr>
        <w:t xml:space="preserve"> is an invented diagram of a </w:t>
      </w:r>
      <w:r>
        <w:rPr>
          <w:b/>
        </w:rPr>
        <w:t>process</w:t>
      </w:r>
      <w:r>
        <w:rPr>
          <w:b w:val="0"/>
        </w:rPr>
        <w:t>, not a camera record of an event.</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 xml:space="preserve">Use the adjacent transcript if the image is difficult to see. Changed-case reasoning: Its </w:t>
      </w:r>
      <w:r>
        <w:rPr>
          <w:b/>
        </w:rPr>
        <w:t>provenance</w:t>
      </w:r>
      <w:r>
        <w:rPr>
          <w:b w:val="0"/>
        </w:rPr>
        <w:t xml:space="preserve"> is an invented diagram of a </w:t>
      </w:r>
      <w:r>
        <w:rPr>
          <w:b/>
        </w:rPr>
        <w:t>process</w:t>
      </w:r>
      <w:r>
        <w:rPr>
          <w:b w:val="0"/>
        </w:rPr>
        <w:t>, not a camera record of an event.</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Diffusion-style generators learn to remove noise in stages, often guided by text, but a real implementation can operate in a latent representation rather than direct pixels. The toy values let us inspect an update without pretending to simulate that trained process. An attractive final image still needs checks for labels, requested relations and factual claims. Limit: Not all image generators use diffusion; this toy step is neither a complete algorithm nor an executed model."/>
            <wp:cNvGraphicFramePr>
              <a:graphicFrameLocks noChangeAspect="1"/>
            </wp:cNvGraphicFramePr>
            <a:graphic>
              <a:graphicData uri="http://schemas.openxmlformats.org/drawingml/2006/picture">
                <pic:pic>
                  <pic:nvPicPr>
                    <pic:cNvPr id="0" name="academy-story-ai-3-10-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 xml:space="preserve">Diffusion-style generators learn to remove </w:t>
      </w:r>
      <w:r>
        <w:rPr>
          <w:b/>
        </w:rPr>
        <w:t>noise</w:t>
      </w:r>
      <w:r>
        <w:rPr>
          <w:b w:val="0"/>
        </w:rPr>
        <w:t xml:space="preserve"> in stages, often guided by text, but a real implementation can operate in a </w:t>
      </w:r>
      <w:r>
        <w:rPr>
          <w:b/>
        </w:rPr>
        <w:t>latent representation</w:t>
      </w:r>
      <w:r>
        <w:rPr>
          <w:b w:val="0"/>
        </w:rPr>
        <w:t xml:space="preserve"> rather than direct pixels.</w:t>
      </w:r>
    </w:p>
    <w:p>
      <w:pPr>
        <w:spacing w:line="336" w:lineRule="auto" w:after="180"/>
      </w:pPr>
      <w:r>
        <w:rPr>
          <w:b w:val="0"/>
        </w:rPr>
        <w:t xml:space="preserve">The toy values let us inspect an update without pretending to simulate that trained </w:t>
      </w:r>
      <w:r>
        <w:rPr>
          <w:b/>
        </w:rPr>
        <w:t>process</w:t>
      </w:r>
      <w:r>
        <w:rPr>
          <w:b w:val="0"/>
        </w:rPr>
        <w:t>. An attractive final image still needs checks for labels, requested relations and factual claims.</w:t>
      </w:r>
    </w:p>
    <w:p>
      <w:pPr>
        <w:spacing w:line="336" w:lineRule="auto" w:after="180"/>
      </w:pPr>
      <w:r>
        <w:rPr>
          <w:b w:val="0"/>
        </w:rPr>
        <w:t>Limit: Not all image generators use diffusion; this toy step is neither a complete algorithm nor an executed model.</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Keep the stated scope: Not all image generators use diffusion; this toy step is neither a complete algorithm nor an executed model.</w:t>
      </w:r>
    </w:p>
    <w:p>
      <w:pPr>
        <w:pStyle w:val="Heading3"/>
      </w:pPr>
      <w:r>
        <w:t>06. Make the idea visible in your project</w:t>
      </w:r>
    </w:p>
    <w:p>
      <w:r>
        <w:drawing>
          <wp:inline xmlns:a="http://schemas.openxmlformats.org/drawingml/2006/main" xmlns:pic="http://schemas.openxmlformats.org/drawingml/2006/picture">
            <wp:extent cx="5486400" cy="3233928"/>
            <wp:docPr id="8" name="Picture 8" descr="Use Study Buddy generated diagrams only with clear provenance and checked educational labels. Draw your input, deciding step, result and limit. Supported question: What may these two grids explain, and what can they not establish about a real generator?"/>
            <wp:cNvGraphicFramePr>
              <a:graphicFrameLocks noChangeAspect="1"/>
            </wp:cNvGraphicFramePr>
            <a:graphic>
              <a:graphicData uri="http://schemas.openxmlformats.org/drawingml/2006/picture">
                <pic:pic>
                  <pic:nvPicPr>
                    <pic:cNvPr id="0" name="academy-story-ai-3-10-06.png"/>
                    <pic:cNvPicPr/>
                  </pic:nvPicPr>
                  <pic:blipFill>
                    <a:blip r:embed="rId16"/>
                    <a:stretch>
                      <a:fillRect/>
                    </a:stretch>
                  </pic:blipFill>
                  <pic:spPr>
                    <a:xfrm>
                      <a:off x="0" y="0"/>
                      <a:ext cx="5486400" cy="3233928"/>
                    </a:xfrm>
                    <a:prstGeom prst="rect"/>
                  </pic:spPr>
                </pic:pic>
              </a:graphicData>
            </a:graphic>
          </wp:inline>
        </w:drawing>
      </w:r>
    </w:p>
    <w:p>
      <w:pPr>
        <w:spacing w:line="336" w:lineRule="auto" w:after="180"/>
        <w:shd w:fill="F5F1FB"/>
      </w:pPr>
      <w:r>
        <w:rPr>
          <w:b w:val="0"/>
        </w:rPr>
        <w:t xml:space="preserve">Use Study Buddy generated diagrams only with clear </w:t>
      </w:r>
      <w:r>
        <w:rPr>
          <w:b/>
        </w:rPr>
        <w:t>provenance</w:t>
      </w:r>
      <w:r>
        <w:rPr>
          <w:b w:val="0"/>
        </w:rPr>
        <w:t xml:space="preserve"> and checked educational labels. Draw your </w:t>
      </w:r>
      <w:r>
        <w:rPr>
          <w:b/>
        </w:rPr>
        <w:t>input</w:t>
      </w:r>
      <w:r>
        <w:rPr>
          <w:b w:val="0"/>
        </w:rPr>
        <w:t>, deciding step, result and limit.</w:t>
      </w:r>
    </w:p>
    <w:p>
      <w:pPr>
        <w:spacing w:line="336" w:lineRule="auto" w:after="180"/>
        <w:shd w:fill="F5F1FB"/>
      </w:pPr>
      <w:r>
        <w:rPr>
          <w:b w:val="0"/>
        </w:rPr>
        <w:t>Supported question: What may these two grids explain, and what can they not establish about a real generator?</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 xml:space="preserve">Supported practice key: They explain an illustrative staged change. They cannot establish learned weights, actual image quality or accurate scientific </w:t>
      </w:r>
      <w:r>
        <w:rPr>
          <w:b/>
        </w:rPr>
        <w:t>observation</w:t>
      </w:r>
      <w:r>
        <w:rPr>
          <w:b w:val="0"/>
        </w:rPr>
        <w: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