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ai-3/26</w:t>
      </w:r>
    </w:p>
    <w:p>
      <w:pPr>
        <w:pStyle w:val="Title"/>
      </w:pPr>
      <w:r>
        <w:t>Evaluation Sets</w:t>
      </w:r>
    </w:p>
    <w:p>
      <w:r>
        <w:t>Project: Verified Study Buddy</w:t>
      </w:r>
    </w:p>
    <w:p>
      <w:pPr>
        <w:pStyle w:val="Heading1"/>
      </w:pPr>
      <w:r>
        <w:t>01. Evaluation Sets</w:t>
      </w:r>
    </w:p>
    <w:p>
      <w:r>
        <w:t>Prepare Evaluation Sets: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system </w:t>
      </w:r>
      <w:r>
        <w:rPr>
          <w:b/>
        </w:rPr>
        <w:t>evaluation set</w:t>
      </w:r>
      <w:r>
        <w:rPr>
          <w:b w:val="0"/>
        </w:rPr>
        <w: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ai-3/25, ai-3/26. Reuse a familiar case for recall or modelling; verify that the case used to assess transfer has not already received feedback.</w:t>
      </w:r>
    </w:p>
    <w:p>
      <w:pPr>
        <w:pStyle w:val="Heading3"/>
      </w:pPr>
      <w:r>
        <w:t>Retrieval answer guidance</w:t>
      </w:r>
    </w:p>
    <w:p>
      <w:pPr>
        <w:pStyle w:val="Heading3"/>
      </w:pPr>
      <w:r>
        <w:t>Quality Rubrics</w:t>
      </w:r>
    </w:p>
    <w:p>
      <w:pPr>
        <w:spacing w:line="336" w:lineRule="auto" w:after="180"/>
      </w:pPr>
      <w:r>
        <w:rPr>
          <w:b w:val="0"/>
        </w:rPr>
        <w:t>Without opening the old lesson, explain one key idea from Quality Rubrics.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system </w:t>
      </w:r>
      <w:r>
        <w:rPr>
          <w:b/>
        </w:rPr>
        <w:t>evaluation set</w:t>
      </w:r>
      <w:r>
        <w:rPr>
          <w:b w:val="0"/>
        </w:rPr>
        <w:t>s</w:t>
      </w:r>
    </w:p>
    <w:p>
      <w:pPr>
        <w:spacing w:line="336" w:lineRule="auto" w:after="180"/>
      </w:pPr>
      <w:r>
        <w:rPr>
          <w:b w:val="0"/>
        </w:rPr>
        <w:t xml:space="preserve">Reference example, not the only acceptable wording: Teacher explanation: A system </w:t>
      </w:r>
      <w:r>
        <w:rPr>
          <w:b/>
        </w:rPr>
        <w:t>evaluation set</w:t>
      </w:r>
      <w:r>
        <w:rPr>
          <w:b w:val="0"/>
        </w:rPr>
        <w:t xml:space="preserve"> contains cases with expected behaviour and scoring rules.</w:t>
      </w:r>
    </w:p>
    <w:p>
      <w:pPr>
        <w:spacing w:line="336" w:lineRule="auto" w:after="180"/>
      </w:pPr>
      <w:r>
        <w:rPr>
          <w:b w:val="0"/>
        </w:rPr>
        <w:t xml:space="preserve">It should cover retrieval, support, fallback and permissions rather than only easy answerable questions. Record case ID, </w:t>
      </w:r>
      <w:r>
        <w:rPr>
          <w:b/>
        </w:rPr>
        <w:t>evidence</w:t>
      </w:r>
      <w:r>
        <w:rPr>
          <w:b w:val="0"/>
        </w:rPr>
        <w:t xml:space="preserve"> version, expected claims or fallback, permitted actions and scoring rubric.</w:t>
      </w:r>
    </w:p>
    <w:p>
      <w:pPr>
        <w:spacing w:line="336" w:lineRule="auto" w:after="180"/>
      </w:pPr>
      <w:r>
        <w:rPr>
          <w:b w:val="0"/>
        </w:rPr>
        <w:t>Separate development from final cases. Aggregate metrics only after checking required conditions individually.</w:t>
      </w:r>
    </w:p>
    <w:p>
      <w:pPr>
        <w:pStyle w:val="Heading3"/>
      </w:pPr>
      <w:r>
        <w:t>Block to Python Bridge</w:t>
      </w:r>
    </w:p>
    <w:p>
      <w:pPr>
        <w:spacing w:line="336" w:lineRule="auto" w:after="180"/>
      </w:pPr>
      <w:r>
        <w:rPr>
          <w:b w:val="0"/>
        </w:rPr>
        <w:t>Without opening the old lesson, explain one key idea from Block to Python Bridge. Give an example and a mistake that the idea helps you avoid.</w:t>
      </w:r>
    </w:p>
    <w:p>
      <w:pPr>
        <w:spacing w:line="336" w:lineRule="auto" w:after="180"/>
      </w:pPr>
      <w:r>
        <w:rPr>
          <w:b w:val="0"/>
        </w:rPr>
        <w:t>Look for: Translate a short paper calculation into a Python script</w:t>
      </w:r>
    </w:p>
    <w:p>
      <w:pPr>
        <w:spacing w:line="336" w:lineRule="auto" w:after="180"/>
      </w:pPr>
      <w:r>
        <w:rPr>
          <w:b w:val="0"/>
        </w:rPr>
        <w:t>Reference example, not the only acceptable wording: packs = 4; per_pack = 6; total = packs * per_pack; print(total), each on its own line. The first two bind quantities, the third computes 24 and the fourth displays 24.</w:t>
      </w:r>
    </w:p>
    <w:p>
      <w:pPr>
        <w:spacing w:line="336" w:lineRule="auto" w:after="180"/>
      </w:pPr>
      <w:r>
        <w:rPr>
          <w:b w:val="0"/>
        </w:rPr>
        <w:t xml:space="preserve">Assignment alone produces no displayed </w:t>
      </w:r>
      <w:r>
        <w:rPr>
          <w:b/>
        </w:rPr>
        <w:t>output</w:t>
      </w:r>
      <w:r>
        <w:rPr>
          <w:b w:val="0"/>
        </w:rPr>
        <w:t xml:space="preserve"> in this script.</w:t>
      </w:r>
    </w:p>
    <w:p>
      <w:pPr>
        <w:pStyle w:val="Heading3"/>
      </w:pPr>
      <w:r>
        <w:t>Conversation State and Memory</w:t>
      </w:r>
    </w:p>
    <w:p>
      <w:pPr>
        <w:spacing w:line="336" w:lineRule="auto" w:after="180"/>
      </w:pPr>
      <w:r>
        <w:rPr>
          <w:b w:val="0"/>
        </w:rPr>
        <w:t>Without opening the old lesson, explain one key idea from Conversation State and Memory.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conversation state and retention</w:t>
      </w:r>
    </w:p>
    <w:p>
      <w:pPr>
        <w:spacing w:line="336" w:lineRule="auto" w:after="180"/>
      </w:pPr>
      <w:r>
        <w:rPr>
          <w:b w:val="0"/>
        </w:rPr>
        <w:t>Reference example, not the only acceptable wording: Teacher explanation: Conversation state stores facts or prior interactions for later use.</w:t>
      </w:r>
    </w:p>
    <w:p>
      <w:pPr>
        <w:spacing w:line="336" w:lineRule="auto" w:after="180"/>
      </w:pPr>
      <w:r>
        <w:rPr>
          <w:b w:val="0"/>
        </w:rPr>
        <w:t>It needs scope, provenance, correction and retention rules rather than indefinite accumulation. This classroom assistant keeps an approved room ID only for the current session.</w:t>
      </w:r>
    </w:p>
    <w:p>
      <w:pPr>
        <w:spacing w:line="336" w:lineRule="auto" w:after="180"/>
      </w:pPr>
      <w:r>
        <w:rPr>
          <w:b w:val="0"/>
        </w:rPr>
        <w:t>A later correction replaces the active value but retains an audit event until session end. Do not persist private text merely because it appeared in conversation.</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A test set contains ten easy questions with direct answers in the notes. Add three different kinds of cases that probe fallback behaviour and define expected outcomes.</w:t>
      </w:r>
    </w:p>
    <w:p>
      <w:pPr>
        <w:pStyle w:val="Heading3"/>
      </w:pPr>
      <w:r>
        <w:t>Concept to explain</w:t>
      </w:r>
    </w:p>
    <w:p>
      <w:pPr>
        <w:spacing w:line="336" w:lineRule="auto" w:after="180"/>
      </w:pPr>
      <w:r>
        <w:rPr>
          <w:b w:val="0"/>
        </w:rPr>
        <w:t>A good eval set represents real use, edge cases, and known risks.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evaluation set</w:t>
            </w:r>
          </w:p>
        </w:tc>
        <w:tc>
          <w:tcPr>
            <w:tcW w:type="dxa" w:w="5112"/>
          </w:tcPr>
          <w:p>
            <w:r>
              <w:t>Cases used to measure a system under declared criteria; specify whether they are validation or final test cases.</w:t>
            </w:r>
          </w:p>
        </w:tc>
      </w:tr>
      <w:tr>
        <w:tc>
          <w:tcPr>
            <w:tcW w:type="dxa" w:w="5112"/>
          </w:tcPr>
          <w:p>
            <w:r>
              <w:t>coverage</w:t>
            </w:r>
          </w:p>
        </w:tc>
        <w:tc>
          <w:tcPr>
            <w:tcW w:type="dxa" w:w="5112"/>
          </w:tcPr>
          <w:p>
            <w:r>
              <w:t>The range of relevant cases, conditions or groups included in data or tests.</w:t>
            </w:r>
          </w:p>
        </w:tc>
      </w:tr>
      <w:tr>
        <w:tc>
          <w:tcPr>
            <w:tcW w:type="dxa" w:w="5112"/>
          </w:tcPr>
          <w:p>
            <w:r>
              <w:t>expected behavior</w:t>
            </w:r>
          </w:p>
        </w:tc>
        <w:tc>
          <w:tcPr>
            <w:tcW w:type="dxa" w:w="5112"/>
          </w:tcPr>
          <w:p>
            <w:r>
              <w:t>The result or action required by the specification for a given case, stated before observing the system.</w:t>
            </w:r>
          </w:p>
        </w:tc>
      </w:tr>
      <w:tr>
        <w:tc>
          <w:tcPr>
            <w:tcW w:type="dxa" w:w="5112"/>
          </w:tcPr>
          <w:p>
            <w:r>
              <w:t>regression test</w:t>
            </w:r>
          </w:p>
        </w:tc>
        <w:tc>
          <w:tcPr>
            <w:tcW w:type="dxa" w:w="5112"/>
          </w:tcPr>
          <w:p>
            <w:r>
              <w:t>A repeatable check that previously correct behaviour still works after a change.</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Two 45-minute sessions. A system </w:t>
      </w:r>
      <w:r>
        <w:rPr>
          <w:b/>
        </w:rPr>
        <w:t>evaluation set</w:t>
      </w:r>
      <w:r>
        <w:rPr>
          <w:b w:val="0"/>
        </w:rPr>
        <w:t xml:space="preserve"> contains cases with expected behaviour and scoring rules. It should cover retrieval, support, fallback and permissions rather than only easy answerable questions.</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Readiness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Apply the connected idea: Ranking and retrieval evaluation</w:t>
      </w:r>
    </w:p>
    <w:p>
      <w:pPr>
        <w:spacing w:line="336" w:lineRule="auto" w:after="180"/>
      </w:pPr>
      <w:r>
        <w:rPr>
          <w:b w:val="0"/>
        </w:rPr>
        <w:t xml:space="preserve">Two 45-minute sessions. A ranking needs task-specific relevance judgments and a declared </w:t>
      </w:r>
      <w:r>
        <w:rPr>
          <w:b/>
        </w:rPr>
        <w:t>cutoff</w:t>
      </w:r>
      <w:r>
        <w:rPr>
          <w:b w:val="0"/>
        </w:rPr>
        <w:t xml:space="preserve">. Precision and recall have different denominators. Use the supplied constructed scenarios to make the </w:t>
      </w:r>
      <w:r>
        <w:rPr>
          <w:b/>
        </w:rPr>
        <w:t>mechanism</w:t>
      </w:r>
      <w:r>
        <w:rPr>
          <w:b w:val="0"/>
        </w:rPr>
        <w:t xml:space="preserve"> inspectable.</w:t>
      </w:r>
    </w:p>
    <w:p>
      <w:pPr>
        <w:spacing w:line="336" w:lineRule="auto" w:after="180"/>
      </w:pPr>
      <w:r>
        <w:rPr>
          <w:b w:val="0"/>
        </w:rPr>
        <w:t xml:space="preserve">Collect W4 before sharing solutions. Students should name intermediate </w:t>
      </w:r>
      <w:r>
        <w:rPr>
          <w:b/>
        </w:rPr>
        <w:t>evidence</w:t>
      </w:r>
      <w:r>
        <w:rPr>
          <w:b w:val="0"/>
        </w:rPr>
        <w:t xml:space="preserve"> and limitations; classroom pacing and learning effectiveness remain unvalidated.</w:t>
      </w:r>
    </w:p>
    <w:p>
      <w:pPr>
        <w:pStyle w:val="Heading3"/>
      </w:pPr>
      <w:r>
        <w:t>Readiness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End goal for the pictorial case</w:t>
      </w:r>
    </w:p>
    <w:p>
      <w:pPr>
        <w:spacing w:line="336" w:lineRule="auto" w:after="180"/>
      </w:pPr>
      <w:r>
        <w:rPr>
          <w:b w:val="0"/>
        </w:rPr>
        <w:t xml:space="preserve">By the end, I can explain </w:t>
      </w:r>
      <w:r>
        <w:rPr>
          <w:b/>
        </w:rPr>
        <w:t>evaluation set</w:t>
      </w:r>
      <w:r>
        <w:rPr>
          <w:b w:val="0"/>
        </w:rPr>
        <w:t>s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Evaluation Sets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1. Ten cases include factual, comparison, calculation, ambiguous, and missing-source questions.</w:t>
      </w:r>
    </w:p>
    <w:p>
      <w:pPr>
        <w:spacing w:line="336" w:lineRule="auto" w:after="180"/>
        <w:shd w:fill="F4F9FC"/>
      </w:pPr>
      <w:r>
        <w:rPr>
          <w:b w:val="0"/>
        </w:rPr>
        <w:t>2. Add conflicting-source, prompt-injection, sensitive-data, and accessibility cases.</w:t>
      </w:r>
    </w:p>
    <w:p>
      <w:pPr>
        <w:spacing w:line="336" w:lineRule="auto" w:after="180"/>
        <w:shd w:fill="F4F9FC"/>
      </w:pPr>
      <w:r>
        <w:rPr>
          <w:b w:val="0"/>
        </w:rPr>
        <w:t xml:space="preserve">3. Write </w:t>
      </w:r>
      <w:r>
        <w:rPr>
          <w:b/>
        </w:rPr>
        <w:t>expected behavior</w:t>
      </w:r>
      <w:r>
        <w:rPr>
          <w:b w:val="0"/>
        </w:rPr>
        <w:t xml:space="preserve"> before running the product.</w:t>
      </w:r>
    </w:p>
    <w:p>
      <w:pPr>
        <w:spacing w:line="336" w:lineRule="auto" w:after="180"/>
        <w:shd w:fill="F4F9FC"/>
      </w:pPr>
      <w:r>
        <w:rPr>
          <w:b w:val="0"/>
        </w:rPr>
        <w:t xml:space="preserve">4. After a repair, keep the failed case as a </w:t>
      </w:r>
      <w:r>
        <w:rPr>
          <w:b/>
        </w:rPr>
        <w:t>regression test</w:t>
      </w:r>
      <w:r>
        <w:rPr>
          <w:b w:val="0"/>
        </w:rPr>
        <w:t>.</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Ten evaluation questions are easy definitions; none lacks a source.</w:t>
      </w:r>
    </w:p>
    <w:p>
      <w:pPr>
        <w:spacing w:line="336" w:lineRule="auto" w:after="180"/>
        <w:shd w:fill="F5F1FB"/>
      </w:pPr>
      <w:r>
        <w:rPr>
          <w:b w:val="0"/>
        </w:rPr>
        <w:t>What is untested?</w:t>
      </w:r>
    </w:p>
    <w:p>
      <w:pPr>
        <w:pStyle w:val="Heading3"/>
      </w:pPr>
      <w:r>
        <w:t>Exact explanation to model</w:t>
      </w:r>
    </w:p>
    <w:p>
      <w:pPr>
        <w:pStyle w:val="Heading3"/>
      </w:pPr>
      <w:r>
        <w:t>Why the result follows</w:t>
      </w:r>
    </w:p>
    <w:p>
      <w:pPr>
        <w:spacing w:line="336" w:lineRule="auto" w:after="180"/>
        <w:shd w:fill="F1F6FC"/>
      </w:pPr>
      <w:r>
        <w:rPr>
          <w:b w:val="0"/>
        </w:rPr>
        <w:t xml:space="preserve">Absent </w:t>
      </w:r>
      <w:r>
        <w:rPr>
          <w:b/>
        </w:rPr>
        <w:t>evidence</w:t>
      </w:r>
      <w:r>
        <w:rPr>
          <w:b w:val="0"/>
        </w:rPr>
        <w:t>, ambiguity and boundary handling. Add predefined fallback cases and keep final cases separate from tuning.</w:t>
      </w:r>
    </w:p>
    <w:p>
      <w:pPr>
        <w:pStyle w:val="Heading3"/>
      </w:pPr>
      <w:r>
        <w:t>Explain the added worked example</w:t>
      </w:r>
    </w:p>
    <w:p>
      <w:pPr>
        <w:spacing w:line="336" w:lineRule="auto" w:after="180"/>
      </w:pPr>
      <w:r>
        <w:rPr>
          <w:b w:val="0"/>
        </w:rPr>
        <w:t xml:space="preserve">A system </w:t>
      </w:r>
      <w:r>
        <w:rPr>
          <w:b/>
        </w:rPr>
        <w:t>evaluation set</w:t>
      </w:r>
      <w:r>
        <w:rPr>
          <w:b w:val="0"/>
        </w:rPr>
        <w:t xml:space="preserve"> contains cases with expected behaviour and scoring rules. It should cover retrieval, support, fallback and permissions rather than only easy answerable questions.</w:t>
      </w:r>
    </w:p>
    <w:p>
      <w:pPr>
        <w:pStyle w:val="Heading3"/>
      </w:pPr>
      <w:r>
        <w:t>Explain the added worked example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Record case ID, </w:t>
      </w:r>
      <w:r>
        <w:rPr>
          <w:b/>
        </w:rPr>
        <w:t>evidence</w:t>
      </w:r>
      <w:r>
        <w:rPr>
          <w:b w:val="0"/>
        </w:rPr>
        <w:t xml:space="preserve"> version, expected claims or fallback, permitted actions and scoring rubric. Separate development from final cases. Aggregate metrics only after checking required conditions individually.</w:t>
      </w:r>
    </w:p>
    <w:p>
      <w:pPr>
        <w:pStyle w:val="Heading3"/>
      </w:pPr>
      <w:r>
        <w:t>Explain the added worked example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Evaluation case</w:t>
            </w:r>
          </w:p>
        </w:tc>
        <w:tc>
          <w:tcPr>
            <w:tcW w:type="dxa" w:w="5112"/>
          </w:tcPr>
          <w:p>
            <w:r>
              <w:t>An input with evidence and prespecified expected behaviour</w:t>
            </w:r>
          </w:p>
        </w:tc>
      </w:tr>
      <w:tr>
        <w:tc>
          <w:tcPr>
            <w:tcW w:type="dxa" w:w="5112"/>
          </w:tcPr>
          <w:p>
            <w:r>
              <w:t>Coverage</w:t>
            </w:r>
          </w:p>
        </w:tc>
        <w:tc>
          <w:tcPr>
            <w:tcW w:type="dxa" w:w="5112"/>
          </w:tcPr>
          <w:p>
            <w:r>
              <w:t>Which relevant conditions are represented</w:t>
            </w:r>
          </w:p>
        </w:tc>
      </w:tr>
      <w:tr>
        <w:tc>
          <w:tcPr>
            <w:tcW w:type="dxa" w:w="5112"/>
          </w:tcPr>
          <w:p>
            <w:r>
              <w:t>Contract pass</w:t>
            </w:r>
          </w:p>
        </w:tc>
        <w:tc>
          <w:tcPr>
            <w:tcW w:type="dxa" w:w="5112"/>
          </w:tcPr>
          <w:p>
            <w:r>
              <w:t>Satisfying the declared requirements for one case</w:t>
            </w:r>
          </w:p>
        </w:tc>
      </w:tr>
    </w:tbl>
    <w:p>
      <w:pPr>
        <w:pStyle w:val="Heading3"/>
      </w:pPr>
      <w:r>
        <w:t>Apply the connected idea: Ranking and retrieval evaluation</w:t>
      </w:r>
    </w:p>
    <w:p>
      <w:pPr>
        <w:spacing w:line="336" w:lineRule="auto" w:after="180"/>
      </w:pPr>
      <w:r>
        <w:rPr>
          <w:b w:val="0"/>
        </w:rPr>
        <w:t xml:space="preserve">A ranking needs task-specific relevance judgments and a declared </w:t>
      </w:r>
      <w:r>
        <w:rPr>
          <w:b/>
        </w:rPr>
        <w:t>cutoff</w:t>
      </w:r>
      <w:r>
        <w:rPr>
          <w:b w:val="0"/>
        </w:rPr>
        <w:t>. Precision and recall have different denominators.</w:t>
      </w:r>
    </w:p>
    <w:p>
      <w:pPr>
        <w:pStyle w:val="Heading3"/>
      </w:pPr>
      <w:r>
        <w:t>Apply the connected idea: Ranking and retrieval evaluation · 3</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rPr>
        <w:t>Precision at k</w:t>
      </w:r>
      <w:r>
        <w:rPr>
          <w:b w:val="0"/>
        </w:rPr>
        <w:t xml:space="preserve"> is relevant returned items divided by k when exactly k items are returned. </w:t>
      </w:r>
      <w:r>
        <w:rPr>
          <w:b/>
        </w:rPr>
        <w:t>Recall at k</w:t>
      </w:r>
      <w:r>
        <w:rPr>
          <w:b w:val="0"/>
        </w:rPr>
        <w:t xml:space="preserve"> is relevant returned items divided by all known relevant eligible items.</w:t>
      </w:r>
    </w:p>
    <w:p>
      <w:pPr>
        <w:spacing w:line="336" w:lineRule="auto" w:after="180"/>
      </w:pPr>
      <w:r>
        <w:rPr>
          <w:b w:val="0"/>
        </w:rPr>
        <w:t>If the relevant set is unknown, do not invent recall.</w:t>
      </w:r>
    </w:p>
    <w:p>
      <w:pPr>
        <w:pStyle w:val="Heading3"/>
      </w:pPr>
      <w:r>
        <w:t>Apply the connected idea: Ranking and retrieval evaluation · 4</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Apply the connected idea: Ranking and retrieval evaluation · 5</w:t>
      </w:r>
    </w:p>
    <w:p>
      <w:pPr>
        <w:spacing w:line="336" w:lineRule="auto" w:after="180"/>
      </w:pPr>
      <w:r>
        <w:rPr>
          <w:b w:val="0"/>
        </w:rPr>
        <w:t xml:space="preserve">Guided: Precision@3=2/3; recall@3=2/3. Duplicates should not count as distinct retrieved documents. Qualification: Known judgments may be incomplete; a score over one query does not establish </w:t>
      </w:r>
      <w:r>
        <w:rPr>
          <w:b/>
        </w:rPr>
        <w:t>coverage</w:t>
      </w:r>
      <w:r>
        <w:rPr>
          <w:b w:val="0"/>
        </w:rPr>
        <w:t xml:space="preserve"> over all queries.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Ten cases include six answerable and four missing-</w:t>
      </w:r>
      <w:r>
        <w:rPr>
          <w:b/>
        </w:rPr>
        <w:t>evidence</w:t>
      </w:r>
      <w:r>
        <w:rPr>
          <w:b w:val="0"/>
        </w:rPr>
        <w:t xml:space="preserve"> cases. System answers five answerable correctly and abstains appropriately on three missing cases.</w:t>
      </w:r>
    </w:p>
    <w:p>
      <w:pPr>
        <w:spacing w:line="336" w:lineRule="auto" w:after="180"/>
      </w:pPr>
      <w:r>
        <w:rPr>
          <w:b w:val="0"/>
        </w:rPr>
        <w:t xml:space="preserve">Answer correctness 5/6; appropriate fallback 3/4; combined </w:t>
      </w:r>
      <w:r>
        <w:rPr>
          <w:b/>
        </w:rPr>
        <w:t>contract pass</w:t>
      </w:r>
      <w:r>
        <w:rPr>
          <w:b w:val="0"/>
        </w:rPr>
        <w:t>es 8/10 if each case has one required outcome. Different denominators answer different questions.</w:t>
      </w:r>
    </w:p>
    <w:p>
      <w:pPr>
        <w:pStyle w:val="Heading3"/>
      </w:pPr>
      <w:r>
        <w:t>Model the reasoning aloud · 6</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Evaluation Sets</w:t>
      </w:r>
    </w:p>
    <w:p>
      <w:pPr>
        <w:spacing w:line="336" w:lineRule="auto" w:after="180"/>
      </w:pPr>
      <w:r>
        <w:rPr>
          <w:b w:val="0"/>
        </w:rPr>
        <w:t xml:space="preserve">Design an </w:t>
      </w:r>
      <w:r>
        <w:rPr>
          <w:b/>
        </w:rPr>
        <w:t>evaluation set</w:t>
      </w:r>
      <w:r>
        <w:rPr>
          <w:b w:val="0"/>
        </w:rPr>
        <w:t xml:space="preserve"> that checks answering and appropriate uncertainty separately.</w:t>
      </w:r>
    </w:p>
    <w:p>
      <w:pPr>
        <w:pStyle w:val="Heading3"/>
      </w:pPr>
      <w:r>
        <w:t>The facts we will use</w:t>
      </w:r>
    </w:p>
    <w:p>
      <w:pPr>
        <w:pStyle w:val="Heading3"/>
      </w:pPr>
      <w:r>
        <w:t>Supplied facts</w:t>
      </w:r>
    </w:p>
    <w:p>
      <w:pPr>
        <w:spacing w:line="336" w:lineRule="auto" w:after="180"/>
        <w:shd w:fill="F1F6FC"/>
      </w:pPr>
      <w:r>
        <w:rPr>
          <w:b w:val="0"/>
        </w:rPr>
        <w:t>Six toy questions: three have source answers and three do not. Results: 2 supported answers out of 3; 3 correct “not in source” responses out of 3.</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421086"/>
            <wp:docPr id="1" name="Picture 1" descr="Evaluation Sets. Separate cases: Keep answerable and missing-evidence cases as different groups.. Calculate rates: Answering: 2/3. Appropriate uncertainty: 3/3.. Report total: Five of six pass overall; the perfect missing-evidence group hides one answering failure if only totals are discussed."/>
            <wp:cNvGraphicFramePr>
              <a:graphicFrameLocks noChangeAspect="1"/>
            </wp:cNvGraphicFramePr>
            <a:graphic>
              <a:graphicData uri="http://schemas.openxmlformats.org/drawingml/2006/picture">
                <pic:pic>
                  <pic:nvPicPr>
                    <pic:cNvPr id="0" name="academy-visual-ai-3-26.png"/>
                    <pic:cNvPicPr/>
                  </pic:nvPicPr>
                  <pic:blipFill>
                    <a:blip r:embed="rId9"/>
                    <a:stretch>
                      <a:fillRect/>
                    </a:stretch>
                  </pic:blipFill>
                  <pic:spPr>
                    <a:xfrm>
                      <a:off x="0" y="0"/>
                      <a:ext cx="5486400" cy="5421086"/>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Separate cases</w:t>
            </w:r>
          </w:p>
        </w:tc>
        <w:tc>
          <w:tcPr>
            <w:tcW w:type="dxa" w:w="5112"/>
          </w:tcPr>
          <w:p>
            <w:r>
              <w:t>Keep answerable and missing-evidence cases as different groups.</w:t>
            </w:r>
          </w:p>
        </w:tc>
      </w:tr>
      <w:tr>
        <w:tc>
          <w:tcPr>
            <w:tcW w:type="dxa" w:w="5112"/>
          </w:tcPr>
          <w:p>
            <w:r>
              <w:t>2. Calculate rates</w:t>
            </w:r>
          </w:p>
        </w:tc>
        <w:tc>
          <w:tcPr>
            <w:tcW w:type="dxa" w:w="5112"/>
          </w:tcPr>
          <w:p>
            <w:r>
              <w:t>Answering: 2/3. Appropriate uncertainty: 3/3.</w:t>
            </w:r>
          </w:p>
        </w:tc>
      </w:tr>
      <w:tr>
        <w:tc>
          <w:tcPr>
            <w:tcW w:type="dxa" w:w="5112"/>
          </w:tcPr>
          <w:p>
            <w:r>
              <w:t>3. Report total</w:t>
            </w:r>
          </w:p>
        </w:tc>
        <w:tc>
          <w:tcPr>
            <w:tcW w:type="dxa" w:w="5112"/>
          </w:tcPr>
          <w:p>
            <w:r>
              <w:t>Five of six pass overall; the perfect missing-evidence group hides one answering failure if only totals are discussed.</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Read the picture in order. Five of six pass overall; the perfect missing-</w:t>
      </w:r>
      <w:r>
        <w:rPr>
          <w:b/>
        </w:rPr>
        <w:t>evidence</w:t>
      </w:r>
      <w:r>
        <w:rPr>
          <w:b w:val="0"/>
        </w:rPr>
        <w:t xml:space="preserve"> group hides one answering failure if only totals are discussed.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A small constructed set probes specific behaviours; its pooled rate is not an estimate of every future classroom question.</w:t>
      </w:r>
    </w:p>
    <w:p>
      <w:pPr>
        <w:pStyle w:val="Heading3"/>
      </w:pPr>
      <w:r>
        <w:t>Change one thing in the pictured case</w:t>
      </w:r>
    </w:p>
    <w:p>
      <w:pPr>
        <w:pStyle w:val="Heading3"/>
      </w:pPr>
      <w:r>
        <w:t>Change one thing</w:t>
      </w:r>
    </w:p>
    <w:p>
      <w:pPr>
        <w:spacing w:line="336" w:lineRule="auto" w:after="180"/>
        <w:shd w:fill="F5F1FB"/>
      </w:pPr>
      <w:r>
        <w:rPr>
          <w:b w:val="0"/>
        </w:rPr>
        <w:t>Change: Add three missing-</w:t>
      </w:r>
      <w:r>
        <w:rPr>
          <w:b/>
        </w:rPr>
        <w:t>evidence</w:t>
      </w:r>
      <w:r>
        <w:rPr>
          <w:b w:val="0"/>
        </w:rPr>
        <w:t xml:space="preserve"> cases that all pass.</w:t>
      </w:r>
    </w:p>
    <w:p>
      <w:pPr>
        <w:pStyle w:val="Heading3"/>
      </w:pPr>
      <w:r>
        <w:t>Predicted result</w:t>
      </w:r>
    </w:p>
    <w:p>
      <w:pPr>
        <w:spacing w:line="336" w:lineRule="auto" w:after="180"/>
        <w:shd w:fill="F1F6FC"/>
      </w:pPr>
      <w:r>
        <w:rPr>
          <w:b/>
        </w:rPr>
        <w:t>Prediction</w:t>
      </w:r>
      <w:r>
        <w:rPr>
          <w:b w:val="0"/>
        </w:rPr>
        <w:t>: Overall becomes 8/9, but supported answering remains 2/3.</w:t>
      </w:r>
    </w:p>
    <w:p>
      <w:pPr>
        <w:pStyle w:val="Heading3"/>
      </w:pPr>
      <w:r>
        <w:t>Why the result follows</w:t>
      </w:r>
    </w:p>
    <w:p>
      <w:pPr>
        <w:spacing w:line="336" w:lineRule="auto" w:after="180"/>
        <w:shd w:fill="F1F6FC"/>
      </w:pPr>
      <w:r>
        <w:rPr>
          <w:b w:val="0"/>
        </w:rPr>
        <w:t>Reason: Changing the case mixture raises the pooled rate without improving any existing answerable result.</w:t>
      </w:r>
    </w:p>
    <w:p>
      <w:pPr>
        <w:pStyle w:val="Heading3"/>
      </w:pPr>
      <w:r>
        <w:t>Ask while showing the picture</w:t>
      </w:r>
    </w:p>
    <w:p>
      <w:pPr>
        <w:pStyle w:val="Heading3"/>
      </w:pPr>
      <w:r>
        <w:t>Ask while showing the picture · 7</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Evaluation Sets,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Ten evaluation questions are easy definitions; none lacks a source.</w:t>
      </w:r>
    </w:p>
    <w:p>
      <w:pPr>
        <w:pStyle w:val="Heading3"/>
      </w:pPr>
      <w:r>
        <w:t>2. State the decision to explain</w:t>
      </w:r>
    </w:p>
    <w:p>
      <w:pPr>
        <w:spacing w:line="336" w:lineRule="auto" w:after="180"/>
        <w:shd w:fill="F5F1FB"/>
      </w:pPr>
      <w:r>
        <w:rPr>
          <w:b w:val="0"/>
        </w:rPr>
        <w:t>Write the question to explain: What is untested?</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Absent </w:t>
      </w:r>
      <w:r>
        <w:rPr>
          <w:b/>
        </w:rPr>
        <w:t>evidence</w:t>
      </w:r>
      <w:r>
        <w:rPr>
          <w:b w:val="0"/>
        </w:rPr>
        <w:t>, ambiguity and boundary handling. Add predefined fallback cases and keep final cases separate from tuning.</w:t>
      </w:r>
    </w:p>
    <w:p>
      <w:pPr>
        <w:pStyle w:val="Heading3"/>
      </w:pPr>
      <w:r>
        <w:t>Hold back the independent task</w:t>
      </w:r>
    </w:p>
    <w:p>
      <w:pPr>
        <w:spacing w:line="336" w:lineRule="auto" w:after="180"/>
        <w:shd w:fill="FFF5E6"/>
      </w:pPr>
      <w:r>
        <w:rPr>
          <w:b w:val="0"/>
        </w:rPr>
        <w:t>Keep for an independent attempt: You improve a prompt after reading every test question. Can those questions still provide an untouched final evaluation? Propose a repair.</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Guided: Answer correctness 5/6; appropriate fallback 3/4; combined </w:t>
      </w:r>
      <w:r>
        <w:rPr>
          <w:b/>
        </w:rPr>
        <w:t>contract pass</w:t>
      </w:r>
      <w:r>
        <w:rPr>
          <w:b w:val="0"/>
        </w:rPr>
        <w:t>es 8/10 if each case has one required outcome. Different denominators answer different questions.</w:t>
      </w:r>
    </w:p>
    <w:p>
      <w:pPr>
        <w:spacing w:line="336" w:lineRule="auto" w:after="180"/>
      </w:pPr>
      <w:r>
        <w:rPr>
          <w:b w:val="0"/>
        </w:rPr>
        <w:t xml:space="preserve">Qualification: Evaluation </w:t>
      </w:r>
      <w:r>
        <w:rPr>
          <w:b/>
        </w:rPr>
        <w:t>coverage</w:t>
      </w:r>
      <w:r>
        <w:rPr>
          <w:b w:val="0"/>
        </w:rPr>
        <w:t xml:space="preserve"> limits the claim; prompts tuned on these cases need new reserved final cases.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Teach the connected idea</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Completion practice</w:t>
      </w:r>
    </w:p>
    <w:p>
      <w:pPr>
        <w:spacing w:line="336" w:lineRule="auto" w:after="180"/>
        <w:shd w:fill="F5F1FB"/>
      </w:pPr>
      <w:r>
        <w:rPr>
          <w:b w:val="0"/>
        </w:rPr>
        <w:t>Completion task: Ten cases include six answerable and four missing-</w:t>
      </w:r>
      <w:r>
        <w:rPr>
          <w:b/>
        </w:rPr>
        <w:t>evidence</w:t>
      </w:r>
      <w:r>
        <w:rPr>
          <w:b w:val="0"/>
        </w:rPr>
        <w:t xml:space="preserve"> cases. System answers five answerable correctly and abstains appropriately on three missing cases.</w:t>
      </w:r>
    </w:p>
    <w:p>
      <w:pPr>
        <w:spacing w:line="336" w:lineRule="auto" w:after="180"/>
        <w:shd w:fill="F5F1FB"/>
      </w:pPr>
      <w:r>
        <w:rPr>
          <w:b w:val="0"/>
        </w:rPr>
        <w:t>Show the intermediate steps and give the conclusion with its scope.</w:t>
      </w:r>
    </w:p>
    <w:p>
      <w:pPr>
        <w:pStyle w:val="Heading3"/>
      </w:pPr>
      <w:r>
        <w:t>Reasoning to listen for</w:t>
      </w:r>
    </w:p>
    <w:p>
      <w:pPr>
        <w:spacing w:line="336" w:lineRule="auto" w:after="180"/>
        <w:shd w:fill="F1F6FC"/>
      </w:pPr>
      <w:r>
        <w:rPr>
          <w:b w:val="0"/>
        </w:rPr>
        <w:t xml:space="preserve">Teacher check: Teacher explanation: Answer correctness 5/6; appropriate fallback 3/4; combined </w:t>
      </w:r>
      <w:r>
        <w:rPr>
          <w:b/>
        </w:rPr>
        <w:t>contract pass</w:t>
      </w:r>
      <w:r>
        <w:rPr>
          <w:b w:val="0"/>
        </w:rPr>
        <w:t>es 8/10 if each case has one required outcome. Different denominators answer different questions.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System </w:t>
      </w:r>
      <w:r>
        <w:rPr>
          <w:b/>
        </w:rPr>
        <w:t>evaluation set</w:t>
      </w:r>
      <w:r>
        <w:rPr>
          <w:b w:val="0"/>
        </w:rPr>
        <w: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Evaluation </w:t>
      </w:r>
      <w:r>
        <w:rPr>
          <w:b/>
        </w:rPr>
        <w:t>coverage</w:t>
      </w:r>
      <w:r>
        <w:rPr>
          <w:b w:val="0"/>
        </w:rPr>
        <w:t xml:space="preserve"> limits the claim; prompts tuned on these cases need new reserved final cases.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Connected teaching cycle: Ranking and retrieval evaluation</w:t>
      </w:r>
    </w:p>
    <w:p>
      <w:pPr>
        <w:spacing w:line="336" w:lineRule="auto" w:after="180"/>
      </w:pPr>
      <w:r>
        <w:rPr>
          <w:b w:val="0"/>
        </w:rPr>
        <w:t xml:space="preserve">Target: Explain the </w:t>
      </w:r>
      <w:r>
        <w:rPr>
          <w:b/>
        </w:rPr>
        <w:t>mechanism</w:t>
      </w:r>
      <w:r>
        <w:rPr>
          <w:b w:val="0"/>
        </w:rPr>
        <w:t xml:space="preserve"> and terminology of ranking and retrieval evaluation</w:t>
      </w:r>
    </w:p>
    <w:p>
      <w:pPr>
        <w:spacing w:line="336" w:lineRule="auto" w:after="180"/>
      </w:pPr>
      <w:r>
        <w:rPr>
          <w:b w:val="0"/>
        </w:rPr>
        <w:t>Reserve further sessions for this topic; the 135-minute primary plan does not absorb all added content.</w:t>
      </w:r>
    </w:p>
    <w:p>
      <w:pPr>
        <w:spacing w:line="336" w:lineRule="auto" w:after="180"/>
      </w:pPr>
      <w:r>
        <w:rPr>
          <w:b w:val="0"/>
        </w:rPr>
        <w:t>Completion practice: Relevant documents are A, C, E. Top three results A, B, C contain two relevant items. Show the intermediate steps and give the conclusion with its scope.</w:t>
      </w:r>
    </w:p>
    <w:p>
      <w:pPr>
        <w:pStyle w:val="Heading3"/>
      </w:pPr>
      <w:r>
        <w:t>Reasoning to listen for</w:t>
      </w:r>
    </w:p>
    <w:p>
      <w:pPr>
        <w:spacing w:line="336" w:lineRule="auto" w:after="180"/>
        <w:shd w:fill="F1F6FC"/>
      </w:pPr>
      <w:r>
        <w:rPr>
          <w:b w:val="0"/>
        </w:rPr>
        <w:t>Teacher check: Teacher explanation: Precision@3=2/3; recall@3=2/3. Duplicates should not count as distinct retrieved documents.</w:t>
      </w:r>
    </w:p>
    <w:p>
      <w:pPr>
        <w:spacing w:line="336" w:lineRule="auto" w:after="180"/>
      </w:pPr>
      <w:r>
        <w:rPr>
          <w:b w:val="0"/>
        </w:rPr>
        <w:t>Individual check: For Ranking and retrieval evaluation, use its worked case to evaluate this proposed explanation: “The worked result establishes every future case”. Explain the deciding step.</w:t>
      </w:r>
    </w:p>
    <w:p>
      <w:pPr>
        <w:pStyle w:val="Heading3"/>
      </w:pPr>
      <w:r>
        <w:t>Expected repair</w:t>
      </w:r>
    </w:p>
    <w:p>
      <w:pPr>
        <w:spacing w:line="336" w:lineRule="auto" w:after="180"/>
        <w:shd w:fill="F1F6FC"/>
      </w:pPr>
      <w:r>
        <w:rPr>
          <w:b w:val="0"/>
        </w:rPr>
        <w:t xml:space="preserve">Expected correction: Known judgments may be incomplete; a score over one query does not establish </w:t>
      </w:r>
      <w:r>
        <w:rPr>
          <w:b/>
        </w:rPr>
        <w:t>coverage</w:t>
      </w:r>
      <w:r>
        <w:rPr>
          <w:b w:val="0"/>
        </w:rPr>
        <w:t xml:space="preserve"> over all queries.</w:t>
      </w:r>
    </w:p>
    <w:p>
      <w:pPr>
        <w:spacing w:line="336" w:lineRule="auto" w:after="180"/>
      </w:pPr>
      <w:r>
        <w:rPr>
          <w:b w:val="0"/>
        </w:rPr>
        <w:t>Apply the same support, independent transfer and delayed-review decisions to the named connected-topic workbook tasks.</w:t>
      </w:r>
    </w:p>
    <w:p>
      <w:pPr>
        <w:pStyle w:val="Heading3"/>
      </w:pPr>
      <w:r>
        <w:t>Pictorial practice question</w:t>
      </w:r>
    </w:p>
    <w:p>
      <w:pPr>
        <w:spacing w:line="336" w:lineRule="auto" w:after="180"/>
      </w:pPr>
      <w:r>
        <w:rPr>
          <w:b w:val="0"/>
        </w:rPr>
        <w:t xml:space="preserve">Did the added cases demonstrate better answering?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No. Answerable cases still pass 2/3. Report both group rates and the changed evaluation mixture. Changed-case check: Overall becomes 8/9, but supported answering remains 2/3.</w:t>
      </w:r>
    </w:p>
    <w:p>
      <w:pPr>
        <w:spacing w:line="336" w:lineRule="auto" w:after="180"/>
      </w:pPr>
      <w:r>
        <w:rPr>
          <w:b w:val="0"/>
        </w:rPr>
        <w:t>Changing the case mixture raises the pooled rate without improving any existing answerable result.</w:t>
      </w:r>
    </w:p>
    <w:p>
      <w:pPr>
        <w:spacing w:line="336" w:lineRule="auto" w:after="180"/>
      </w:pPr>
      <w:r>
        <w:rPr>
          <w:b w:val="0"/>
        </w:rPr>
        <w:t>Changed-case reasoning: Overall becomes 8/9, but supported answering remains 2/3. Changing the case mixture raises the pooled rate without improving any existing answerable result.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Evaluation Sets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Map user tasks and risks, author ten labeled cases, peer-audit missing </w:t>
      </w:r>
      <w:r>
        <w:rPr>
          <w:b/>
        </w:rPr>
        <w:t>coverage</w:t>
      </w:r>
      <w:r>
        <w:rPr>
          <w:b w:val="0"/>
        </w:rPr>
        <w:t xml:space="preserve">, then freeze </w:t>
      </w:r>
      <w:r>
        <w:rPr>
          <w:b/>
        </w:rPr>
        <w:t>expected behavior</w:t>
      </w:r>
      <w:r>
        <w:rPr>
          <w:b w:val="0"/>
        </w:rPr>
        <w:t>s.</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The worked result establishes every future case: Evaluation </w:t>
      </w:r>
      <w:r>
        <w:rPr>
          <w:b/>
        </w:rPr>
        <w:t>coverage</w:t>
      </w:r>
      <w:r>
        <w:rPr>
          <w:b w:val="0"/>
        </w:rPr>
        <w:t xml:space="preserve"> limits the claim; prompts tuned on these cases need new reserved final cases.</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pStyle w:val="Heading3"/>
      </w:pPr>
      <w:r>
        <w:t>Check these misconceptions</w:t>
      </w:r>
    </w:p>
    <w:p>
      <w:pPr>
        <w:spacing w:line="336" w:lineRule="auto" w:after="180"/>
      </w:pPr>
      <w:r>
        <w:rPr>
          <w:b w:val="0"/>
        </w:rPr>
        <w:t xml:space="preserve">The worked result establishes every future case: Known judgments may be incomplete; a score over one query does not establish </w:t>
      </w:r>
      <w:r>
        <w:rPr>
          <w:b/>
        </w:rPr>
        <w:t>coverage</w:t>
      </w:r>
      <w:r>
        <w:rPr>
          <w:b w:val="0"/>
        </w:rPr>
        <w:t xml:space="preserve"> over all queries.</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Evaluation Sets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Absent </w:t>
      </w:r>
      <w:r>
        <w:rPr>
          <w:b/>
        </w:rPr>
        <w:t>evidence</w:t>
      </w:r>
      <w:r>
        <w:rPr>
          <w:b w:val="0"/>
        </w:rPr>
        <w:t>, ambiguity and boundary handling. Add predefined fallback cases and keep final cases separate from tuning.</w:t>
      </w:r>
    </w:p>
    <w:p>
      <w:pPr>
        <w:pStyle w:val="Heading3"/>
      </w:pPr>
      <w:r>
        <w:t>Independent question</w:t>
      </w:r>
    </w:p>
    <w:p>
      <w:pPr>
        <w:pStyle w:val="Heading3"/>
      </w:pPr>
      <w:r>
        <w:t>Independent question · withhold the key</w:t>
      </w:r>
    </w:p>
    <w:p>
      <w:pPr>
        <w:spacing w:line="336" w:lineRule="auto" w:after="180"/>
        <w:shd w:fill="F5F1FB"/>
      </w:pPr>
      <w:r>
        <w:rPr>
          <w:b w:val="0"/>
        </w:rPr>
        <w:t>You improve a prompt after reading every test question. Can those questions still provide an untouched final evaluation? Propose a repair.</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They have become development examples. Keep a separate unseen </w:t>
      </w:r>
      <w:r>
        <w:rPr>
          <w:b/>
        </w:rPr>
        <w:t>evaluation set</w:t>
      </w:r>
      <w:r>
        <w:rPr>
          <w:b w:val="0"/>
        </w:rPr>
        <w:t xml:space="preserve"> and report the development results honestly.</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test set stays independent after its answers guide revisions.”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Add an absent fact requiring 'not enough </w:t>
      </w:r>
      <w:r>
        <w:rPr>
          <w:b/>
        </w:rPr>
        <w:t>evidence</w:t>
      </w:r>
      <w:r>
        <w:rPr>
          <w:b w:val="0"/>
        </w:rPr>
        <w:t>'; an ambiguous referent requiring clarification; and conflicting notes requiring an attributed conflict rather than an invented reconciliation.</w:t>
      </w:r>
    </w:p>
    <w:p>
      <w:pPr>
        <w:spacing w:line="336" w:lineRule="auto" w:after="180"/>
        <w:shd w:fill="F1F6FC"/>
      </w:pPr>
      <w:r>
        <w:rPr>
          <w:b w:val="0"/>
        </w:rPr>
        <w:t>Keep final cases separate from tuning and specify acceptable answers before runs.</w:t>
      </w:r>
    </w:p>
    <w:p>
      <w:pPr>
        <w:pStyle w:val="Heading3"/>
      </w:pPr>
      <w:r>
        <w:t>Explanations for the additional workbook examples</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A system </w:t>
      </w:r>
      <w:r>
        <w:rPr>
          <w:b/>
        </w:rPr>
        <w:t>evaluation set</w:t>
      </w:r>
      <w:r>
        <w:rPr>
          <w:b w:val="0"/>
        </w:rPr>
        <w:t xml:space="preserve"> contains cases with expected behaviour and scoring rules. It should cover retrieval, support, fallback and permissions rather than only easy answerable questions.</w:t>
      </w:r>
    </w:p>
    <w:p>
      <w:pPr>
        <w:spacing w:line="336" w:lineRule="auto" w:after="180"/>
        <w:shd w:fill="F1F6FC"/>
      </w:pPr>
      <w:r>
        <w:rPr>
          <w:b w:val="0"/>
        </w:rPr>
        <w:t xml:space="preserve">Record case ID, </w:t>
      </w:r>
      <w:r>
        <w:rPr>
          <w:b/>
        </w:rPr>
        <w:t>evidence</w:t>
      </w:r>
      <w:r>
        <w:rPr>
          <w:b w:val="0"/>
        </w:rPr>
        <w:t xml:space="preserve"> version, expected claims or fallback, permitted actions and scoring rubric. Separate development from final cases. Aggregate metrics only after checking required conditions individually.</w:t>
      </w:r>
    </w:p>
    <w:p>
      <w:pPr>
        <w:pStyle w:val="Heading3"/>
      </w:pPr>
      <w:r>
        <w:t>W2 Trace the worked case</w:t>
      </w:r>
    </w:p>
    <w:p>
      <w:pPr>
        <w:pStyle w:val="Heading3"/>
      </w:pPr>
      <w:r>
        <w:t>Workbook question · W2</w:t>
      </w:r>
    </w:p>
    <w:p>
      <w:pPr>
        <w:spacing w:line="336" w:lineRule="auto" w:after="180"/>
        <w:shd w:fill="F5F1FB"/>
      </w:pPr>
      <w:r>
        <w:rPr>
          <w:b w:val="0"/>
        </w:rPr>
        <w:t>Ten cases include six answerable and four missing-</w:t>
      </w:r>
      <w:r>
        <w:rPr>
          <w:b/>
        </w:rPr>
        <w:t>evidence</w:t>
      </w:r>
      <w:r>
        <w:rPr>
          <w:b w:val="0"/>
        </w:rPr>
        <w:t xml:space="preserve"> cases. System answers five answerable correctly and abstains appropriately on three missing cases. Show the intermediate steps and give the conclusion with its scope.</w:t>
      </w:r>
    </w:p>
    <w:p>
      <w:pPr>
        <w:pStyle w:val="Heading3"/>
      </w:pPr>
      <w:r>
        <w:t>Teacher reasoning · W2</w:t>
      </w:r>
    </w:p>
    <w:p>
      <w:pPr>
        <w:spacing w:line="336" w:lineRule="auto" w:after="180"/>
        <w:shd w:fill="F1F6FC"/>
      </w:pPr>
      <w:r>
        <w:rPr>
          <w:b w:val="0"/>
        </w:rPr>
        <w:t xml:space="preserve">Teacher explanation: Answer correctness 5/6; appropriate fallback 3/4; combined </w:t>
      </w:r>
      <w:r>
        <w:rPr>
          <w:b/>
        </w:rPr>
        <w:t>contract pass</w:t>
      </w:r>
      <w:r>
        <w:rPr>
          <w:b w:val="0"/>
        </w:rPr>
        <w:t>es 8/10 if each case has one required outcome. Different denominators answer different questions.</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Evaluation </w:t>
      </w:r>
      <w:r>
        <w:rPr>
          <w:b/>
        </w:rPr>
        <w:t>coverage</w:t>
      </w:r>
      <w:r>
        <w:rPr>
          <w:b w:val="0"/>
        </w:rPr>
        <w:t xml:space="preserve"> limits the claim; prompts tuned on these cases need new reserved final cases.</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Evaluation </w:t>
      </w:r>
      <w:r>
        <w:rPr>
          <w:b/>
        </w:rPr>
        <w:t>coverage</w:t>
      </w:r>
      <w:r>
        <w:rPr>
          <w:b w:val="0"/>
        </w:rPr>
        <w:t xml:space="preserve"> limits the claim; prompts tuned on these cases need new reserved final cases.</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Twelve cases: eight answerable, four unanswerable. Correct answers six; appropriate abstentions two. Compute separate and combined pass rates.</w:t>
      </w:r>
    </w:p>
    <w:p>
      <w:pPr>
        <w:pStyle w:val="Heading3"/>
      </w:pPr>
      <w:r>
        <w:t>Teacher reasoning · W4</w:t>
      </w:r>
    </w:p>
    <w:p>
      <w:pPr>
        <w:spacing w:line="336" w:lineRule="auto" w:after="180"/>
        <w:shd w:fill="F1F6FC"/>
      </w:pPr>
      <w:r>
        <w:rPr>
          <w:b w:val="0"/>
        </w:rPr>
        <w:t>Teacher explanation: 6/8=75%; 2/4=50%; combined 8/12=2/3. Do not call all twelve answer-accuracy cases.</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Evaluation </w:t>
      </w:r>
      <w:r>
        <w:rPr>
          <w:b/>
        </w:rPr>
        <w:t>coverage</w:t>
      </w:r>
      <w:r>
        <w:rPr>
          <w:b w:val="0"/>
        </w:rPr>
        <w:t xml:space="preserve"> limits the claim; prompts tuned on these cases need new reserved final cases.</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Ranking and retrieval evaluation — 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w:t>
      </w:r>
    </w:p>
    <w:p>
      <w:pPr>
        <w:spacing w:line="336" w:lineRule="auto" w:after="180"/>
        <w:shd w:fill="F1F6FC"/>
      </w:pPr>
      <w:r>
        <w:rPr>
          <w:b w:val="0"/>
        </w:rPr>
        <w:t xml:space="preserve">Teacher explanation: A ranking needs task-specific relevance judgments and a declared </w:t>
      </w:r>
      <w:r>
        <w:rPr>
          <w:b/>
        </w:rPr>
        <w:t>cutoff</w:t>
      </w:r>
      <w:r>
        <w:rPr>
          <w:b w:val="0"/>
        </w:rPr>
        <w:t>. Precision and recall have different denominators.</w:t>
      </w:r>
    </w:p>
    <w:p>
      <w:pPr>
        <w:spacing w:line="336" w:lineRule="auto" w:after="180"/>
        <w:shd w:fill="F1F6FC"/>
      </w:pPr>
      <w:r>
        <w:rPr>
          <w:b/>
        </w:rPr>
        <w:t>Precision at k</w:t>
      </w:r>
      <w:r>
        <w:rPr>
          <w:b w:val="0"/>
        </w:rPr>
        <w:t xml:space="preserve"> is relevant returned items divided by k when exactly k items are returned. </w:t>
      </w:r>
      <w:r>
        <w:rPr>
          <w:b/>
        </w:rPr>
        <w:t>Recall at k</w:t>
      </w:r>
      <w:r>
        <w:rPr>
          <w:b w:val="0"/>
        </w:rPr>
        <w:t xml:space="preserve"> is relevant returned items divided by all known relevant eligible items.</w:t>
      </w:r>
    </w:p>
    <w:p>
      <w:pPr>
        <w:spacing w:line="336" w:lineRule="auto" w:after="180"/>
        <w:shd w:fill="F1F6FC"/>
      </w:pPr>
      <w:r>
        <w:rPr>
          <w:b w:val="0"/>
        </w:rPr>
        <w:t>If the relevant set is unknown, do not invent recall.</w:t>
      </w:r>
    </w:p>
    <w:p>
      <w:pPr>
        <w:pStyle w:val="Heading3"/>
      </w:pPr>
      <w:r>
        <w:t>Ranking and retrieval evaluation — W2 Trace the worked case</w:t>
      </w:r>
    </w:p>
    <w:p>
      <w:pPr>
        <w:spacing w:line="336" w:lineRule="auto" w:after="180"/>
      </w:pPr>
      <w:r>
        <w:rPr>
          <w:b w:val="0"/>
        </w:rPr>
        <w:t>Relevant documents are A, C, E. Top three results A, B, C contain two relevant items. Show the intermediate steps and give the conclusion with its scope.</w:t>
      </w:r>
    </w:p>
    <w:p>
      <w:pPr>
        <w:pStyle w:val="Heading3"/>
      </w:pPr>
      <w:r>
        <w:t>Teacher reasoning</w:t>
      </w:r>
    </w:p>
    <w:p>
      <w:pPr>
        <w:spacing w:line="336" w:lineRule="auto" w:after="180"/>
        <w:shd w:fill="F1F6FC"/>
      </w:pPr>
      <w:r>
        <w:rPr>
          <w:b w:val="0"/>
        </w:rPr>
        <w:t>Teacher explanation: Precision@3=2/3; recall@3=2/3. Duplicates should not count as distinct retrieved documents.</w:t>
      </w:r>
    </w:p>
    <w:p>
      <w:pPr>
        <w:pStyle w:val="Heading3"/>
      </w:pPr>
      <w:r>
        <w:t>Ranking and retrieval evaluation — W3 Audit the limit</w:t>
      </w:r>
    </w:p>
    <w:p>
      <w:pPr>
        <w:spacing w:line="336" w:lineRule="auto" w:after="180"/>
      </w:pPr>
      <w:r>
        <w:rPr>
          <w:b w:val="0"/>
        </w:rPr>
        <w:t xml:space="preserve">A report omits this qualification: Known judgments may be incomplete; a score over one query does not establish </w:t>
      </w:r>
      <w:r>
        <w:rPr>
          <w:b/>
        </w:rPr>
        <w:t>coverage</w:t>
      </w:r>
      <w:r>
        <w:rPr>
          <w:b w:val="0"/>
        </w:rPr>
        <w:t xml:space="preserve"> over all queries.</w:t>
      </w:r>
    </w:p>
    <w:p>
      <w:pPr>
        <w:spacing w:line="336" w:lineRule="auto" w:after="180"/>
      </w:pPr>
      <w:r>
        <w:rPr>
          <w:b w:val="0"/>
        </w:rPr>
        <w:t>Explain how omitting it could change a reader's interpretation, and write an accurate replacement.</w:t>
      </w:r>
    </w:p>
    <w:p>
      <w:pPr>
        <w:pStyle w:val="Heading3"/>
      </w:pPr>
      <w:r>
        <w:t>Teacher reasoning</w:t>
      </w:r>
    </w:p>
    <w:p>
      <w:pPr>
        <w:spacing w:line="336" w:lineRule="auto" w:after="180"/>
        <w:shd w:fill="F1F6FC"/>
      </w:pPr>
      <w:r>
        <w:rPr>
          <w:b w:val="0"/>
        </w:rPr>
        <w:t xml:space="preserve">Teacher explanation: Known judgments may be incomplete; a score over one query does not establish </w:t>
      </w:r>
      <w:r>
        <w:rPr>
          <w:b/>
        </w:rPr>
        <w:t>coverage</w:t>
      </w:r>
      <w:r>
        <w:rPr>
          <w:b w:val="0"/>
        </w:rPr>
        <w:t xml:space="preserve"> over all queries.</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Ranking and retrieval evaluation — W4 Apply a new case independently</w:t>
      </w:r>
    </w:p>
    <w:p>
      <w:pPr>
        <w:spacing w:line="336" w:lineRule="auto" w:after="180"/>
      </w:pPr>
      <w:r>
        <w:rPr>
          <w:b w:val="0"/>
        </w:rPr>
        <w:t>Relevant set A, D, F, G; top three A, B, D. Compute precision and recall. Explain which omitted records affect recall.</w:t>
      </w:r>
    </w:p>
    <w:p>
      <w:pPr>
        <w:pStyle w:val="Heading3"/>
      </w:pPr>
      <w:r>
        <w:t>Teacher reasoning</w:t>
      </w:r>
    </w:p>
    <w:p>
      <w:pPr>
        <w:spacing w:line="336" w:lineRule="auto" w:after="180"/>
        <w:shd w:fill="F1F6FC"/>
      </w:pPr>
      <w:r>
        <w:rPr>
          <w:b w:val="0"/>
        </w:rPr>
        <w:t>Teacher explanation: Precision@3=2/3; recall@3=2/4=1/2. F and G are relevant omissions. The metric uses this judged set only.</w:t>
      </w:r>
    </w:p>
    <w:p>
      <w:pPr>
        <w:pStyle w:val="Heading3"/>
      </w:pPr>
      <w:r>
        <w:t>Ranking and retrieval evaluation — 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pStyle w:val="Heading3"/>
      </w:pPr>
      <w:r>
        <w:t>Teacher reasoning</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Known judgments may be incomplete; a score over one query does not establish </w:t>
      </w:r>
      <w:r>
        <w:rPr>
          <w:b/>
        </w:rPr>
        <w:t>coverage</w:t>
      </w:r>
      <w:r>
        <w:rPr>
          <w:b w:val="0"/>
        </w:rPr>
        <w:t xml:space="preserve"> over all queries.</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Approved notes: Robotics Tuesday Room2; Art Wednesday Room5. Requests: “Where does the club meet?” and “Who leads drama?” An unversioned added note says Robotics Room3. Design checks and safe responses.</w:t>
      </w:r>
    </w:p>
    <w:p>
      <w:pPr>
        <w:pStyle w:val="Heading3"/>
      </w:pPr>
      <w:r>
        <w:t>Selected case answer</w:t>
      </w:r>
    </w:p>
    <w:p>
      <w:pPr>
        <w:pStyle w:val="Heading3"/>
      </w:pPr>
      <w:r>
        <w:t>Teacher key · Selected case answer</w:t>
      </w:r>
    </w:p>
    <w:p>
      <w:pPr>
        <w:spacing w:line="336" w:lineRule="auto" w:after="180"/>
        <w:shd w:fill="F1F6FC"/>
      </w:pPr>
      <w:r>
        <w:rPr>
          <w:b w:val="0"/>
        </w:rPr>
        <w:t>Clarify which club for the ambiguous request; the leader is absent, so abstain or request a source. Flag the conflicting Robotics room and resolve source authority/version before answering it.</w:t>
      </w:r>
    </w:p>
    <w:p>
      <w:pPr>
        <w:spacing w:line="336" w:lineRule="auto" w:after="180"/>
        <w:shd w:fill="F1F6FC"/>
      </w:pPr>
      <w:r>
        <w:rPr>
          <w:b w:val="0"/>
        </w:rPr>
        <w:t>Include ambiguity, absent facts and conflicts in evaluation; easy answered cases alone do not establish robustness.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Evaluation Sets to Verified Study Buddy, adapt support and plan a later changed-case check.</w:t>
      </w:r>
    </w:p>
    <w:p>
      <w:pPr>
        <w:pStyle w:val="Heading3"/>
      </w:pPr>
      <w:r>
        <w:t>Verified Study Buddy</w:t>
      </w:r>
    </w:p>
    <w:p>
      <w:pPr>
        <w:spacing w:line="336" w:lineRule="auto" w:after="180"/>
      </w:pPr>
      <w:r>
        <w:rPr>
          <w:b w:val="0"/>
        </w:rPr>
        <w:t>Maintain a balanced eval set covering utility, grounding, format, privacy, and safety.</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Provide one short approved passage; separate instruction, </w:t>
      </w:r>
      <w:r>
        <w:rPr>
          <w:b/>
        </w:rPr>
        <w:t>input</w:t>
      </w:r>
      <w:r>
        <w:rPr>
          <w:b w:val="0"/>
        </w:rPr>
        <w:t xml:space="preserve">, </w:t>
      </w:r>
      <w:r>
        <w:rPr>
          <w:b/>
        </w:rPr>
        <w:t>output</w:t>
      </w:r>
      <w:r>
        <w:rPr>
          <w:b w:val="0"/>
        </w:rPr>
        <w:t xml:space="preserve"> and </w:t>
      </w:r>
      <w:r>
        <w:rPr>
          <w:b/>
        </w:rPr>
        <w:t>evidence</w:t>
      </w:r>
      <w:r>
        <w:rPr>
          <w:b w:val="0"/>
        </w:rPr>
        <w:t>. Stretch: introduce an unsupported claim or conflicting source and validate claim by claim with a fallback.</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27: Red-Team the Product.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W4: 6/8=75%; 2/4=50%; combined 8/12=2/3. Do not call all twelve answer-accuracy cases. Require intermediate reasoning and the stated scope.</w:t>
      </w:r>
    </w:p>
    <w:p>
      <w:pPr>
        <w:spacing w:line="336" w:lineRule="auto" w:after="180"/>
      </w:pPr>
      <w:r>
        <w:rPr>
          <w:b w:val="0"/>
        </w:rPr>
        <w:t>Fresh retry: Five answerable and five unanswerable; four correct answers and four appropriate fallbacks. Expected reasoning: 4/5=</w:t>
      </w:r>
      <w:r>
        <w:rPr>
          <w:b/>
        </w:rPr>
        <w:t>80%</w:t>
      </w:r>
      <w:r>
        <w:rPr>
          <w:b w:val="0"/>
        </w:rPr>
        <w:t xml:space="preserve"> in each category; combined 8/10. Preserve individual failures and permission checks.</w:t>
      </w:r>
    </w:p>
    <w:p>
      <w:pPr>
        <w:spacing w:line="336" w:lineRule="auto" w:after="180"/>
      </w:pPr>
      <w:r>
        <w:rPr>
          <w:b w:val="0"/>
        </w:rPr>
        <w:t>If students need support, record it and reassess with another new case rather than awarding independence to a copied answer.</w:t>
      </w:r>
    </w:p>
    <w:p>
      <w:pPr>
        <w:spacing w:line="336" w:lineRule="auto" w:after="180"/>
      </w:pPr>
      <w:r>
        <w:rPr>
          <w:b w:val="0"/>
        </w:rPr>
        <w:t xml:space="preserve">Next connection: Capstone requirements and corpus. Preserve the current case record and retrieve its </w:t>
      </w:r>
      <w:r>
        <w:rPr>
          <w:b/>
        </w:rPr>
        <w:t>evidence</w:t>
      </w:r>
      <w:r>
        <w:rPr>
          <w:b w:val="0"/>
        </w:rPr>
        <w:t xml:space="preserve"> boundary before moving on.</w:t>
      </w:r>
    </w:p>
    <w:p>
      <w:pPr>
        <w:pStyle w:val="Heading3"/>
      </w:pPr>
      <w:r>
        <w:t>Readiness and reassessment for Ranking and retrieval evaluation</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W4: Precision@3=2/3; recall@3=2/4=1/2. F and G are relevant omissions. The metric uses this judged set only. Require intermediate reasoning and the stated scope. Fresh retry: Relevant set B, E; top four A, B, C, D.</w:t>
      </w:r>
    </w:p>
    <w:p>
      <w:pPr>
        <w:spacing w:line="336" w:lineRule="auto" w:after="180"/>
      </w:pPr>
      <w:r>
        <w:rPr>
          <w:b w:val="0"/>
        </w:rPr>
        <w:t>Expected reasoning: Precision@4=1/4; recall@4=1/2. If no relevant items exist, report recall denominator zero under an explicit policy.</w:t>
      </w:r>
    </w:p>
    <w:p>
      <w:pPr>
        <w:spacing w:line="336" w:lineRule="auto" w:after="180"/>
      </w:pPr>
      <w:r>
        <w:rPr>
          <w:b w:val="0"/>
        </w:rPr>
        <w:t>If students need support, record it and reassess with another new case rather than awarding independence to a copied answer.</w:t>
      </w:r>
    </w:p>
    <w:p>
      <w:pPr>
        <w:pStyle w:val="Heading3"/>
      </w:pPr>
      <w:r>
        <w:t>Plan the delayed return</w:t>
      </w:r>
    </w:p>
    <w:p>
      <w:pPr>
        <w:spacing w:line="336" w:lineRule="auto" w:after="180"/>
      </w:pPr>
      <w:r>
        <w:rPr>
          <w:b w:val="0"/>
        </w:rPr>
        <w:t>Suggested return points in this level: ai-3/27, ai-3/29, ai-3/32.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Evaluation Sets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system </w:t>
      </w:r>
      <w:r>
        <w:rPr>
          <w:b/>
        </w:rPr>
        <w:t>evaluation set</w:t>
      </w:r>
      <w:r>
        <w:rPr>
          <w:b w:val="0"/>
        </w:rPr>
        <w: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Ten cases include six answerable and four missing-</w:t>
      </w:r>
      <w:r>
        <w:rPr>
          <w:b/>
        </w:rPr>
        <w:t>evidence</w:t>
      </w:r>
      <w:r>
        <w:rPr>
          <w:b w:val="0"/>
        </w:rPr>
        <w:t xml:space="preserve"> cases. System answers five answerable correctly and abstains appropriately on three missing cases.</w:t>
      </w:r>
    </w:p>
    <w:p>
      <w:pPr>
        <w:spacing w:line="336" w:lineRule="auto" w:after="180"/>
      </w:pPr>
      <w:r>
        <w:rPr>
          <w:b w:val="0"/>
        </w:rPr>
        <w:t>Show the intermediate steps and give the conclusion with its scope.</w:t>
      </w:r>
    </w:p>
    <w:p>
      <w:pPr>
        <w:pStyle w:val="Heading3"/>
      </w:pPr>
      <w:r>
        <w:t>Supported practice answer</w:t>
      </w:r>
    </w:p>
    <w:p>
      <w:pPr>
        <w:spacing w:line="336" w:lineRule="auto" w:after="180"/>
        <w:shd w:fill="F1F6FC"/>
      </w:pPr>
      <w:r>
        <w:rPr>
          <w:b w:val="0"/>
        </w:rPr>
        <w:t xml:space="preserve">Reasoned practice answer: Teacher explanation: Answer correctness 5/6; appropriate fallback 3/4; combined </w:t>
      </w:r>
      <w:r>
        <w:rPr>
          <w:b/>
        </w:rPr>
        <w:t>contract pass</w:t>
      </w:r>
      <w:r>
        <w:rPr>
          <w:b w:val="0"/>
        </w:rPr>
        <w:t>es 8/10 if each case has one required outcome. Different denominators answer different questions.</w:t>
      </w:r>
    </w:p>
    <w:p>
      <w:pPr>
        <w:spacing w:line="336" w:lineRule="auto" w:after="180"/>
      </w:pPr>
      <w:r>
        <w:rPr>
          <w:b w:val="0"/>
        </w:rPr>
        <w:t xml:space="preserve">Check every learner before discussion: Use the worked case for System </w:t>
      </w:r>
      <w:r>
        <w:rPr>
          <w:b/>
        </w:rPr>
        <w:t>evaluation set</w:t>
      </w:r>
      <w:r>
        <w:rPr>
          <w:b w:val="0"/>
        </w:rPr>
        <w: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Evaluation </w:t>
      </w:r>
      <w:r>
        <w:rPr>
          <w:b/>
        </w:rPr>
        <w:t>coverage</w:t>
      </w:r>
      <w:r>
        <w:rPr>
          <w:b w:val="0"/>
        </w:rPr>
        <w:t xml:space="preserve"> limits the claim; prompts tuned on these cases need new reserved final cases.</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Extension: Add three missing-</w:t>
      </w:r>
      <w:r>
        <w:rPr>
          <w:b/>
        </w:rPr>
        <w:t>evidence</w:t>
      </w:r>
      <w:r>
        <w:rPr>
          <w:b w:val="0"/>
        </w:rPr>
        <w:t xml:space="preserve"> cases that all pass. Require a </w:t>
      </w:r>
      <w:r>
        <w:rPr>
          <w:b/>
        </w:rPr>
        <w:t>prediction</w:t>
      </w:r>
      <w:r>
        <w:rPr>
          <w:b w:val="0"/>
        </w:rPr>
        <w:t xml:space="preserve"> and a reason before comparing. Expected result: Overall becomes 8/9, but supported answering remains 2/3.</w:t>
      </w:r>
    </w:p>
    <w:p>
      <w:pPr>
        <w:spacing w:line="336" w:lineRule="auto" w:after="180"/>
        <w:shd w:fill="F5F1FB"/>
      </w:pPr>
      <w:r>
        <w:rPr>
          <w:b w:val="0"/>
        </w:rPr>
        <w:t>Reason: Changing the case mixture raises the pooled rate without improving any existing answerable result.</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Evaluation Sets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Evaluation Sets: the case</w:t>
      </w:r>
    </w:p>
    <w:p>
      <w:r>
        <w:drawing>
          <wp:inline xmlns:a="http://schemas.openxmlformats.org/drawingml/2006/main" xmlns:pic="http://schemas.openxmlformats.org/drawingml/2006/picture">
            <wp:extent cx="5486400" cy="3142488"/>
            <wp:docPr id="2" name="Picture 2" descr="Design an evaluation set that checks answering and appropriate uncertainty separately. Supplied facts: Six toy questions: three have source answers and three do not. Results: 2 supported answers out of 3; 3 correct “not in source” responses out of 3.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26-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 xml:space="preserve">Design an </w:t>
      </w:r>
      <w:r>
        <w:rPr>
          <w:b/>
        </w:rPr>
        <w:t>evaluation set</w:t>
      </w:r>
      <w:r>
        <w:rPr>
          <w:b w:val="0"/>
        </w:rPr>
        <w:t xml:space="preserve"> that checks answering and appropriate uncertainty separately. Supplied facts: Six toy questions: three have source answers and three do not.</w:t>
      </w:r>
    </w:p>
    <w:p>
      <w:pPr>
        <w:spacing w:line="336" w:lineRule="auto" w:after="180"/>
      </w:pPr>
      <w:r>
        <w:rPr>
          <w:b w:val="0"/>
        </w:rPr>
        <w:t xml:space="preserve">Results: 2 supported answers out of 3; 3 correct “not in source” responses out of 3.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337560"/>
            <wp:docPr id="3" name="Picture 3" descr="Separate cases: Keep answerable and missing-evidence cases as different groups. → Calculate rates: Answering: 2/3. Appropriate uncertainty: 3/3. → Report total: Five of six pass overall; the perfect missing-evidence group hides one answering failure if only totals are discussed."/>
            <wp:cNvGraphicFramePr>
              <a:graphicFrameLocks noChangeAspect="1"/>
            </wp:cNvGraphicFramePr>
            <a:graphic>
              <a:graphicData uri="http://schemas.openxmlformats.org/drawingml/2006/picture">
                <pic:pic>
                  <pic:nvPicPr>
                    <pic:cNvPr id="0" name="academy-story-ai-3-26-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Separate cases: Keep answerable and missing-</w:t>
      </w:r>
      <w:r>
        <w:rPr>
          <w:b/>
        </w:rPr>
        <w:t>evidence</w:t>
      </w:r>
      <w:r>
        <w:rPr>
          <w:b w:val="0"/>
        </w:rPr>
        <w:t xml:space="preserve"> cases as different groups. → Calculate rates: Answering: 2/3.</w:t>
      </w:r>
    </w:p>
    <w:p>
      <w:pPr>
        <w:spacing w:line="336" w:lineRule="auto" w:after="180"/>
      </w:pPr>
      <w:r>
        <w:rPr>
          <w:b w:val="0"/>
        </w:rPr>
        <w:t>Appropriate uncertainty: 3/3. → Report total: Five of six pass overall; the perfect missing-</w:t>
      </w:r>
      <w:r>
        <w:rPr>
          <w:b/>
        </w:rPr>
        <w:t>evidence</w:t>
      </w:r>
      <w:r>
        <w:rPr>
          <w:b w:val="0"/>
        </w:rPr>
        <w:t xml:space="preserve"> group hides one answering failure if only totals are discussed.</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System evaluation sets — evidence trace</w:t>
      </w:r>
    </w:p>
    <w:p>
      <w:r>
        <w:drawing>
          <wp:inline xmlns:a="http://schemas.openxmlformats.org/drawingml/2006/main" xmlns:pic="http://schemas.openxmlformats.org/drawingml/2006/picture">
            <wp:extent cx="5486400" cy="3145536"/>
            <wp:docPr id="4" name="Picture 4" descr="System evaluation sets — evidence trace. Ten cases include six answerable and four missing-evidence cases. System answers five answerable correctly and abstains appropriately on three missing cases. | Record case ID, evidence version, expected claims or fallback, permitted actions and scoring rubric. Separate development from final cases. Aggregate metrics only after checking required conditions individually. | Answer correctness 5/6; appropriate fallback 3/4; combined contract passes 8/10 if each case has one required outcome. Different denominators answer different questions."/>
            <wp:cNvGraphicFramePr>
              <a:graphicFrameLocks noChangeAspect="1"/>
            </wp:cNvGraphicFramePr>
            <a:graphic>
              <a:graphicData uri="http://schemas.openxmlformats.org/drawingml/2006/picture">
                <pic:pic>
                  <pic:nvPicPr>
                    <pic:cNvPr id="0" name="academy-story-ai-3-26-03.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 xml:space="preserve">System </w:t>
      </w:r>
      <w:r>
        <w:rPr>
          <w:b/>
        </w:rPr>
        <w:t>evaluation set</w:t>
      </w:r>
      <w:r>
        <w:rPr>
          <w:b w:val="0"/>
        </w:rPr>
        <w:t xml:space="preserve">s — </w:t>
      </w:r>
      <w:r>
        <w:rPr>
          <w:b/>
        </w:rPr>
        <w:t>evidence</w:t>
      </w:r>
      <w:r>
        <w:rPr>
          <w:b w:val="0"/>
        </w:rPr>
        <w:t xml:space="preserve"> trace. Ten cases include six answerable and four missing-</w:t>
      </w:r>
      <w:r>
        <w:rPr>
          <w:b/>
        </w:rPr>
        <w:t>evidence</w:t>
      </w:r>
      <w:r>
        <w:rPr>
          <w:b w:val="0"/>
        </w:rPr>
        <w:t xml:space="preserve"> cases.</w:t>
      </w:r>
    </w:p>
    <w:p>
      <w:pPr>
        <w:spacing w:line="336" w:lineRule="auto" w:after="180"/>
      </w:pPr>
      <w:r>
        <w:rPr>
          <w:b w:val="0"/>
        </w:rPr>
        <w:t xml:space="preserve">System answers five answerable correctly and abstains appropriately on three missing cases. | Record case ID, </w:t>
      </w:r>
      <w:r>
        <w:rPr>
          <w:b/>
        </w:rPr>
        <w:t>evidence</w:t>
      </w:r>
      <w:r>
        <w:rPr>
          <w:b w:val="0"/>
        </w:rPr>
        <w:t xml:space="preserve"> version, expected claims or fallback, permitted actions and scoring rubric.</w:t>
      </w:r>
    </w:p>
    <w:p>
      <w:pPr>
        <w:spacing w:line="336" w:lineRule="auto" w:after="180"/>
      </w:pPr>
      <w:r>
        <w:rPr>
          <w:b w:val="0"/>
        </w:rPr>
        <w:t>Separate development from final cases.</w:t>
      </w:r>
    </w:p>
    <w:p>
      <w:pPr>
        <w:spacing w:line="336" w:lineRule="auto" w:after="180"/>
      </w:pPr>
      <w:r>
        <w:rPr>
          <w:b w:val="0"/>
        </w:rPr>
        <w:t xml:space="preserve">Aggregate metrics only after checking required conditions individually. | Answer correctness 5/6; appropriate fallback 3/4; combined </w:t>
      </w:r>
      <w:r>
        <w:rPr>
          <w:b/>
        </w:rPr>
        <w:t>contract pass</w:t>
      </w:r>
      <w:r>
        <w:rPr>
          <w:b w:val="0"/>
        </w:rPr>
        <w:t>es 8/10 if each case has one required outcome.</w:t>
      </w:r>
    </w:p>
    <w:p>
      <w:pPr>
        <w:spacing w:line="336" w:lineRule="auto" w:after="180"/>
      </w:pPr>
      <w:r>
        <w:rPr>
          <w:b w:val="0"/>
        </w:rPr>
        <w:t>Different denominators answer different questions.</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343656"/>
            <wp:docPr id="5" name="Picture 5" descr="Original case: Five of six pass overall; the perfect missing-evidence group hides one answering failure if only totals are discussed. Changed condition: Add three missing-evidence cases that all pass. Expected result: Overall becomes 8/9, but supported answering remains 2/3. Reason: Changing the case mixture raises the pooled rate without improving any existing answerable result."/>
            <wp:cNvGraphicFramePr>
              <a:graphicFrameLocks noChangeAspect="1"/>
            </wp:cNvGraphicFramePr>
            <a:graphic>
              <a:graphicData uri="http://schemas.openxmlformats.org/drawingml/2006/picture">
                <pic:pic>
                  <pic:nvPicPr>
                    <pic:cNvPr id="0" name="academy-story-ai-3-26-04.png"/>
                    <pic:cNvPicPr/>
                  </pic:nvPicPr>
                  <pic:blipFill>
                    <a:blip r:embed="rId13"/>
                    <a:stretch>
                      <a:fillRect/>
                    </a:stretch>
                  </pic:blipFill>
                  <pic:spPr>
                    <a:xfrm>
                      <a:off x="0" y="0"/>
                      <a:ext cx="5486400" cy="3343656"/>
                    </a:xfrm>
                    <a:prstGeom prst="rect"/>
                  </pic:spPr>
                </pic:pic>
              </a:graphicData>
            </a:graphic>
          </wp:inline>
        </w:drawing>
      </w:r>
    </w:p>
    <w:p>
      <w:pPr>
        <w:spacing w:line="336" w:lineRule="auto" w:after="180"/>
      </w:pPr>
      <w:r>
        <w:rPr>
          <w:b w:val="0"/>
        </w:rPr>
        <w:t>Original case: Five of six pass overall; the perfect missing-</w:t>
      </w:r>
      <w:r>
        <w:rPr>
          <w:b/>
        </w:rPr>
        <w:t>evidence</w:t>
      </w:r>
      <w:r>
        <w:rPr>
          <w:b w:val="0"/>
        </w:rPr>
        <w:t xml:space="preserve"> group hides one answering failure if only totals are discussed. Changed condition: Add three missing-</w:t>
      </w:r>
      <w:r>
        <w:rPr>
          <w:b/>
        </w:rPr>
        <w:t>evidence</w:t>
      </w:r>
      <w:r>
        <w:rPr>
          <w:b w:val="0"/>
        </w:rPr>
        <w:t xml:space="preserve"> cases that all pass.</w:t>
      </w:r>
    </w:p>
    <w:p>
      <w:pPr>
        <w:spacing w:line="336" w:lineRule="auto" w:after="180"/>
      </w:pPr>
      <w:r>
        <w:rPr>
          <w:b w:val="0"/>
        </w:rPr>
        <w:t>Expected result: Overall becomes 8/9, but supported answering remains 2/3. Reason: Changing the case mixture raises the pooled rate without improving any existing answerable result.</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Changing the case mixture raises the pooled rate without improving any existing answerable result.</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Five of six pass overall; the perfect missing-evidence group hides one answering failure if only totals are discussed. The arrows show which recorded input or intermediate result each decision uses. Explain the deciding step aloud before checking the changed case; pointing to the final answer alone does not show how it follows. Limit: A small constructed set probes specific behaviours; its pooled rate is not an estimate of every future classroom question."/>
            <wp:cNvGraphicFramePr>
              <a:graphicFrameLocks noChangeAspect="1"/>
            </wp:cNvGraphicFramePr>
            <a:graphic>
              <a:graphicData uri="http://schemas.openxmlformats.org/drawingml/2006/picture">
                <pic:pic>
                  <pic:nvPicPr>
                    <pic:cNvPr id="0" name="academy-story-ai-3-26-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Read the picture in order. Five of six pass overall; the perfect missing-</w:t>
      </w:r>
      <w:r>
        <w:rPr>
          <w:b/>
        </w:rPr>
        <w:t>evidence</w:t>
      </w:r>
      <w:r>
        <w:rPr>
          <w:b w:val="0"/>
        </w:rPr>
        <w:t xml:space="preserve"> group hides one answering failure if only totals are discussed.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Limit: A small constructed set probes specific behaviours; its pooled rate is not an estimate of every future classroom question.</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A small constructed set probes specific behaviours; its pooled rate is not an estimate of every future classroom question.</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Did the added cases demonstrate better answering?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26-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Did the added cases demonstrate better answering?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No. Answerable cases still pass 2/3. Report both group rates and the changed evaluation mixture. Changed-case check: Overall becomes 8/9, but supported answering remains 2/3.</w:t>
      </w:r>
    </w:p>
    <w:p>
      <w:pPr>
        <w:spacing w:line="336" w:lineRule="auto" w:after="180"/>
        <w:shd w:fill="F1F6F8"/>
      </w:pPr>
      <w:r>
        <w:rPr>
          <w:b w:val="0"/>
        </w:rPr>
        <w:t>Changing the case mixture raises the pooled rate without improving any existing answerable result.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