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ai-4/36</w:t>
      </w:r>
    </w:p>
    <w:p>
      <w:pPr>
        <w:pStyle w:val="Title"/>
      </w:pPr>
      <w:r>
        <w:t>ML Builder Expo</w:t>
      </w:r>
    </w:p>
    <w:p>
      <w:r>
        <w:t>Project: Responsible Plant Classifier</w:t>
      </w:r>
    </w:p>
    <w:p>
      <w:pPr>
        <w:pStyle w:val="Heading1"/>
      </w:pPr>
      <w:r>
        <w:t>01. ML Builder Expo</w:t>
      </w:r>
    </w:p>
    <w:p>
      <w:r>
        <w:t>Prepare ML Builder Expo: check the target, prerequisites, resources and adaptable teaching schedule.</w:t>
      </w:r>
    </w:p>
    <w:p>
      <w:pPr>
        <w:pStyle w:val="Heading3"/>
      </w:pPr>
      <w:r>
        <w:t>Teach the learning cycle</w:t>
      </w:r>
    </w:p>
    <w:p>
      <w:pPr>
        <w:spacing w:line="336" w:lineRule="auto" w:after="180"/>
      </w:pPr>
      <w:r>
        <w:rPr>
          <w:b w:val="0"/>
        </w:rPr>
        <w:t xml:space="preserve">Primary target: Defend the project using traceable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Capstone Train, Analyze, Improve</w:t>
      </w:r>
    </w:p>
    <w:p>
      <w:pPr>
        <w:spacing w:line="336" w:lineRule="auto" w:after="180"/>
      </w:pPr>
      <w:r>
        <w:rPr>
          <w:b w:val="0"/>
        </w:rPr>
        <w:t>Without opening the old lesson, explain one key idea from Capstone Train, Analyze, Improve. Give an example and a mistake that the idea helps you avoid.</w:t>
      </w:r>
    </w:p>
    <w:p>
      <w:pPr>
        <w:spacing w:line="336" w:lineRule="auto" w:after="180"/>
      </w:pPr>
      <w:r>
        <w:rPr>
          <w:b w:val="0"/>
        </w:rPr>
        <w:t>Look for: Run a frozen final evaluation with complete accounting</w:t>
      </w:r>
    </w:p>
    <w:p>
      <w:pPr>
        <w:spacing w:line="336" w:lineRule="auto" w:after="180"/>
      </w:pPr>
      <w:r>
        <w:rPr>
          <w:b w:val="0"/>
        </w:rPr>
        <w:t>Reference example, not the only acceptable wording: Teacher explanation: Candidate accuracy 9/12=75 percent, precision 2/3, recall 2/4; baseline 8/12 about 66.7 percent, with all four blocked cases missed.</w:t>
      </w:r>
    </w:p>
    <w:p>
      <w:pPr>
        <w:pStyle w:val="Heading3"/>
      </w:pPr>
      <w:r>
        <w:t>Model Cards and Human Review</w:t>
      </w:r>
    </w:p>
    <w:p>
      <w:pPr>
        <w:spacing w:line="336" w:lineRule="auto" w:after="180"/>
      </w:pPr>
      <w:r>
        <w:rPr>
          <w:b w:val="0"/>
        </w:rPr>
        <w:t>Without opening the old lesson, explain one key idea from Model Cards and Human Review. Give an example and a mistake that the idea helps you avoid.</w:t>
      </w:r>
    </w:p>
    <w:p>
      <w:pPr>
        <w:spacing w:line="336" w:lineRule="auto" w:after="180"/>
      </w:pPr>
      <w:r>
        <w:rPr>
          <w:b w:val="0"/>
        </w:rPr>
        <w:t xml:space="preserve">Look for: Write a model card whose claims match </w:t>
      </w:r>
      <w:r>
        <w:rPr>
          <w:b/>
        </w:rPr>
        <w:t>evidence</w:t>
      </w:r>
    </w:p>
    <w:p>
      <w:pPr>
        <w:spacing w:line="336" w:lineRule="auto" w:after="180"/>
      </w:pPr>
      <w:r>
        <w:rPr>
          <w:b w:val="0"/>
        </w:rPr>
        <w:t>Reference example, not the only acceptable wording: Teacher explanation: Intended: compare toy classifiers on the documented fictional task.</w:t>
      </w:r>
    </w:p>
    <w:p>
      <w:pPr>
        <w:spacing w:line="336" w:lineRule="auto" w:after="180"/>
      </w:pPr>
      <w:r>
        <w:rPr>
          <w:b w:val="0"/>
        </w:rPr>
        <w:t>Not supported: real parcel handling, student assessment or decisions outside the evaluated setup.</w:t>
      </w:r>
    </w:p>
    <w:p>
      <w:pPr>
        <w:pStyle w:val="Heading3"/>
      </w:pPr>
      <w:r>
        <w:t>Improve Generalization</w:t>
      </w:r>
    </w:p>
    <w:p>
      <w:pPr>
        <w:spacing w:line="336" w:lineRule="auto" w:after="180"/>
      </w:pPr>
      <w:r>
        <w:rPr>
          <w:b w:val="0"/>
        </w:rPr>
        <w:t>Without opening the old lesson, explain one key idea from Improve Generalization.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Final counts are TP=12,FN=3,FP=5,TN=20. Compute accuracy, precision and recall, then state one </w:t>
      </w:r>
      <w:r>
        <w:rPr>
          <w:b/>
        </w:rPr>
        <w:t>limitation</w:t>
      </w:r>
      <w:r>
        <w:rPr>
          <w:b w:val="0"/>
        </w:rPr>
        <w:t xml:space="preserve"> and a review trigger for the model </w:t>
      </w:r>
      <w:r>
        <w:rPr>
          <w:b/>
        </w:rPr>
        <w:t>defense</w:t>
      </w:r>
      <w:r>
        <w:rPr>
          <w:b w:val="0"/>
        </w:rPr>
        <w:t>.</w:t>
      </w:r>
    </w:p>
    <w:p>
      <w:pPr>
        <w:pStyle w:val="Heading3"/>
      </w:pPr>
      <w:r>
        <w:t>Concept to explain</w:t>
      </w:r>
    </w:p>
    <w:p>
      <w:pPr>
        <w:spacing w:line="336" w:lineRule="auto" w:after="180"/>
      </w:pPr>
      <w:r>
        <w:rPr>
          <w:b w:val="0"/>
        </w:rPr>
        <w:t xml:space="preserve">A builder defends the complete </w:t>
      </w:r>
      <w:r>
        <w:rPr>
          <w:b/>
        </w:rPr>
        <w:t>evidence</w:t>
      </w:r>
      <w:r>
        <w:rPr>
          <w:b w:val="0"/>
        </w:rPr>
        <w:t xml:space="preserve"> chain: problem, data, code, model, metrics, errors, fairness, </w:t>
      </w:r>
      <w:r>
        <w:rPr>
          <w:b/>
        </w:rPr>
        <w:t>limitation</w:t>
      </w:r>
      <w:r>
        <w:rPr>
          <w:b w:val="0"/>
        </w:rPr>
        <w:t>s, and human oversight.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technical defense</w:t>
            </w:r>
          </w:p>
        </w:tc>
        <w:tc>
          <w:tcPr>
            <w:tcW w:type="dxa" w:w="5112"/>
          </w:tcPr>
          <w:p>
            <w:r>
              <w:t>evidence-based explanation under questions</w:t>
            </w:r>
          </w:p>
        </w:tc>
      </w:tr>
      <w:tr>
        <w:tc>
          <w:tcPr>
            <w:tcW w:type="dxa" w:w="5112"/>
          </w:tcPr>
          <w:p>
            <w:r>
              <w:t>traceability</w:t>
            </w:r>
          </w:p>
        </w:tc>
        <w:tc>
          <w:tcPr>
            <w:tcW w:type="dxa" w:w="5112"/>
          </w:tcPr>
          <w:p>
            <w:r>
              <w:t>link claim to data, code, result, and decision</w:t>
            </w:r>
          </w:p>
        </w:tc>
      </w:tr>
      <w:tr>
        <w:tc>
          <w:tcPr>
            <w:tcW w:type="dxa" w:w="5112"/>
          </w:tcPr>
          <w:p>
            <w:r>
              <w:t>transfer test</w:t>
            </w:r>
          </w:p>
        </w:tc>
        <w:tc>
          <w:tcPr>
            <w:tcW w:type="dxa" w:w="5112"/>
          </w:tcPr>
          <w:p>
            <w:r>
              <w:t>fresh case not rehearsed</w:t>
            </w:r>
          </w:p>
        </w:tc>
      </w:tr>
      <w:tr>
        <w:tc>
          <w:tcPr>
            <w:tcW w:type="dxa" w:w="5112"/>
          </w:tcPr>
          <w:p>
            <w:r>
              <w:t>release decision</w:t>
            </w:r>
          </w:p>
        </w:tc>
        <w:tc>
          <w:tcPr>
            <w:tcW w:type="dxa" w:w="5112"/>
          </w:tcPr>
          <w:p>
            <w:r>
              <w:t>approve, limit, revise, or stop</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explanation 12; worked demonstration 15; guided practice 20; independent assessment 15; project and </w:t>
      </w:r>
      <w:r>
        <w:rPr>
          <w:b/>
        </w:rPr>
        <w:t>reflection</w:t>
      </w:r>
      <w:r>
        <w:rPr>
          <w:b w:val="0"/>
        </w:rPr>
        <w:t xml:space="preserve">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machine learning project </w:t>
      </w:r>
      <w:r>
        <w:rPr>
          <w:b/>
        </w:rPr>
        <w:t>defense</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 xml:space="preserve">A result describes observed </w:t>
      </w:r>
      <w:r>
        <w:rPr>
          <w:b/>
        </w:rPr>
        <w:t>evidence</w:t>
      </w:r>
      <w:r>
        <w:rPr>
          <w:b w:val="0"/>
        </w:rPr>
        <w:t xml:space="preserve">; a claim must not extend beyond what that </w:t>
      </w:r>
      <w:r>
        <w:rPr>
          <w:b/>
        </w:rPr>
        <w:t>evidence</w:t>
      </w:r>
      <w:r>
        <w:rPr>
          <w:b w:val="0"/>
        </w:rPr>
        <w:t xml:space="preserve"> supports.</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explain ml builder expo using a traced example and a stated </w:t>
      </w:r>
      <w:r>
        <w:rPr>
          <w:b/>
        </w:rPr>
        <w:t>limitation</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ML Builder Expo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Recompute a fresh metric and answer an unseen failure case during the </w:t>
      </w:r>
      <w:r>
        <w:rPr>
          <w:b/>
        </w:rPr>
        <w:t>defense</w:t>
      </w:r>
      <w:r>
        <w:rPr>
          <w:b w:val="0"/>
        </w:rPr>
        <w:t>.</w:t>
      </w:r>
    </w:p>
    <w:p>
      <w:pPr>
        <w:spacing w:line="336" w:lineRule="auto" w:after="180"/>
      </w:pPr>
      <w:r>
        <w:rPr>
          <w:b w:val="0"/>
        </w:rPr>
        <w:t xml:space="preserve">MODEL IDEA A builder defends the complete </w:t>
      </w:r>
      <w:r>
        <w:rPr>
          <w:b/>
        </w:rPr>
        <w:t>evidence</w:t>
      </w:r>
      <w:r>
        <w:rPr>
          <w:b w:val="0"/>
        </w:rPr>
        <w:t xml:space="preserve"> chain: problem, data, code, model, metrics, errors, fairness, </w:t>
      </w:r>
      <w:r>
        <w:rPr>
          <w:b/>
        </w:rPr>
        <w:t>limitation</w:t>
      </w:r>
      <w:r>
        <w:rPr>
          <w:b w:val="0"/>
        </w:rPr>
        <w:t>s, and human oversight.</w:t>
      </w:r>
    </w:p>
    <w:p>
      <w:pPr>
        <w:spacing w:line="336" w:lineRule="auto" w:after="180"/>
      </w:pPr>
      <w:r>
        <w:rPr>
          <w:b w:val="0"/>
        </w:rPr>
        <w:t xml:space="preserve">PROOF NEEDED Use an unseen case, visible calculation, error analysis, and a stated </w:t>
      </w:r>
      <w:r>
        <w:rPr>
          <w:b/>
        </w:rPr>
        <w:t>limitation</w:t>
      </w:r>
      <w:r>
        <w:rPr>
          <w:b w:val="0"/>
        </w:rPr>
        <w:t>.</w:t>
      </w:r>
    </w:p>
    <w:p>
      <w:pPr>
        <w:pStyle w:val="Heading3"/>
      </w:pPr>
      <w:r>
        <w:t>How the mechanism works</w:t>
      </w:r>
    </w:p>
    <w:p>
      <w:pPr>
        <w:spacing w:line="336" w:lineRule="auto" w:after="180"/>
        <w:shd w:fill="F1F6F8"/>
      </w:pPr>
      <w:r>
        <w:rPr>
          <w:b w:val="0"/>
        </w:rPr>
        <w:t>UNDER THE HOOD Trace one leaf from source and split through pre</w:t>
      </w:r>
      <w:r>
        <w:rPr>
          <w:b/>
        </w:rPr>
        <w:t>process</w:t>
      </w:r>
      <w:r>
        <w:rPr>
          <w:b w:val="0"/>
        </w:rPr>
        <w:t xml:space="preserve">ing, model, </w:t>
      </w:r>
      <w:r>
        <w:rPr>
          <w:b/>
        </w:rPr>
        <w:t>prediction</w:t>
      </w:r>
      <w:r>
        <w:rPr>
          <w:b w:val="0"/>
        </w:rPr>
        <w:t>, and review. Recompute precision or recall from a fresh confusion matrix without notes.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Trace one leaf from source and split through pre</w:t>
      </w:r>
      <w:r>
        <w:rPr>
          <w:b/>
        </w:rPr>
        <w:t>process</w:t>
      </w:r>
      <w:r>
        <w:rPr>
          <w:b w:val="0"/>
        </w:rPr>
        <w:t xml:space="preserve">ing, model, </w:t>
      </w:r>
      <w:r>
        <w:rPr>
          <w:b/>
        </w:rPr>
        <w:t>prediction</w:t>
      </w:r>
      <w:r>
        <w:rPr>
          <w:b w:val="0"/>
        </w:rPr>
        <w:t>, and review.</w:t>
      </w:r>
    </w:p>
    <w:p>
      <w:pPr>
        <w:pStyle w:val="Heading3"/>
      </w:pPr>
      <w:r>
        <w:t>Step 2</w:t>
      </w:r>
    </w:p>
    <w:p>
      <w:pPr>
        <w:spacing w:line="336" w:lineRule="auto" w:after="180"/>
        <w:shd w:fill="F4F9FC"/>
      </w:pPr>
      <w:r>
        <w:rPr>
          <w:b w:val="0"/>
        </w:rPr>
        <w:t>STEP 2 Recompute precision or recall from a fresh confusion matrix without notes.</w:t>
      </w:r>
    </w:p>
    <w:p>
      <w:pPr>
        <w:pStyle w:val="Heading3"/>
      </w:pPr>
      <w:r>
        <w:t>Step 3</w:t>
      </w:r>
    </w:p>
    <w:p>
      <w:pPr>
        <w:spacing w:line="336" w:lineRule="auto" w:after="180"/>
        <w:shd w:fill="F4F9FC"/>
      </w:pPr>
      <w:r>
        <w:rPr>
          <w:b w:val="0"/>
        </w:rPr>
        <w:t>STEP 3 Run an unseen low-light or missing-feature case and follow the documented fallback.</w:t>
      </w:r>
    </w:p>
    <w:p>
      <w:pPr>
        <w:pStyle w:val="Heading3"/>
      </w:pPr>
      <w:r>
        <w:t>Step 4</w:t>
      </w:r>
    </w:p>
    <w:p>
      <w:pPr>
        <w:spacing w:line="336" w:lineRule="auto" w:after="180"/>
        <w:shd w:fill="F4F9FC"/>
      </w:pPr>
      <w:r>
        <w:rPr>
          <w:b w:val="0"/>
        </w:rPr>
        <w:t xml:space="preserve">STEP 4 State intended use, do-not-use, subgroup </w:t>
      </w:r>
      <w:r>
        <w:rPr>
          <w:b/>
        </w:rPr>
        <w:t>limitation</w:t>
      </w:r>
      <w:r>
        <w:rPr>
          <w:b w:val="0"/>
        </w:rPr>
        <w:t>, provenance, and who remains accountable.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Final classifier gets16/20 correct; two of four errors are false negatives.</w:t>
      </w:r>
    </w:p>
    <w:p>
      <w:pPr>
        <w:pStyle w:val="Heading3"/>
      </w:pPr>
      <w:r>
        <w:t>The teaching case</w:t>
      </w:r>
    </w:p>
    <w:p>
      <w:pPr>
        <w:spacing w:line="336" w:lineRule="auto" w:after="180"/>
        <w:shd w:fill="F1F6FC"/>
      </w:pPr>
      <w:r>
        <w:rPr>
          <w:b w:val="0"/>
        </w:rPr>
        <w:t>Report supported metrics and what is missing.</w:t>
      </w:r>
    </w:p>
    <w:p>
      <w:pPr>
        <w:pStyle w:val="Heading3"/>
      </w:pPr>
      <w:r>
        <w:t>Exact explanation to model</w:t>
      </w:r>
    </w:p>
    <w:p>
      <w:pPr>
        <w:pStyle w:val="Heading3"/>
      </w:pPr>
      <w:r>
        <w:t>Why the result follows</w:t>
      </w:r>
    </w:p>
    <w:p>
      <w:pPr>
        <w:spacing w:line="336" w:lineRule="auto" w:after="180"/>
        <w:shd w:fill="F1F6FC"/>
      </w:pPr>
      <w:r>
        <w:rPr>
          <w:b w:val="0"/>
        </w:rPr>
        <w:t>Accuracy</w:t>
      </w:r>
      <w:r>
        <w:rPr>
          <w:b/>
        </w:rPr>
        <w:t>80%</w:t>
      </w:r>
      <w:r>
        <w:rPr>
          <w:b w:val="0"/>
        </w:rPr>
        <w:t>. Recall cannot be computed from FN alone; actual positives or TP are needed. Show full matrix, limits and review path.</w:t>
      </w:r>
    </w:p>
    <w:p>
      <w:pPr>
        <w:pStyle w:val="Heading3"/>
      </w:pPr>
      <w:r>
        <w:t>Explain the added worked example</w:t>
      </w:r>
    </w:p>
    <w:p>
      <w:pPr>
        <w:pStyle w:val="Heading3"/>
      </w:pPr>
      <w:r>
        <w:t>Explain the added worked example · 1</w:t>
      </w:r>
    </w:p>
    <w:p>
      <w:pPr>
        <w:spacing w:line="336" w:lineRule="auto" w:after="180"/>
      </w:pPr>
      <w:r>
        <w:rPr>
          <w:b w:val="0"/>
        </w:rPr>
        <w:t xml:space="preserve">The final </w:t>
      </w:r>
      <w:r>
        <w:rPr>
          <w:b/>
        </w:rPr>
        <w:t>defense</w:t>
      </w:r>
      <w:r>
        <w:rPr>
          <w:b w:val="0"/>
        </w:rPr>
        <w:t xml:space="preserve"> tells a coherent story: question, data, method, comparison, errors and limits. A strong project may conclude that the baseline is preferable or </w:t>
      </w:r>
      <w:r>
        <w:rPr>
          <w:b/>
        </w:rPr>
        <w:t>evidence</w:t>
      </w:r>
      <w:r>
        <w:rPr>
          <w:b w:val="0"/>
        </w:rPr>
        <w:t xml:space="preserve"> is insufficient.</w:t>
      </w:r>
    </w:p>
    <w:p>
      <w:pPr>
        <w:spacing w:line="336" w:lineRule="auto" w:after="180"/>
      </w:pPr>
      <w:r>
        <w:rPr>
          <w:b w:val="0"/>
        </w:rPr>
        <w:t>The aim is sound reasoning and a reproducible investigation, not an impressive headline or polished unsupported claim.</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machine learning project </w:t>
      </w:r>
      <w:r>
        <w:rPr>
          <w:b/>
        </w:rPr>
        <w:t>defense</w:t>
      </w:r>
      <w:r>
        <w:rPr>
          <w:b w:val="0"/>
        </w:rPr>
        <w:t>.</w:t>
      </w:r>
    </w:p>
    <w:p>
      <w:pPr>
        <w:pStyle w:val="Heading3"/>
      </w:pPr>
      <w:r>
        <w:t>Explain the added worked example · 2</w:t>
      </w:r>
    </w:p>
    <w:p>
      <w:pPr>
        <w:spacing w:line="336" w:lineRule="auto" w:after="180"/>
      </w:pPr>
      <w:r>
        <w:rPr>
          <w:b w:val="0"/>
        </w:rPr>
        <w:t xml:space="preserve">Example opening: We compared a simple classifier with an always-clear </w:t>
      </w:r>
      <w:r>
        <w:rPr>
          <w:b/>
        </w:rPr>
        <w:t>training</w:t>
      </w:r>
      <w:r>
        <w:rPr>
          <w:b w:val="0"/>
        </w:rPr>
        <w:t xml:space="preserve"> baseline on fictional parcels. We froze the procedure before a 12-case test. Candidate accuracy was 9/12 versus baseline 8/12; candidate FP 1 FN 2.</w:t>
      </w:r>
    </w:p>
    <w:p>
      <w:pPr>
        <w:spacing w:line="336" w:lineRule="auto" w:after="180"/>
      </w:pPr>
      <w:r>
        <w:rPr>
          <w:b w:val="0"/>
        </w:rPr>
        <w:t>These small synthetic results support a classroom comparison, not real parcel decisions. We would next investigate dim-condition coverage using new development data.</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Defense</w:t>
            </w:r>
          </w:p>
        </w:tc>
        <w:tc>
          <w:tcPr>
            <w:tcW w:type="dxa" w:w="5112"/>
          </w:tcPr>
          <w:p>
            <w:r>
              <w:t>An explanation of decisions supported by inspectable evidence</w:t>
            </w:r>
          </w:p>
        </w:tc>
      </w:tr>
      <w:tr>
        <w:tc>
          <w:tcPr>
            <w:tcW w:type="dxa" w:w="5112"/>
          </w:tcPr>
          <w:p>
            <w:r>
              <w:t>Traceability</w:t>
            </w:r>
          </w:p>
        </w:tc>
        <w:tc>
          <w:tcPr>
            <w:tcW w:type="dxa" w:w="5112"/>
          </w:tcPr>
          <w:p>
            <w:r>
              <w:t>Ability to follow a claim back to its source</w:t>
            </w:r>
          </w:p>
        </w:tc>
      </w:tr>
      <w:tr>
        <w:tc>
          <w:tcPr>
            <w:tcW w:type="dxa" w:w="5112"/>
          </w:tcPr>
          <w:p>
            <w:r>
              <w:t>Limitation</w:t>
            </w:r>
          </w:p>
        </w:tc>
        <w:tc>
          <w:tcPr>
            <w:tcW w:type="dxa" w:w="5112"/>
          </w:tcPr>
          <w:p>
            <w:r>
              <w:t>A boundary on interpretation or supported use</w:t>
            </w:r>
          </w:p>
        </w:tc>
      </w:tr>
      <w:tr>
        <w:tc>
          <w:tcPr>
            <w:tcW w:type="dxa" w:w="5112"/>
          </w:tcPr>
          <w:p>
            <w:r>
              <w:t>Reflection</w:t>
            </w:r>
          </w:p>
        </w:tc>
        <w:tc>
          <w:tcPr>
            <w:tcW w:type="dxa" w:w="5112"/>
          </w:tcPr>
          <w:p>
            <w:r>
              <w:t>An account of learning and justified next steps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Machine learning project defense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Show the process</w:t>
            </w:r>
          </w:p>
        </w:tc>
        <w:tc>
          <w:tcPr>
            <w:tcW w:type="dxa" w:w="3408"/>
          </w:tcPr>
          <w:p>
            <w:r>
              <w:t>Task data splits versions</w:t>
            </w:r>
          </w:p>
        </w:tc>
        <w:tc>
          <w:tcPr>
            <w:tcW w:type="dxa" w:w="3408"/>
          </w:tcPr>
          <w:p>
            <w:r>
              <w:t>Explain one prediction</w:t>
            </w:r>
          </w:p>
        </w:tc>
      </w:tr>
      <w:tr>
        <w:tc>
          <w:tcPr>
            <w:tcW w:type="dxa" w:w="3408"/>
          </w:tcPr>
          <w:p>
            <w:r>
              <w:t>Show the evidence</w:t>
            </w:r>
          </w:p>
        </w:tc>
        <w:tc>
          <w:tcPr>
            <w:tcW w:type="dxa" w:w="3408"/>
          </w:tcPr>
          <w:p>
            <w:r>
              <w:t>Baseline metrics errors</w:t>
            </w:r>
          </w:p>
        </w:tc>
        <w:tc>
          <w:tcPr>
            <w:tcW w:type="dxa" w:w="3408"/>
          </w:tcPr>
          <w:p>
            <w:r>
              <w:t>Trace one reported number</w:t>
            </w:r>
          </w:p>
        </w:tc>
      </w:tr>
      <w:tr>
        <w:tc>
          <w:tcPr>
            <w:tcW w:type="dxa" w:w="3408"/>
          </w:tcPr>
          <w:p>
            <w:r>
              <w:t>Show the limits</w:t>
            </w:r>
          </w:p>
        </w:tc>
        <w:tc>
          <w:tcPr>
            <w:tcW w:type="dxa" w:w="3408"/>
          </w:tcPr>
          <w:p>
            <w:r>
              <w:t>Unsupported uses next step</w:t>
            </w:r>
          </w:p>
        </w:tc>
        <w:tc>
          <w:tcPr>
            <w:tcW w:type="dxa" w:w="3408"/>
          </w:tcPr>
          <w:p>
            <w:r>
              <w:t>Answer peer questions</w:t>
            </w:r>
          </w:p>
        </w:tc>
      </w:tr>
    </w:tbl>
    <w:p>
      <w:r>
        <w:t>Prepare a five-minute presentation with a one-page evidence summary and linked project files. Include the data dictionary, split record, run record, prediction ledger, model card and revision history. Demonstrate one prediction or arithmetic calculation live so the audience can follow the reasoning.</w:t>
      </w:r>
    </w:p>
    <w:p>
      <w:pPr>
        <w:pStyle w:val="Heading3"/>
      </w:pPr>
      <w:r>
        <w:t>Name the files needed to audit one reported accuracy figure.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ML Builder Expo</w:t>
      </w:r>
    </w:p>
    <w:p>
      <w:pPr>
        <w:spacing w:line="336" w:lineRule="auto" w:after="180"/>
      </w:pPr>
      <w:r>
        <w:rPr>
          <w:b w:val="0"/>
        </w:rPr>
        <w:t>Present a plant-classifier expo claim that another team could check.</w:t>
      </w:r>
    </w:p>
    <w:p>
      <w:pPr>
        <w:pStyle w:val="Heading3"/>
      </w:pPr>
      <w:r>
        <w:t>The facts we will use</w:t>
      </w:r>
    </w:p>
    <w:p>
      <w:pPr>
        <w:pStyle w:val="Heading3"/>
      </w:pPr>
      <w:r>
        <w:t>Supplied facts</w:t>
      </w:r>
    </w:p>
    <w:p>
      <w:pPr>
        <w:spacing w:line="336" w:lineRule="auto" w:after="180"/>
        <w:shd w:fill="F1F6FC"/>
      </w:pPr>
      <w:r>
        <w:rPr>
          <w:b w:val="0"/>
        </w:rPr>
        <w:t xml:space="preserve">Toy expo </w:t>
      </w:r>
      <w:r>
        <w:rPr>
          <w:b/>
        </w:rPr>
        <w:t>evidence</w:t>
      </w:r>
      <w:r>
        <w:rPr>
          <w:b w:val="0"/>
        </w:rPr>
        <w:t>: 15 held-out photos from 5 plants; candidate12 correct, baseline10 correct. Three candidate failures are recorded; no outdoor trial exists.</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ML Builder Expo. Show denominator: Candidate12/15=80%; baseline10/15≈66.7% on the same cases.. Show independence: Explain five held-out plant identities and three related views per plant.. Show failures: Present the three failure records and indoor-only limitation beside the headline rate."/>
            <wp:cNvGraphicFramePr>
              <a:graphicFrameLocks noChangeAspect="1"/>
            </wp:cNvGraphicFramePr>
            <a:graphic>
              <a:graphicData uri="http://schemas.openxmlformats.org/drawingml/2006/picture">
                <pic:pic>
                  <pic:nvPicPr>
                    <pic:cNvPr id="0" name="academy-visual-ai-4-36.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Show denominator</w:t>
            </w:r>
          </w:p>
        </w:tc>
        <w:tc>
          <w:tcPr>
            <w:tcW w:type="dxa" w:w="5112"/>
          </w:tcPr>
          <w:p>
            <w:r>
              <w:t>Candidate12/15=80%; baseline10/15≈66.7% on the same cases.</w:t>
            </w:r>
          </w:p>
        </w:tc>
      </w:tr>
      <w:tr>
        <w:tc>
          <w:tcPr>
            <w:tcW w:type="dxa" w:w="5112"/>
          </w:tcPr>
          <w:p>
            <w:r>
              <w:t>2. Show independence</w:t>
            </w:r>
          </w:p>
        </w:tc>
        <w:tc>
          <w:tcPr>
            <w:tcW w:type="dxa" w:w="5112"/>
          </w:tcPr>
          <w:p>
            <w:r>
              <w:t>Explain five held-out plant identities and three related views per plant.</w:t>
            </w:r>
          </w:p>
        </w:tc>
      </w:tr>
      <w:tr>
        <w:tc>
          <w:tcPr>
            <w:tcW w:type="dxa" w:w="5112"/>
          </w:tcPr>
          <w:p>
            <w:r>
              <w:t>3. Show failures</w:t>
            </w:r>
          </w:p>
        </w:tc>
        <w:tc>
          <w:tcPr>
            <w:tcW w:type="dxa" w:w="5112"/>
          </w:tcPr>
          <w:p>
            <w:r>
              <w:t>Present the three failure records and indoor-only limitation beside the headline rate.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Present the three failure records and indoor-only </w:t>
      </w:r>
      <w:r>
        <w:rPr>
          <w:b/>
        </w:rPr>
        <w:t>limitation</w:t>
      </w:r>
      <w:r>
        <w:rPr>
          <w:b w:val="0"/>
        </w:rPr>
        <w:t xml:space="preserve"> beside the headline rate.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Clear presentation helps review but does not increase the strength of a tiny or unrepresentative evaluation.</w:t>
      </w:r>
    </w:p>
    <w:p>
      <w:pPr>
        <w:pStyle w:val="Heading3"/>
      </w:pPr>
      <w:r>
        <w:t>Change one thing in the pictured case</w:t>
      </w:r>
    </w:p>
    <w:p>
      <w:pPr>
        <w:pStyle w:val="Heading3"/>
      </w:pPr>
      <w:r>
        <w:t>Change one thing</w:t>
      </w:r>
    </w:p>
    <w:p>
      <w:pPr>
        <w:spacing w:line="336" w:lineRule="auto" w:after="180"/>
        <w:shd w:fill="F5F1FB"/>
      </w:pPr>
      <w:r>
        <w:rPr>
          <w:b w:val="0"/>
        </w:rPr>
        <w:t>Change: The poster omits the baseline and calls the model “field ready”.</w:t>
      </w:r>
    </w:p>
    <w:p>
      <w:pPr>
        <w:pStyle w:val="Heading3"/>
      </w:pPr>
      <w:r>
        <w:t>Predicted result</w:t>
      </w:r>
    </w:p>
    <w:p>
      <w:pPr>
        <w:spacing w:line="336" w:lineRule="auto" w:after="180"/>
        <w:shd w:fill="F1F6FC"/>
      </w:pPr>
      <w:r>
        <w:rPr>
          <w:b/>
        </w:rPr>
        <w:t>Prediction</w:t>
      </w:r>
      <w:r>
        <w:rPr>
          <w:b w:val="0"/>
        </w:rPr>
        <w:t xml:space="preserve">: The headline exceeds the supplied </w:t>
      </w:r>
      <w:r>
        <w:rPr>
          <w:b/>
        </w:rPr>
        <w:t>evidence</w:t>
      </w:r>
      <w:r>
        <w:rPr>
          <w:b w:val="0"/>
        </w:rPr>
        <w:t>.</w:t>
      </w:r>
    </w:p>
    <w:p>
      <w:pPr>
        <w:pStyle w:val="Heading3"/>
      </w:pPr>
      <w:r>
        <w:t>Why the result follows</w:t>
      </w:r>
    </w:p>
    <w:p>
      <w:pPr>
        <w:spacing w:line="336" w:lineRule="auto" w:after="180"/>
        <w:shd w:fill="F1F6FC"/>
      </w:pPr>
      <w:r>
        <w:rPr>
          <w:b w:val="0"/>
        </w:rPr>
        <w:t>Reason: No outdoor evaluation is supplied, and the comparative benefit is obscured without the same-case baseline.</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ML Builder Expo,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Final classifier gets16/20 correct; two of four errors are false negatives.</w:t>
      </w:r>
    </w:p>
    <w:p>
      <w:pPr>
        <w:pStyle w:val="Heading3"/>
      </w:pPr>
      <w:r>
        <w:t>2. State the decision to explain</w:t>
      </w:r>
    </w:p>
    <w:p>
      <w:pPr>
        <w:spacing w:line="336" w:lineRule="auto" w:after="180"/>
        <w:shd w:fill="F4F9FC"/>
      </w:pPr>
      <w:r>
        <w:rPr>
          <w:b w:val="0"/>
        </w:rPr>
        <w:t>Write the question to explain: Report supported metrics and what is missing.</w:t>
      </w:r>
    </w:p>
    <w:p>
      <w:pPr>
        <w:pStyle w:val="Heading3"/>
      </w:pPr>
      <w:r>
        <w:t>3. Reveal the worked reasoning</w:t>
      </w:r>
    </w:p>
    <w:p>
      <w:pPr>
        <w:spacing w:line="336" w:lineRule="auto" w:after="180"/>
        <w:shd w:fill="F1F6FC"/>
      </w:pPr>
      <w:r>
        <w:rPr>
          <w:b w:val="0"/>
        </w:rPr>
        <w:t xml:space="preserve">Reveal after </w:t>
      </w:r>
      <w:r>
        <w:rPr>
          <w:b/>
        </w:rPr>
        <w:t>prediction</w:t>
      </w:r>
      <w:r>
        <w:rPr>
          <w:b w:val="0"/>
        </w:rPr>
        <w:t>s: Accuracy</w:t>
      </w:r>
      <w:r>
        <w:rPr>
          <w:b/>
        </w:rPr>
        <w:t>80%</w:t>
      </w:r>
      <w:r>
        <w:rPr>
          <w:b w:val="0"/>
        </w:rPr>
        <w:t>. Recall cannot be computed from FN alone; actual positives or TP are needed. Show full matrix, limits and review path.</w:t>
      </w:r>
    </w:p>
    <w:p>
      <w:pPr>
        <w:pStyle w:val="Heading3"/>
      </w:pPr>
      <w:r>
        <w:t>Hold back the independent task</w:t>
      </w:r>
    </w:p>
    <w:p>
      <w:pPr>
        <w:spacing w:line="336" w:lineRule="auto" w:after="180"/>
        <w:shd w:fill="F5F1FB"/>
      </w:pPr>
      <w:r>
        <w:rPr>
          <w:b w:val="0"/>
        </w:rPr>
        <w:t xml:space="preserve">Keep for an independent attempt: Your expo model succeeds on three demonstration plants. What </w:t>
      </w:r>
      <w:r>
        <w:rPr>
          <w:b/>
        </w:rPr>
        <w:t>evidence</w:t>
      </w:r>
      <w:r>
        <w:rPr>
          <w:b w:val="0"/>
        </w:rPr>
        <w:t xml:space="preserve"> should accompany the demo and what </w:t>
      </w:r>
      <w:r>
        <w:rPr>
          <w:b/>
        </w:rPr>
        <w:t>limitation</w:t>
      </w:r>
      <w:r>
        <w:rPr>
          <w:b w:val="0"/>
        </w:rPr>
        <w:t xml:space="preserve"> should you state?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w:t>
      </w:r>
      <w:r>
        <w:rPr>
          <w:b/>
        </w:rPr>
        <w:t>Prediction</w:t>
      </w:r>
      <w:r>
        <w:rPr>
          <w:b w:val="0"/>
        </w:rPr>
        <w:t xml:space="preserve"> ledger with references and </w:t>
      </w:r>
      <w:r>
        <w:rPr>
          <w:b/>
        </w:rPr>
        <w:t>output</w:t>
      </w:r>
      <w:r>
        <w:rPr>
          <w:b w:val="0"/>
        </w:rPr>
        <w:t>s, split membership, frozen model/run record and metric definition; count correct rows over all scored rows under the saved policy.</w:t>
      </w:r>
    </w:p>
    <w:p>
      <w:pPr>
        <w:spacing w:line="336" w:lineRule="auto" w:after="180"/>
      </w:pPr>
      <w:r>
        <w:rPr>
          <w:b w:val="0"/>
        </w:rPr>
        <w:t xml:space="preserve">Exit response: A valid response links a documented </w:t>
      </w:r>
      <w:r>
        <w:rPr>
          <w:b/>
        </w:rPr>
        <w:t>limitation</w:t>
      </w:r>
      <w:r>
        <w:rPr>
          <w:b w:val="0"/>
        </w:rPr>
        <w:t xml:space="preserve"> to new development </w:t>
      </w:r>
      <w:r>
        <w:rPr>
          <w:b/>
        </w:rPr>
        <w:t>evidence</w:t>
      </w:r>
      <w:r>
        <w:rPr>
          <w:b w:val="0"/>
        </w:rPr>
        <w:t xml:space="preserve">, records any revised version, and reserves fresh independent final-test </w:t>
      </w:r>
      <w:r>
        <w:rPr>
          <w:b/>
        </w:rPr>
        <w:t>evidence</w:t>
      </w:r>
      <w:r>
        <w:rPr>
          <w:b w:val="0"/>
        </w:rPr>
        <w:t xml:space="preserve"> for a later frozen evaluation.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is the difference between a result and a claim? Check the explanation before proceeding.</w:t>
            </w:r>
          </w:p>
        </w:tc>
      </w:tr>
      <w:tr>
        <w:tc>
          <w:tcPr>
            <w:tcW w:type="dxa" w:w="5112"/>
          </w:tcPr>
          <w:p>
            <w:r>
              <w:t>7 to 18 minutes</w:t>
            </w:r>
          </w:p>
        </w:tc>
        <w:tc>
          <w:tcPr>
            <w:tcW w:type="dxa" w:w="5112"/>
          </w:tcPr>
          <w:p>
            <w:r>
              <w:t>Review the four rubric dimensions. Use W1–W3 to prepare a bounded opening and an auditable evidence summary.</w:t>
            </w:r>
          </w:p>
        </w:tc>
      </w:tr>
      <w:tr>
        <w:tc>
          <w:tcPr>
            <w:tcW w:type="dxa" w:w="5112"/>
          </w:tcPr>
          <w:p>
            <w:r>
              <w:t>18 to 32 minutes</w:t>
            </w:r>
          </w:p>
        </w:tc>
        <w:tc>
          <w:tcPr>
            <w:tcW w:type="dxa" w:w="5112"/>
          </w:tcPr>
          <w:p>
            <w:r>
              <w:t>Teams prepare a five-minute defense and one-page summary. Check every claim against the saved project files and rehearse one prediction trace.</w:t>
            </w:r>
          </w:p>
        </w:tc>
      </w:tr>
      <w:tr>
        <w:tc>
          <w:tcPr>
            <w:tcW w:type="dxa" w:w="5112"/>
          </w:tcPr>
          <w:p>
            <w:r>
              <w:t>32 to 45 minutes</w:t>
            </w:r>
          </w:p>
        </w:tc>
        <w:tc>
          <w:tcPr>
            <w:tcW w:type="dxa" w:w="5112"/>
          </w:tcPr>
          <w:p>
            <w:r>
              <w:t>Run peer rehearsals in pairs. Each reviewer records a question about data roles, a failure and the claim limits.</w:t>
            </w:r>
          </w:p>
        </w:tc>
      </w:tr>
      <w:tr>
        <w:tc>
          <w:tcPr>
            <w:tcW w:type="dxa" w:w="5112"/>
          </w:tcPr>
          <w:p>
            <w:r>
              <w:t>Session 2 start to 8 minutes</w:t>
            </w:r>
          </w:p>
        </w:tc>
        <w:tc>
          <w:tcPr>
            <w:tcW w:type="dxa" w:w="5112"/>
          </w:tcPr>
          <w:p>
            <w:r>
              <w:t>Complete W4 independently as a short critique of unsupported claims. Use the result to target final feedback.</w:t>
            </w:r>
          </w:p>
        </w:tc>
      </w:tr>
      <w:tr>
        <w:tc>
          <w:tcPr>
            <w:tcW w:type="dxa" w:w="5112"/>
          </w:tcPr>
          <w:p>
            <w:r>
              <w:t>8 to 20 minutes</w:t>
            </w:r>
          </w:p>
        </w:tc>
        <w:tc>
          <w:tcPr>
            <w:tcW w:type="dxa" w:w="5112"/>
          </w:tcPr>
          <w:p>
            <w:r>
              <w:t>Begin defenses in parallel small groups: five minutes presenting plus two minutes of questions per team. Teacher samples evidence and collects all records.</w:t>
            </w:r>
          </w:p>
        </w:tc>
      </w:tr>
      <w:tr>
        <w:tc>
          <w:tcPr>
            <w:tcW w:type="dxa" w:w="5112"/>
          </w:tcPr>
          <w:p>
            <w:r>
              <w:t>20 to 35 minutes</w:t>
            </w:r>
          </w:p>
        </w:tc>
        <w:tc>
          <w:tcPr>
            <w:tcW w:type="dxa" w:w="5112"/>
          </w:tcPr>
          <w:p>
            <w:r>
              <w:t>Continue defenses and record scores separately for data/splits, reproducibility, evaluation and communication. Use written evidence as well as the live explanation.</w:t>
            </w:r>
          </w:p>
        </w:tc>
      </w:tr>
      <w:tr>
        <w:tc>
          <w:tcPr>
            <w:tcW w:type="dxa" w:w="5112"/>
          </w:tcPr>
          <w:p>
            <w:r>
              <w:t>35 to 45 minutes</w:t>
            </w:r>
          </w:p>
        </w:tc>
        <w:tc>
          <w:tcPr>
            <w:tcW w:type="dxa" w:w="5112"/>
          </w:tcPr>
          <w:p>
            <w:r>
              <w:t>Complete W5 as an individual reflection. Resolve or record peer feedback, identify a justified next step and use the fresh retry for learners who confuse model improvement with project success.</w:t>
            </w:r>
          </w:p>
        </w:tc>
      </w:tr>
    </w:tbl>
    <w:p>
      <w:pPr>
        <w:pStyle w:val="Heading3"/>
      </w:pPr>
      <w:r>
        <w:t>Reduce help deliberately</w:t>
      </w:r>
    </w:p>
    <w:p>
      <w:pPr>
        <w:pStyle w:val="Heading3"/>
      </w:pPr>
      <w:r>
        <w:t>Completion practice</w:t>
      </w:r>
    </w:p>
    <w:p>
      <w:pPr>
        <w:spacing w:line="336" w:lineRule="auto" w:after="180"/>
        <w:shd w:fill="F5F1FB"/>
      </w:pPr>
      <w:r>
        <w:rPr>
          <w:b w:val="0"/>
        </w:rPr>
        <w:t>Completion task: Name the files needed to audit one reported accuracy figure.</w:t>
      </w:r>
    </w:p>
    <w:p>
      <w:pPr>
        <w:pStyle w:val="Heading3"/>
      </w:pPr>
      <w:r>
        <w:t>Reasoning to listen for</w:t>
      </w:r>
    </w:p>
    <w:p>
      <w:pPr>
        <w:spacing w:line="336" w:lineRule="auto" w:after="180"/>
        <w:shd w:fill="F1F6FC"/>
      </w:pPr>
      <w:r>
        <w:rPr>
          <w:b w:val="0"/>
        </w:rPr>
        <w:t xml:space="preserve">Teacher check: Teacher explanation: </w:t>
      </w:r>
      <w:r>
        <w:rPr>
          <w:b/>
        </w:rPr>
        <w:t>Prediction</w:t>
      </w:r>
      <w:r>
        <w:rPr>
          <w:b w:val="0"/>
        </w:rPr>
        <w:t xml:space="preserve"> ledger with references and </w:t>
      </w:r>
      <w:r>
        <w:rPr>
          <w:b/>
        </w:rPr>
        <w:t>output</w:t>
      </w:r>
      <w:r>
        <w:rPr>
          <w:b w:val="0"/>
        </w:rPr>
        <w:t>s, split membership, frozen model/run record and metric definition; count correct rows over all scored rows under the saved policy.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Machine learning project </w:t>
      </w:r>
      <w:r>
        <w:rPr>
          <w:b/>
        </w:rPr>
        <w:t>defense</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Ask for the relevant counts, units, procedure or saved record.</w:t>
      </w:r>
    </w:p>
    <w:p>
      <w:pPr>
        <w:spacing w:line="336" w:lineRule="auto" w:after="180"/>
        <w:shd w:fill="F1F6FC"/>
      </w:pPr>
      <w:r>
        <w:rPr>
          <w:b w:val="0"/>
        </w:rPr>
        <w:t>For this week: A valid response names the fictional task, reports an auditable baseline/candidate comparison with denominator, and restricts the claim to the evaluated setup.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Which three supporting items should be visible at the expo?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Show split/provenance, candidate-versus-baseline counts, and actual error records with the indoor-only scope. Changed-case check: The headline exceeds the supplied </w:t>
      </w:r>
      <w:r>
        <w:rPr>
          <w:b/>
        </w:rPr>
        <w:t>evidence</w:t>
      </w:r>
      <w:r>
        <w:rPr>
          <w:b w:val="0"/>
        </w:rPr>
        <w:t>.</w:t>
      </w:r>
    </w:p>
    <w:p>
      <w:pPr>
        <w:spacing w:line="336" w:lineRule="auto" w:after="180"/>
      </w:pPr>
      <w:r>
        <w:rPr>
          <w:b w:val="0"/>
        </w:rPr>
        <w:t>No outdoor evaluation is supplied, and the comparative benefit is obscured without the same-case baseline.</w:t>
      </w:r>
    </w:p>
    <w:p>
      <w:pPr>
        <w:spacing w:line="336" w:lineRule="auto" w:after="180"/>
      </w:pPr>
      <w:r>
        <w:rPr>
          <w:b w:val="0"/>
        </w:rPr>
        <w:t xml:space="preserve">Changed-case reasoning: The headline exceeds the supplied </w:t>
      </w:r>
      <w:r>
        <w:rPr>
          <w:b/>
        </w:rPr>
        <w:t>evidence</w:t>
      </w:r>
      <w:r>
        <w:rPr>
          <w:b w:val="0"/>
        </w:rPr>
        <w:t>. No outdoor evaluation is supplied, and the comparative benefit is obscured without the same-case baseline.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ML Builder Expo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Expo </w:t>
      </w:r>
      <w:r>
        <w:rPr>
          <w:b/>
        </w:rPr>
        <w:t>Defense</w:t>
      </w:r>
      <w:r>
        <w:rPr>
          <w:b w:val="0"/>
        </w:rPr>
        <w:t xml:space="preserve">: present the </w:t>
      </w:r>
      <w:r>
        <w:rPr>
          <w:b/>
        </w:rPr>
        <w:t>evidence</w:t>
      </w:r>
      <w:r>
        <w:rPr>
          <w:b w:val="0"/>
        </w:rPr>
        <w:t xml:space="preserve"> bundle, accept a fresh calculation and transfer case, explain one failure, and defend a </w:t>
      </w:r>
      <w:r>
        <w:rPr>
          <w:b/>
        </w:rPr>
        <w:t>release decision</w:t>
      </w:r>
      <w:r>
        <w:rPr>
          <w:b w:val="0"/>
        </w:rPr>
        <w: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A smooth prepared demo proves the model is reliable and ready for use.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final answer is enough: Ask for the relevant counts, units, procedure or saved record.</w:t>
      </w:r>
    </w:p>
    <w:p>
      <w:pPr>
        <w:spacing w:line="336" w:lineRule="auto" w:after="180"/>
      </w:pPr>
      <w:r>
        <w:rPr>
          <w:b w:val="0"/>
        </w:rPr>
        <w:t>For this week: A valid response names the fictional task, reports an auditable baseline/candidate comparison with denominator, and restricts the claim to the evaluated setup.</w:t>
      </w:r>
    </w:p>
    <w:p>
      <w:pPr>
        <w:spacing w:line="336" w:lineRule="auto" w:after="180"/>
      </w:pPr>
      <w:r>
        <w:rPr>
          <w:b w:val="0"/>
        </w:rPr>
        <w:t xml:space="preserve">A stronger claim makes a stronger project: A valid response links a documented </w:t>
      </w:r>
      <w:r>
        <w:rPr>
          <w:b/>
        </w:rPr>
        <w:t>limitation</w:t>
      </w:r>
      <w:r>
        <w:rPr>
          <w:b w:val="0"/>
        </w:rPr>
        <w:t xml:space="preserve"> to new development </w:t>
      </w:r>
      <w:r>
        <w:rPr>
          <w:b/>
        </w:rPr>
        <w:t>evidence</w:t>
      </w:r>
      <w:r>
        <w:rPr>
          <w:b w:val="0"/>
        </w:rPr>
        <w:t xml:space="preserve">, records any revised version, and reserves fresh independent final-test </w:t>
      </w:r>
      <w:r>
        <w:rPr>
          <w:b/>
        </w:rPr>
        <w:t>evidence</w:t>
      </w:r>
      <w:r>
        <w:rPr>
          <w:b w:val="0"/>
        </w:rPr>
        <w:t xml:space="preserve"> for a later frozen evaluation.</w:t>
      </w:r>
    </w:p>
    <w:p>
      <w:pPr>
        <w:spacing w:line="336" w:lineRule="auto" w:after="180"/>
      </w:pPr>
      <w:r>
        <w:rPr>
          <w:b w:val="0"/>
        </w:rPr>
        <w:t xml:space="preserve">The new case can be copied from the example: The independent task changes the </w:t>
      </w:r>
      <w:r>
        <w:rPr>
          <w:b/>
        </w:rPr>
        <w:t>evidence</w:t>
      </w:r>
      <w:r>
        <w:rPr>
          <w:b w:val="0"/>
        </w:rPr>
        <w:t>. Require a fresh explanation: Request the baseline on the same cases, split/development history and full error counts/limits.</w:t>
      </w:r>
    </w:p>
    <w:p>
      <w:pPr>
        <w:spacing w:line="336" w:lineRule="auto" w:after="180"/>
      </w:pPr>
      <w:r>
        <w:rPr>
          <w:b w:val="0"/>
        </w:rPr>
        <w:t xml:space="preserve">A polished presentation cannot establish validity or supported use without auditable </w:t>
      </w:r>
      <w:r>
        <w:rPr>
          <w:b/>
        </w:rPr>
        <w:t>evidence</w:t>
      </w:r>
      <w:r>
        <w:rPr>
          <w:b w:val="0"/>
        </w:rPr>
        <w: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ML Builder Expo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Accuracy</w:t>
      </w:r>
      <w:r>
        <w:rPr>
          <w:b/>
        </w:rPr>
        <w:t>80%</w:t>
      </w:r>
      <w:r>
        <w:rPr>
          <w:b w:val="0"/>
        </w:rPr>
        <w:t>. Recall cannot be computed from FN alone; actual positives or TP are needed. Show full matrix, limits and review path.</w:t>
      </w:r>
    </w:p>
    <w:p>
      <w:pPr>
        <w:pStyle w:val="Heading3"/>
      </w:pPr>
      <w:r>
        <w:t>Independent question</w:t>
      </w:r>
    </w:p>
    <w:p>
      <w:pPr>
        <w:pStyle w:val="Heading3"/>
      </w:pPr>
      <w:r>
        <w:t>Independent question · withhold the key</w:t>
      </w:r>
    </w:p>
    <w:p>
      <w:pPr>
        <w:spacing w:line="336" w:lineRule="auto" w:after="180"/>
        <w:shd w:fill="F5F1FB"/>
      </w:pPr>
      <w:r>
        <w:rPr>
          <w:b w:val="0"/>
        </w:rPr>
        <w:t xml:space="preserve">Your expo model succeeds on three demonstration plants. What </w:t>
      </w:r>
      <w:r>
        <w:rPr>
          <w:b/>
        </w:rPr>
        <w:t>evidence</w:t>
      </w:r>
      <w:r>
        <w:rPr>
          <w:b w:val="0"/>
        </w:rPr>
        <w:t xml:space="preserve"> should accompany the demo and what </w:t>
      </w:r>
      <w:r>
        <w:rPr>
          <w:b/>
        </w:rPr>
        <w:t>limitation</w:t>
      </w:r>
      <w:r>
        <w:rPr>
          <w:b w:val="0"/>
        </w:rPr>
        <w:t xml:space="preserve"> should you state?</w:t>
      </w:r>
    </w:p>
    <w:p>
      <w:pPr>
        <w:pStyle w:val="Heading3"/>
      </w:pPr>
      <w:r>
        <w:t>Expected independent answer</w:t>
      </w:r>
    </w:p>
    <w:p>
      <w:pPr>
        <w:pStyle w:val="Heading3"/>
      </w:pPr>
      <w:r>
        <w:t>Teacher key · Expected independent answer</w:t>
      </w:r>
    </w:p>
    <w:p>
      <w:pPr>
        <w:spacing w:line="336" w:lineRule="auto" w:after="180"/>
        <w:shd w:fill="F1F6FC"/>
      </w:pPr>
      <w:r>
        <w:rPr>
          <w:b w:val="0"/>
        </w:rPr>
        <w:t>Present dataset and split records, baseline, held-out results, errors, subgroup checks, revisions and model-card limits. Three demonstrations do not establish performance across all plants.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smooth demonstration replaces an independent evaluation and model card.”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Total=40; accuracy=32/40=</w:t>
      </w:r>
      <w:r>
        <w:rPr>
          <w:b/>
        </w:rPr>
        <w:t>80%</w:t>
      </w:r>
      <w:r>
        <w:rPr>
          <w:b w:val="0"/>
        </w:rPr>
        <w:t>; precision=12/17≈70.6%; recall=12/15=</w:t>
      </w:r>
      <w:r>
        <w:rPr>
          <w:b/>
        </w:rPr>
        <w:t>80%</w:t>
      </w:r>
      <w:r>
        <w:rPr>
          <w:b w:val="0"/>
        </w:rPr>
        <w:t xml:space="preserve">. These describe the tested set only. Show conditions and subgroup counts, and route missing or out-of-scope </w:t>
      </w:r>
      <w:r>
        <w:rPr>
          <w:b/>
        </w:rPr>
        <w:t>input</w:t>
      </w:r>
      <w:r>
        <w:rPr>
          <w:b w:val="0"/>
        </w:rPr>
        <w:t>s to review under a predefined policy.</w:t>
      </w:r>
    </w:p>
    <w:p>
      <w:pPr>
        <w:pStyle w:val="Heading3"/>
      </w:pPr>
      <w:r>
        <w:t>Explanations for the additional workbook examples</w:t>
      </w:r>
    </w:p>
    <w:p>
      <w:pPr>
        <w:pStyle w:val="Heading3"/>
      </w:pPr>
      <w:r>
        <w:t>W1 Write an opening</w:t>
      </w:r>
    </w:p>
    <w:p>
      <w:pPr>
        <w:pStyle w:val="Heading3"/>
      </w:pPr>
      <w:r>
        <w:t>Workbook question · W1</w:t>
      </w:r>
    </w:p>
    <w:p>
      <w:pPr>
        <w:spacing w:line="336" w:lineRule="auto" w:after="180"/>
        <w:shd w:fill="F5F1FB"/>
      </w:pPr>
      <w:r>
        <w:rPr>
          <w:b w:val="0"/>
        </w:rPr>
        <w:t>Draft a three-sentence opening with purpose, a result and a limit.</w:t>
      </w:r>
    </w:p>
    <w:p>
      <w:pPr>
        <w:pStyle w:val="Heading3"/>
      </w:pPr>
      <w:r>
        <w:t>Teacher reasoning · W1</w:t>
      </w:r>
    </w:p>
    <w:p>
      <w:pPr>
        <w:spacing w:line="336" w:lineRule="auto" w:after="180"/>
        <w:shd w:fill="F1F6FC"/>
      </w:pPr>
      <w:r>
        <w:rPr>
          <w:b w:val="0"/>
        </w:rPr>
        <w:t>Teacher explanation: A valid response names the fictional task, reports an auditable baseline/candidate comparison with denominator, and restricts the claim to the evaluated setup.</w:t>
      </w:r>
    </w:p>
    <w:p>
      <w:pPr>
        <w:pStyle w:val="Heading3"/>
      </w:pPr>
      <w:r>
        <w:t>W2 Trace evidence</w:t>
      </w:r>
    </w:p>
    <w:p>
      <w:pPr>
        <w:pStyle w:val="Heading3"/>
      </w:pPr>
      <w:r>
        <w:t>Workbook question · W2</w:t>
      </w:r>
    </w:p>
    <w:p>
      <w:pPr>
        <w:spacing w:line="336" w:lineRule="auto" w:after="180"/>
        <w:shd w:fill="F5F1FB"/>
      </w:pPr>
      <w:r>
        <w:rPr>
          <w:b w:val="0"/>
        </w:rPr>
        <w:t>Name the files needed to audit one reported accuracy figure.</w:t>
      </w:r>
    </w:p>
    <w:p>
      <w:pPr>
        <w:pStyle w:val="Heading3"/>
      </w:pPr>
      <w:r>
        <w:t>Teacher reasoning · W2</w:t>
      </w:r>
    </w:p>
    <w:p>
      <w:pPr>
        <w:spacing w:line="336" w:lineRule="auto" w:after="180"/>
        <w:shd w:fill="F1F6FC"/>
      </w:pPr>
      <w:r>
        <w:rPr>
          <w:b w:val="0"/>
        </w:rPr>
        <w:t xml:space="preserve">Teacher explanation: </w:t>
      </w:r>
      <w:r>
        <w:rPr>
          <w:b/>
        </w:rPr>
        <w:t>Prediction</w:t>
      </w:r>
      <w:r>
        <w:rPr>
          <w:b w:val="0"/>
        </w:rPr>
        <w:t xml:space="preserve"> ledger with references and </w:t>
      </w:r>
      <w:r>
        <w:rPr>
          <w:b/>
        </w:rPr>
        <w:t>output</w:t>
      </w:r>
      <w:r>
        <w:rPr>
          <w:b w:val="0"/>
        </w:rPr>
        <w:t>s, split membership, frozen model/run record and metric definition; count correct rows over all scored rows under the saved policy.</w:t>
      </w:r>
    </w:p>
    <w:p>
      <w:pPr>
        <w:pStyle w:val="Heading3"/>
      </w:pPr>
      <w:r>
        <w:t>W3 Answer critique</w:t>
      </w:r>
    </w:p>
    <w:p>
      <w:pPr>
        <w:pStyle w:val="Heading3"/>
      </w:pPr>
      <w:r>
        <w:t>Workbook question · W3</w:t>
      </w:r>
    </w:p>
    <w:p>
      <w:pPr>
        <w:spacing w:line="336" w:lineRule="auto" w:after="180"/>
        <w:shd w:fill="F5F1FB"/>
      </w:pPr>
      <w:r>
        <w:rPr>
          <w:b w:val="0"/>
        </w:rPr>
        <w:t>A peer asks whether your model works for every school. Give a supported response.</w:t>
      </w:r>
    </w:p>
    <w:p>
      <w:pPr>
        <w:pStyle w:val="Heading3"/>
      </w:pPr>
      <w:r>
        <w:t>Teacher reasoning · W3</w:t>
      </w:r>
    </w:p>
    <w:p>
      <w:pPr>
        <w:spacing w:line="336" w:lineRule="auto" w:after="180"/>
        <w:shd w:fill="F1F6FC"/>
      </w:pPr>
      <w:r>
        <w:rPr>
          <w:b w:val="0"/>
        </w:rPr>
        <w:t xml:space="preserve">Teacher explanation: No universal conclusion is supported. State the actual synthetic dataset and conditions, missing coverage and what additional appropriate </w:t>
      </w:r>
      <w:r>
        <w:rPr>
          <w:b/>
        </w:rPr>
        <w:t>evidence</w:t>
      </w:r>
      <w:r>
        <w:rPr>
          <w:b w:val="0"/>
        </w:rPr>
        <w:t xml:space="preserve"> would be needed.</w:t>
      </w:r>
    </w:p>
    <w:p>
      <w:pPr>
        <w:pStyle w:val="Heading3"/>
      </w:pPr>
      <w:r>
        <w:t>W4 Apply independently</w:t>
      </w:r>
    </w:p>
    <w:p>
      <w:pPr>
        <w:pStyle w:val="Heading3"/>
      </w:pPr>
      <w:r>
        <w:t>Workbook question · W4</w:t>
      </w:r>
    </w:p>
    <w:p>
      <w:pPr>
        <w:spacing w:line="336" w:lineRule="auto" w:after="180"/>
        <w:shd w:fill="F5F1FB"/>
      </w:pPr>
      <w:r>
        <w:rPr>
          <w:b w:val="0"/>
        </w:rPr>
        <w:t xml:space="preserve">Review a </w:t>
      </w:r>
      <w:r>
        <w:rPr>
          <w:b/>
        </w:rPr>
        <w:t>defense</w:t>
      </w:r>
      <w:r>
        <w:rPr>
          <w:b w:val="0"/>
        </w:rPr>
        <w:t xml:space="preserve"> claiming 95 percent success on 20 cases but omitting the baseline, split history and errors. Give three revision requests and explain why polish is insufficient.</w:t>
      </w:r>
    </w:p>
    <w:p>
      <w:pPr>
        <w:pStyle w:val="Heading3"/>
      </w:pPr>
      <w:r>
        <w:t>Teacher reasoning · W4</w:t>
      </w:r>
    </w:p>
    <w:p>
      <w:pPr>
        <w:spacing w:line="336" w:lineRule="auto" w:after="180"/>
        <w:shd w:fill="F1F6FC"/>
      </w:pPr>
      <w:r>
        <w:rPr>
          <w:b w:val="0"/>
        </w:rPr>
        <w:t xml:space="preserve">Teacher explanation: Request the baseline on the same cases, split/development history and full error counts/limits. A polished presentation cannot establish validity or supported use without auditable </w:t>
      </w:r>
      <w:r>
        <w:rPr>
          <w:b/>
        </w:rPr>
        <w:t>evidence</w:t>
      </w:r>
      <w:r>
        <w:rPr>
          <w:b w:val="0"/>
        </w:rPr>
        <w:t>.</w:t>
      </w:r>
    </w:p>
    <w:p>
      <w:pPr>
        <w:pStyle w:val="Heading3"/>
      </w:pPr>
      <w:r>
        <w:t>W5 Plan the next step</w:t>
      </w:r>
    </w:p>
    <w:p>
      <w:pPr>
        <w:pStyle w:val="Heading3"/>
      </w:pPr>
      <w:r>
        <w:t>Workbook question · W5</w:t>
      </w:r>
    </w:p>
    <w:p>
      <w:pPr>
        <w:spacing w:line="336" w:lineRule="auto" w:after="180"/>
        <w:shd w:fill="F5F1FB"/>
      </w:pPr>
      <w:r>
        <w:rPr>
          <w:b w:val="0"/>
        </w:rPr>
        <w:t xml:space="preserve">Write one next investigation tied to an observed </w:t>
      </w:r>
      <w:r>
        <w:rPr>
          <w:b/>
        </w:rPr>
        <w:t>limitation</w:t>
      </w:r>
      <w:r>
        <w:rPr>
          <w:b w:val="0"/>
        </w:rPr>
        <w:t>, and identify what must stay held out.</w:t>
      </w:r>
    </w:p>
    <w:p>
      <w:pPr>
        <w:pStyle w:val="Heading3"/>
      </w:pPr>
      <w:r>
        <w:t>Teacher reasoning · W5</w:t>
      </w:r>
    </w:p>
    <w:p>
      <w:pPr>
        <w:spacing w:line="336" w:lineRule="auto" w:after="180"/>
        <w:shd w:fill="F1F6FC"/>
      </w:pPr>
      <w:r>
        <w:rPr>
          <w:b w:val="0"/>
        </w:rPr>
        <w:t xml:space="preserve">Teacher explanation: A valid response links a documented </w:t>
      </w:r>
      <w:r>
        <w:rPr>
          <w:b/>
        </w:rPr>
        <w:t>limitation</w:t>
      </w:r>
      <w:r>
        <w:rPr>
          <w:b w:val="0"/>
        </w:rPr>
        <w:t xml:space="preserve"> to new development </w:t>
      </w:r>
      <w:r>
        <w:rPr>
          <w:b/>
        </w:rPr>
        <w:t>evidence</w:t>
      </w:r>
      <w:r>
        <w:rPr>
          <w:b w:val="0"/>
        </w:rPr>
        <w:t xml:space="preserve">, records any revised version, and reserves fresh independent final-test </w:t>
      </w:r>
      <w:r>
        <w:rPr>
          <w:b/>
        </w:rPr>
        <w:t>evidence</w:t>
      </w:r>
      <w:r>
        <w:rPr>
          <w:b w:val="0"/>
        </w:rPr>
        <w:t xml:space="preserve"> for a later frozen evaluation.</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Review a </w:t>
      </w:r>
      <w:r>
        <w:rPr>
          <w:b/>
        </w:rPr>
        <w:t>defense</w:t>
      </w:r>
      <w:r>
        <w:rPr>
          <w:b w:val="0"/>
        </w:rPr>
        <w:t xml:space="preserve"> claiming 95 percent success on 20 cases but omitting the baseline, split history and errors. Give three revision requests and explain why polish is insufficient.</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Request the baseline on the same cases, split/development history and full error counts/limits. A polished presentation cannot establish validity or supported use without auditable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ML Builder Expo to Responsible Plant Classifier, adapt support and plan a later changed-case check.</w:t>
      </w:r>
    </w:p>
    <w:p>
      <w:pPr>
        <w:pStyle w:val="Heading3"/>
      </w:pPr>
      <w:r>
        <w:t>Responsible Plant Classifier</w:t>
      </w:r>
    </w:p>
    <w:p>
      <w:pPr>
        <w:spacing w:line="336" w:lineRule="auto" w:after="180"/>
      </w:pPr>
      <w:r>
        <w:rPr>
          <w:b w:val="0"/>
        </w:rPr>
        <w:t xml:space="preserve">Deliver the final Responsible Plant Classifier product card, live </w:t>
      </w:r>
      <w:r>
        <w:rPr>
          <w:b/>
        </w:rPr>
        <w:t>evidence</w:t>
      </w:r>
      <w:r>
        <w:rPr>
          <w:b w:val="0"/>
        </w:rPr>
        <w:t xml:space="preserve"> trace, model card, and human-oversight commitment.</w:t>
      </w:r>
    </w:p>
    <w:p>
      <w:pPr>
        <w:spacing w:line="336" w:lineRule="auto" w:after="180"/>
      </w:pPr>
      <w:r>
        <w:rPr>
          <w:b w:val="0"/>
        </w:rPr>
        <w:t xml:space="preserve">Keep the decision, </w:t>
      </w:r>
      <w:r>
        <w:rPr>
          <w:b/>
        </w:rPr>
        <w:t>input</w:t>
      </w:r>
      <w:r>
        <w:rPr>
          <w:b w:val="0"/>
        </w:rPr>
        <w:t xml:space="preserve">, result, explanation and remaining </w:t>
      </w:r>
      <w:r>
        <w:rPr>
          <w:b/>
        </w:rPr>
        <w:t>limitation</w:t>
      </w:r>
      <w:r>
        <w:rPr>
          <w:b w:val="0"/>
        </w:rPr>
        <w:t xml:space="preserve">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Review the full project </w:t>
      </w:r>
      <w:r>
        <w:rPr>
          <w:b/>
        </w:rPr>
        <w:t>evidence</w:t>
      </w:r>
      <w:r>
        <w:rPr>
          <w:b w:val="0"/>
        </w:rPr>
        <w:t xml:space="preserve"> and choose concepts needing another independent attempt before the next level. One expo is not proof of mastery of all AI.</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defense</w:t>
      </w:r>
      <w:r>
        <w:rPr>
          <w:b w:val="0"/>
        </w:rPr>
        <w:t xml:space="preserve"> and </w:t>
      </w:r>
      <w:r>
        <w:rPr>
          <w:b/>
        </w:rPr>
        <w:t>traceability</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Request the baseline on the same cases, split/development history and full error counts/limits. A polished presentation cannot establish validity or supported use without auditable </w:t>
      </w:r>
      <w:r>
        <w:rPr>
          <w:b/>
        </w:rPr>
        <w:t>evidence</w:t>
      </w:r>
      <w:r>
        <w:rPr>
          <w:b w:val="0"/>
        </w:rPr>
        <w:t>.</w:t>
      </w:r>
    </w:p>
    <w:p>
      <w:pPr>
        <w:spacing w:line="336" w:lineRule="auto" w:after="180"/>
      </w:pPr>
      <w:r>
        <w:rPr>
          <w:b w:val="0"/>
        </w:rPr>
        <w:t xml:space="preserve">Fresh retry: a learner says our baseline won, so the project failed. Ask for a </w:t>
      </w:r>
      <w:r>
        <w:rPr>
          <w:b/>
        </w:rPr>
        <w:t>defense</w:t>
      </w:r>
      <w:r>
        <w:rPr>
          <w:b w:val="0"/>
        </w:rPr>
        <w:t xml:space="preserve"> explaining the valid comparison, retained baseline, limits and an </w:t>
      </w:r>
      <w:r>
        <w:rPr>
          <w:b/>
        </w:rPr>
        <w:t>evidence</w:t>
      </w:r>
      <w:r>
        <w:rPr>
          <w:b w:val="0"/>
        </w:rPr>
        <w:t>-based next investigation; do not reward invented improvement.</w:t>
      </w:r>
    </w:p>
    <w:p>
      <w:pPr>
        <w:spacing w:line="336" w:lineRule="auto" w:after="180"/>
      </w:pPr>
      <w:r>
        <w:rPr>
          <w:b w:val="0"/>
        </w:rPr>
        <w:t>Mark each criterion as independent, supported or not yet demonstrated. Reassess the reasoning after feedback; do not replace the first attempt silently.</w:t>
      </w:r>
    </w:p>
    <w:p>
      <w:pPr>
        <w:spacing w:line="336" w:lineRule="auto" w:after="180"/>
      </w:pPr>
      <w:r>
        <w:rPr>
          <w:b w:val="0"/>
        </w:rPr>
        <w:t xml:space="preserve">Grade 8 is complete. Use the project </w:t>
      </w:r>
      <w:r>
        <w:rPr>
          <w:b/>
        </w:rPr>
        <w:t>defense</w:t>
      </w:r>
      <w:r>
        <w:rPr>
          <w:b w:val="0"/>
        </w:rPr>
        <w:t xml:space="preserve"> and independent work to assess readiness for the next level. Revisit split integrity, model </w:t>
      </w:r>
      <w:r>
        <w:rPr>
          <w:b/>
        </w:rPr>
        <w:t>fitting</w:t>
      </w:r>
      <w:r>
        <w:rPr>
          <w:b w:val="0"/>
        </w:rPr>
        <w:t xml:space="preserve"> and evaluation before advancing if those foundations are not yet secure.</w:t>
      </w:r>
    </w:p>
    <w:p>
      <w:pPr>
        <w:pStyle w:val="Heading3"/>
      </w:pPr>
      <w:r>
        <w:t>Plan the delayed return</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ML Builder Expo lesson; it is a checklist rather than a replacement for the full sequence.</w:t>
      </w:r>
    </w:p>
    <w:p>
      <w:pPr>
        <w:pStyle w:val="Heading3"/>
      </w:pPr>
      <w:r>
        <w:t>Teaching target</w:t>
      </w:r>
    </w:p>
    <w:p>
      <w:pPr>
        <w:spacing w:line="336" w:lineRule="auto" w:after="180"/>
        <w:shd w:fill="EDF7F3"/>
      </w:pPr>
      <w:r>
        <w:rPr>
          <w:b w:val="0"/>
        </w:rPr>
        <w:t xml:space="preserve">Teaching target: Defend the project using traceable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Name the files needed to audit one reported accuracy figure.</w:t>
      </w:r>
    </w:p>
    <w:p>
      <w:pPr>
        <w:pStyle w:val="Heading3"/>
      </w:pPr>
      <w:r>
        <w:t>Supported practice answer</w:t>
      </w:r>
    </w:p>
    <w:p>
      <w:pPr>
        <w:spacing w:line="336" w:lineRule="auto" w:after="180"/>
        <w:shd w:fill="F1F6FC"/>
      </w:pPr>
      <w:r>
        <w:rPr>
          <w:b w:val="0"/>
        </w:rPr>
        <w:t xml:space="preserve">Reasoned practice answer: Teacher explanation: </w:t>
      </w:r>
      <w:r>
        <w:rPr>
          <w:b/>
        </w:rPr>
        <w:t>Prediction</w:t>
      </w:r>
      <w:r>
        <w:rPr>
          <w:b w:val="0"/>
        </w:rPr>
        <w:t xml:space="preserve"> ledger with references and </w:t>
      </w:r>
      <w:r>
        <w:rPr>
          <w:b/>
        </w:rPr>
        <w:t>output</w:t>
      </w:r>
      <w:r>
        <w:rPr>
          <w:b w:val="0"/>
        </w:rPr>
        <w:t>s, split membership, frozen model/run record and metric definition; count correct rows over all scored rows under the saved policy.</w:t>
      </w:r>
    </w:p>
    <w:p>
      <w:pPr>
        <w:spacing w:line="336" w:lineRule="auto" w:after="180"/>
      </w:pPr>
      <w:r>
        <w:rPr>
          <w:b w:val="0"/>
        </w:rPr>
        <w:t xml:space="preserve">Check every learner before discussion: Use the worked case for Machine learning project </w:t>
      </w:r>
      <w:r>
        <w:rPr>
          <w:b/>
        </w:rPr>
        <w:t>defense</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Ask for the relevant counts, units, procedure or saved record.</w:t>
      </w:r>
    </w:p>
    <w:p>
      <w:pPr>
        <w:spacing w:line="336" w:lineRule="auto" w:after="180"/>
        <w:shd w:fill="FFF5E6"/>
      </w:pPr>
      <w:r>
        <w:rPr>
          <w:b w:val="0"/>
        </w:rPr>
        <w:t>For this week: A valid response names the fictional task, reports an auditable baseline/candidate comparison with denominator, and restricts the claim to the evaluated setup.</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poster omits the baseline and calls the model “field ready”. Require a </w:t>
      </w:r>
      <w:r>
        <w:rPr>
          <w:b/>
        </w:rPr>
        <w:t>prediction</w:t>
      </w:r>
      <w:r>
        <w:rPr>
          <w:b w:val="0"/>
        </w:rPr>
        <w:t xml:space="preserve"> and a reason before comparing. Expected result: The headline exceeds the supplied </w:t>
      </w:r>
      <w:r>
        <w:rPr>
          <w:b/>
        </w:rPr>
        <w:t>evidence</w:t>
      </w:r>
      <w:r>
        <w:rPr>
          <w:b w:val="0"/>
        </w:rPr>
        <w:t>.</w:t>
      </w:r>
    </w:p>
    <w:p>
      <w:pPr>
        <w:spacing w:line="336" w:lineRule="auto" w:after="180"/>
        <w:shd w:fill="F5F1FB"/>
      </w:pPr>
      <w:r>
        <w:rPr>
          <w:b w:val="0"/>
        </w:rPr>
        <w:t>Reason: No outdoor evaluation is supplied, and the comparative benefit is obscured without the same-case baseline.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1"/>
      </w:pPr>
      <w:r>
        <w:t>09. Visual concept journey</w:t>
      </w:r>
    </w:p>
    <w:p>
      <w:r>
        <w:t>Show one ML Builder Expo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ML Builder Expo: the case</w:t>
      </w:r>
    </w:p>
    <w:p>
      <w:r>
        <w:drawing>
          <wp:inline xmlns:a="http://schemas.openxmlformats.org/drawingml/2006/main" xmlns:pic="http://schemas.openxmlformats.org/drawingml/2006/picture">
            <wp:extent cx="5486400" cy="3142488"/>
            <wp:docPr id="2" name="Picture 2" descr="Present a plant-classifier expo claim that another team could check. Supplied facts: Toy expo evidence: 15 held-out photos from 5 plants; candidate12 correct, baseline10 correct. Three candidate failures are recorded; no outdoor trial exist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6-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Present a plant-classifier expo claim that another team could check. Supplied facts: Toy expo </w:t>
      </w:r>
      <w:r>
        <w:rPr>
          <w:b/>
        </w:rPr>
        <w:t>evidence</w:t>
      </w:r>
      <w:r>
        <w:rPr>
          <w:b w:val="0"/>
        </w:rPr>
        <w:t>: 15 held-out photos from 5 plants; candidate12 correct, baseline10 correct.</w:t>
      </w:r>
    </w:p>
    <w:p>
      <w:pPr>
        <w:spacing w:line="336" w:lineRule="auto" w:after="180"/>
      </w:pPr>
      <w:r>
        <w:rPr>
          <w:b w:val="0"/>
        </w:rPr>
        <w:t xml:space="preserve">Three candidate failures are recorded; no outdoor trial exists.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Show denominator: Candidate12/15=80%; baseline10/15≈66.7% on the same cases. → Show independence: Explain five held-out plant identities and three related views per plant. → Show failures: Present the three failure records and indoor-only limitation beside the headline rate."/>
            <wp:cNvGraphicFramePr>
              <a:graphicFrameLocks noChangeAspect="1"/>
            </wp:cNvGraphicFramePr>
            <a:graphic>
              <a:graphicData uri="http://schemas.openxmlformats.org/drawingml/2006/picture">
                <pic:pic>
                  <pic:nvPicPr>
                    <pic:cNvPr id="0" name="academy-story-ai-4-3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Show denominator: Candidate12/15=</w:t>
      </w:r>
      <w:r>
        <w:rPr>
          <w:b/>
        </w:rPr>
        <w:t>80%</w:t>
      </w:r>
      <w:r>
        <w:rPr>
          <w:b w:val="0"/>
        </w:rPr>
        <w:t xml:space="preserve">; baseline10/15≈66.7% on the same cases. → Show independence: Explain five held-out plant identities and three related views per plant. → Show failures: Present the three failure records and indoor-only </w:t>
      </w:r>
      <w:r>
        <w:rPr>
          <w:b/>
        </w:rPr>
        <w:t>limitation</w:t>
      </w:r>
      <w:r>
        <w:rPr>
          <w:b w:val="0"/>
        </w:rPr>
        <w:t xml:space="preserve"> beside the headline rate.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Machine learning project defense at a glance</w:t>
      </w:r>
    </w:p>
    <w:p>
      <w:r>
        <w:drawing>
          <wp:inline xmlns:a="http://schemas.openxmlformats.org/drawingml/2006/main" xmlns:pic="http://schemas.openxmlformats.org/drawingml/2006/picture">
            <wp:extent cx="5486400" cy="2834640"/>
            <wp:docPr id="4" name="Picture 4" descr="Machine learning project defense at a glance. Show the process | Task data splits versions | Explain one prediction. Show the evidence | Baseline metrics errors | Trace one reported number. Show the limits | Unsupported uses next step | Answer peer questions"/>
            <wp:cNvGraphicFramePr>
              <a:graphicFrameLocks noChangeAspect="1"/>
            </wp:cNvGraphicFramePr>
            <a:graphic>
              <a:graphicData uri="http://schemas.openxmlformats.org/drawingml/2006/picture">
                <pic:pic>
                  <pic:nvPicPr>
                    <pic:cNvPr id="0" name="academy-story-ai-4-3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Machine learning project </w:t>
      </w:r>
      <w:r>
        <w:rPr>
          <w:b/>
        </w:rPr>
        <w:t>defense</w:t>
      </w:r>
      <w:r>
        <w:rPr>
          <w:b w:val="0"/>
        </w:rPr>
        <w:t xml:space="preserve"> at a glance. Show the </w:t>
      </w:r>
      <w:r>
        <w:rPr>
          <w:b/>
        </w:rPr>
        <w:t>process</w:t>
      </w:r>
      <w:r>
        <w:rPr>
          <w:b w:val="0"/>
        </w:rPr>
        <w:t xml:space="preserve"> | Task data splits versions | Explain one </w:t>
      </w:r>
      <w:r>
        <w:rPr>
          <w:b/>
        </w:rPr>
        <w:t>prediction</w:t>
      </w:r>
      <w:r>
        <w:rPr>
          <w:b w:val="0"/>
        </w:rPr>
        <w:t xml:space="preserve">. Show the </w:t>
      </w:r>
      <w:r>
        <w:rPr>
          <w:b/>
        </w:rPr>
        <w:t>evidence</w:t>
      </w:r>
      <w:r>
        <w:rPr>
          <w:b w:val="0"/>
        </w:rPr>
        <w:t xml:space="preserve"> | Baseline metrics errors | Trace one reported number.</w:t>
      </w:r>
    </w:p>
    <w:p>
      <w:pPr>
        <w:spacing w:line="336" w:lineRule="auto" w:after="180"/>
      </w:pPr>
      <w:r>
        <w:rPr>
          <w:b w:val="0"/>
        </w:rPr>
        <w:t>Show the limits | Unsupported uses next step | Answer peer questions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Present the three failure records and indoor-only limitation beside the headline rate. Changed condition: The poster omits the baseline and calls the model “field ready”. Expected result: The headline exceeds the supplied evidence. Reason: No outdoor evaluation is supplied, and the comparative benefit is obscured without the same-case baseline."/>
            <wp:cNvGraphicFramePr>
              <a:graphicFrameLocks noChangeAspect="1"/>
            </wp:cNvGraphicFramePr>
            <a:graphic>
              <a:graphicData uri="http://schemas.openxmlformats.org/drawingml/2006/picture">
                <pic:pic>
                  <pic:nvPicPr>
                    <pic:cNvPr id="0" name="academy-story-ai-4-36-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Present the three failure records and indoor-only </w:t>
      </w:r>
      <w:r>
        <w:rPr>
          <w:b/>
        </w:rPr>
        <w:t>limitation</w:t>
      </w:r>
      <w:r>
        <w:rPr>
          <w:b w:val="0"/>
        </w:rPr>
        <w:t xml:space="preserve"> beside the headline rate. Changed condition: The poster omits the baseline and calls the model “field ready”.</w:t>
      </w:r>
    </w:p>
    <w:p>
      <w:pPr>
        <w:spacing w:line="336" w:lineRule="auto" w:after="180"/>
      </w:pPr>
      <w:r>
        <w:rPr>
          <w:b w:val="0"/>
        </w:rPr>
        <w:t xml:space="preserve">Expected result: The headline exceeds the supplied </w:t>
      </w:r>
      <w:r>
        <w:rPr>
          <w:b/>
        </w:rPr>
        <w:t>evidence</w:t>
      </w:r>
      <w:r>
        <w:rPr>
          <w:b w:val="0"/>
        </w:rPr>
        <w:t>. Reason: No outdoor evaluation is supplied, and the comparative benefit is obscured without the same-case baseline.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No outdoor evaluation is supplied, and the comparative benefit is obscured without the same-case baseline.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Present the three failure records and indoor-only limitation beside the headline rate. The arrows show which recorded input or intermediate result each decision uses. Explain the deciding step aloud before checking the changed case; pointing to the final answer alone does not show how it follows. Limit: Clear presentation helps review but does not increase the strength of a tiny or unrepresentative evaluation."/>
            <wp:cNvGraphicFramePr>
              <a:graphicFrameLocks noChangeAspect="1"/>
            </wp:cNvGraphicFramePr>
            <a:graphic>
              <a:graphicData uri="http://schemas.openxmlformats.org/drawingml/2006/picture">
                <pic:pic>
                  <pic:nvPicPr>
                    <pic:cNvPr id="0" name="academy-story-ai-4-3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Present the three failure records and indoor-only </w:t>
      </w:r>
      <w:r>
        <w:rPr>
          <w:b/>
        </w:rPr>
        <w:t>limitation</w:t>
      </w:r>
      <w:r>
        <w:rPr>
          <w:b w:val="0"/>
        </w:rPr>
        <w:t xml:space="preserve"> beside the headline rate.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Clear presentation helps review but does not increase the strength of a tiny or unrepresentative evaluation.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Clear presentation helps review but does not increase the strength of a tiny or unrepresentative evaluation.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three supporting items should be visible at the expo?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three supporting items should be visible at the expo?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Show split/provenance, candidate-versus-baseline counts, and actual error records with the indoor-only scope. Changed-case check: The headline exceeds the supplied </w:t>
      </w:r>
      <w:r>
        <w:rPr>
          <w:b/>
        </w:rPr>
        <w:t>evidence</w:t>
      </w:r>
      <w:r>
        <w:rPr>
          <w:b w:val="0"/>
        </w:rPr>
        <w:t>.</w:t>
      </w:r>
    </w:p>
    <w:p>
      <w:pPr>
        <w:spacing w:line="336" w:lineRule="auto" w:after="180"/>
        <w:shd w:fill="F1F6F8"/>
      </w:pPr>
      <w:r>
        <w:rPr>
          <w:b w:val="0"/>
        </w:rPr>
        <w:t>No outdoor evaluation is supplied, and the comparative benefit is obscured without the same-case baseline.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