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ai-7/5</w:t>
      </w:r>
    </w:p>
    <w:p>
      <w:pPr>
        <w:pStyle w:val="Title"/>
      </w:pPr>
      <w:r>
        <w:t>Replication and reproduction</w:t>
      </w:r>
    </w:p>
    <w:p>
      <w:r>
        <w:t>Project: Reproducible AI Research Study</w:t>
      </w:r>
    </w:p>
    <w:p>
      <w:pPr>
        <w:pStyle w:val="Heading1"/>
      </w:pPr>
      <w:r>
        <w:t>01. Prepare the purpose, prerequisites and materials</w:t>
      </w:r>
    </w:p>
    <w:p>
      <w:r>
        <w:t>Prepare Replication and reproduction: check the target, prerequisites, resources and adaptable teaching schedule.</w:t>
      </w:r>
    </w:p>
    <w:p>
      <w:pPr>
        <w:pStyle w:val="Heading3"/>
      </w:pPr>
      <w:r>
        <w:t>Teach the learning cycle</w:t>
      </w:r>
    </w:p>
    <w:p>
      <w:pPr>
        <w:spacing w:line="336" w:lineRule="auto" w:after="180"/>
      </w:pPr>
      <w:r>
        <w:rPr>
          <w:b w:val="0"/>
        </w:rPr>
        <w:t xml:space="preserve">Primary target: Explain the </w:t>
      </w:r>
      <w:r>
        <w:rPr>
          <w:b/>
        </w:rPr>
        <w:t>mechanism</w:t>
      </w:r>
      <w:r>
        <w:rPr>
          <w:b w:val="0"/>
        </w:rPr>
        <w:t xml:space="preserve"> and terminology of </w:t>
      </w:r>
      <w:r>
        <w:rPr>
          <w:b/>
        </w:rPr>
        <w:t>replication</w:t>
      </w:r>
      <w:r>
        <w:rPr>
          <w:b w:val="0"/>
        </w:rPr>
        <w:t xml:space="preserve"> and reproduction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Methods results and limitations</w:t>
      </w:r>
    </w:p>
    <w:p>
      <w:pPr>
        <w:spacing w:line="336" w:lineRule="auto" w:after="180"/>
      </w:pPr>
      <w:r>
        <w:rPr>
          <w:b w:val="0"/>
        </w:rPr>
        <w:t>Without opening the old lesson, explain one key idea from Methods results and limitations.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methods results and limitations</w:t>
      </w:r>
    </w:p>
    <w:p>
      <w:pPr>
        <w:spacing w:line="336" w:lineRule="auto" w:after="180"/>
      </w:pPr>
      <w:r>
        <w:rPr>
          <w:b w:val="0"/>
        </w:rPr>
        <w:t xml:space="preserve">Reference example, not the only acceptable wording: Teacher explanation: Methods state what was done; results state observed outcomes; limitations state restrictions on interpretation. Mixing them hides missing </w:t>
      </w:r>
      <w:r>
        <w:rPr>
          <w:b/>
        </w:rPr>
        <w:t>evidence</w:t>
      </w:r>
      <w:r>
        <w:rPr>
          <w:b w:val="0"/>
        </w:rPr>
        <w:t>.</w:t>
      </w:r>
    </w:p>
    <w:p>
      <w:pPr>
        <w:spacing w:line="336" w:lineRule="auto" w:after="180"/>
      </w:pPr>
      <w:r>
        <w:rPr>
          <w:b w:val="0"/>
        </w:rPr>
        <w:t xml:space="preserve">Classify each statement by role and link results to the procedure and denominator. A proposed </w:t>
      </w:r>
      <w:r>
        <w:rPr>
          <w:b/>
        </w:rPr>
        <w:t>mechanism</w:t>
      </w:r>
      <w:r>
        <w:rPr>
          <w:b w:val="0"/>
        </w:rPr>
        <w:t xml:space="preserve"> is an explanation to test, not an extra </w:t>
      </w:r>
      <w:r>
        <w:rPr>
          <w:b/>
        </w:rPr>
        <w:t>observation</w:t>
      </w:r>
      <w:r>
        <w:rPr>
          <w:b w:val="0"/>
        </w:rPr>
        <w:t>.</w:t>
      </w:r>
    </w:p>
    <w:p>
      <w:pPr>
        <w:pStyle w:val="Heading3"/>
      </w:pPr>
      <w:r>
        <w:t>Reading a research claim</w:t>
      </w:r>
    </w:p>
    <w:p>
      <w:pPr>
        <w:spacing w:line="336" w:lineRule="auto" w:after="180"/>
      </w:pPr>
      <w:r>
        <w:rPr>
          <w:b w:val="0"/>
        </w:rPr>
        <w:t>Without opening the old lesson, explain one key idea from Reading a research claim. Give an example and a mistake that the idea helps you avoid.</w:t>
      </w:r>
    </w:p>
    <w:p>
      <w:pPr>
        <w:spacing w:line="336" w:lineRule="auto" w:after="180"/>
      </w:pPr>
      <w:r>
        <w:rPr>
          <w:b w:val="0"/>
        </w:rPr>
        <w:t xml:space="preserve">Look for: Explain the </w:t>
      </w:r>
      <w:r>
        <w:rPr>
          <w:b/>
        </w:rPr>
        <w:t>mechanism</w:t>
      </w:r>
      <w:r>
        <w:rPr>
          <w:b w:val="0"/>
        </w:rPr>
        <w:t xml:space="preserve"> and terminology of reading a research claim</w:t>
      </w:r>
    </w:p>
    <w:p>
      <w:pPr>
        <w:spacing w:line="336" w:lineRule="auto" w:after="180"/>
      </w:pPr>
      <w:r>
        <w:rPr>
          <w:b w:val="0"/>
        </w:rPr>
        <w:t>Reference example, not the only acceptable wording: Teacher explanation: Reading a claim requires its method, data, comparison and uncertainty. Titles and abstracts may omit conditions crucial to interpretation.</w:t>
      </w:r>
    </w:p>
    <w:p>
      <w:pPr>
        <w:spacing w:line="336" w:lineRule="auto" w:after="180"/>
      </w:pPr>
      <w:r>
        <w:rPr>
          <w:b w:val="0"/>
        </w:rPr>
        <w:t xml:space="preserve">Separate the claim from supplied </w:t>
      </w:r>
      <w:r>
        <w:rPr>
          <w:b/>
        </w:rPr>
        <w:t>evidence</w:t>
      </w:r>
      <w:r>
        <w:rPr>
          <w:b w:val="0"/>
        </w:rPr>
        <w:t xml:space="preserve">. Record dataset, unit, baseline, metric and limitations. Ask whether the statement extends beyond those </w:t>
      </w:r>
      <w:r>
        <w:rPr>
          <w:b/>
        </w:rPr>
        <w:t>observation</w:t>
      </w:r>
      <w:r>
        <w:rPr>
          <w:b w:val="0"/>
        </w:rPr>
        <w:t>s.</w:t>
      </w:r>
    </w:p>
    <w:p>
      <w:pPr>
        <w:spacing w:line="336" w:lineRule="auto" w:after="180"/>
      </w:pPr>
      <w:r>
        <w:rPr>
          <w:b w:val="0"/>
        </w:rPr>
        <w:t xml:space="preserve">Two 45-minute sessions. Reproducing a computation uses recorded artifacts; </w:t>
      </w:r>
      <w:r>
        <w:rPr>
          <w:b/>
        </w:rPr>
        <w:t>replication</w:t>
      </w:r>
      <w:r>
        <w:rPr>
          <w:b w:val="0"/>
        </w:rPr>
        <w:t xml:space="preserve"> collects new </w:t>
      </w:r>
      <w:r>
        <w:rPr>
          <w:b/>
        </w:rPr>
        <w:t>evidence</w:t>
      </w:r>
      <w:r>
        <w:rPr>
          <w:b w:val="0"/>
        </w:rPr>
        <w:t xml:space="preserve"> under a comparable question. Naming conventions vary, so define the terms in the project.</w:t>
      </w:r>
    </w:p>
    <w:p>
      <w:pPr>
        <w:spacing w:line="336" w:lineRule="auto" w:after="180"/>
      </w:pPr>
      <w:r>
        <w:rPr>
          <w:b w:val="0"/>
        </w:rPr>
        <w:t xml:space="preserve">Use the supplied constructed scenarios to make the </w:t>
      </w:r>
      <w:r>
        <w:rPr>
          <w:b/>
        </w:rPr>
        <w:t>mechanism</w:t>
      </w:r>
      <w:r>
        <w:rPr>
          <w:b w:val="0"/>
        </w:rPr>
        <w:t xml:space="preserve"> inspectable. Collect W4 before sharing solutions.</w:t>
      </w:r>
    </w:p>
    <w:p>
      <w:pPr>
        <w:spacing w:line="336" w:lineRule="auto" w:after="180"/>
      </w:pPr>
      <w:r>
        <w:rPr>
          <w:b w:val="0"/>
        </w:rPr>
        <w:t xml:space="preserve">Students should name intermediate </w:t>
      </w:r>
      <w:r>
        <w:rPr>
          <w:b/>
        </w:rPr>
        <w:t>evidence</w:t>
      </w:r>
      <w:r>
        <w:rPr>
          <w:b w:val="0"/>
        </w:rPr>
        <w:t xml:space="preserve"> and limitations; classroom pacing and learning effectiveness remain unvalidated.</w:t>
      </w:r>
    </w:p>
    <w:p>
      <w:pPr>
        <w:pStyle w:val="Heading3"/>
      </w:pPr>
      <w:r>
        <w:t>Outcomes</w:t>
      </w:r>
    </w:p>
    <w:p>
      <w:pPr>
        <w:spacing w:line="336" w:lineRule="auto" w:after="180"/>
      </w:pPr>
      <w:r>
        <w:rPr>
          <w:b w:val="0"/>
        </w:rPr>
        <w:t xml:space="preserve">Explain the </w:t>
      </w:r>
      <w:r>
        <w:rPr>
          <w:b/>
        </w:rPr>
        <w:t>mechanism</w:t>
      </w:r>
      <w:r>
        <w:rPr>
          <w:b w:val="0"/>
        </w:rPr>
        <w:t xml:space="preserve"> and terminology of </w:t>
      </w:r>
      <w:r>
        <w:rPr>
          <w:b/>
        </w:rPr>
        <w:t>replication</w:t>
      </w:r>
      <w:r>
        <w:rPr>
          <w:b w:val="0"/>
        </w:rPr>
        <w:t xml:space="preserve"> and reproduction</w:t>
      </w:r>
    </w:p>
    <w:p>
      <w:pPr>
        <w:spacing w:line="336" w:lineRule="auto" w:after="180"/>
      </w:pPr>
      <w:r>
        <w:rPr>
          <w:b w:val="0"/>
        </w:rPr>
        <w:t>Apply the stated procedure to a new case with a traceable result</w:t>
      </w:r>
    </w:p>
    <w:p>
      <w:pPr>
        <w:spacing w:line="336" w:lineRule="auto" w:after="180"/>
      </w:pPr>
      <w:r>
        <w:rPr>
          <w:b w:val="0"/>
        </w:rPr>
        <w:t>Identify an assumption or limitation and design a revealing follow-up</w:t>
      </w:r>
    </w:p>
    <w:p>
      <w:pPr>
        <w:pStyle w:val="Heading3"/>
      </w:pPr>
      <w:r>
        <w:t>Preparation</w:t>
      </w:r>
    </w:p>
    <w:p>
      <w:pPr>
        <w:spacing w:line="336" w:lineRule="auto" w:after="180"/>
      </w:pPr>
      <w:r>
        <w:rPr>
          <w:b w:val="0"/>
        </w:rPr>
        <w:t>Lesson and workbook; paper and pencil</w:t>
      </w:r>
    </w:p>
    <w:p>
      <w:pPr>
        <w:spacing w:line="336" w:lineRule="auto" w:after="180"/>
      </w:pPr>
      <w:r>
        <w:rPr>
          <w:b w:val="0"/>
        </w:rPr>
        <w:t>Calculator and optional local Python 3 for arithmetic; no live API or private data</w:t>
      </w:r>
    </w:p>
    <w:p>
      <w:pPr>
        <w:spacing w:line="336" w:lineRule="auto" w:after="180"/>
      </w:pPr>
      <w:r>
        <w:rPr>
          <w:b w:val="0"/>
        </w:rPr>
        <w:t>Prepare the fresh retry separately and withhold its solution until after collection</w:t>
      </w:r>
    </w:p>
    <w:p>
      <w:pPr>
        <w:pStyle w:val="Heading3"/>
      </w:pPr>
      <w:r>
        <w:t>Prerequisite answer</w:t>
      </w:r>
    </w:p>
    <w:p>
      <w:pPr>
        <w:spacing w:line="336" w:lineRule="auto" w:after="180"/>
      </w:pPr>
      <w:r>
        <w:rPr>
          <w:b w:val="0"/>
        </w:rPr>
        <w:t xml:space="preserve">A result depends on the </w:t>
      </w:r>
      <w:r>
        <w:rPr>
          <w:b/>
        </w:rPr>
        <w:t>input</w:t>
      </w:r>
      <w:r>
        <w:rPr>
          <w:b w:val="0"/>
        </w:rPr>
        <w:t xml:space="preserve">s, procedure and conditions that produced it. Preserve data roles and distinguish observed outcomes from </w:t>
      </w:r>
      <w:r>
        <w:rPr>
          <w:b/>
        </w:rPr>
        <w:t>prediction</w:t>
      </w:r>
      <w:r>
        <w:rPr>
          <w:b w:val="0"/>
        </w:rPr>
        <w:t>s or unmeasured conditions.</w:t>
      </w:r>
    </w:p>
    <w:p>
      <w:pPr>
        <w:spacing w:line="336" w:lineRule="auto" w:after="180"/>
      </w:pPr>
      <w:r>
        <w:rPr>
          <w:b w:val="0"/>
        </w:rPr>
        <w:t>If the prior concept cannot be explained, use a short retrieval activity before this chapter.</w:t>
      </w:r>
    </w:p>
    <w:p>
      <w:pPr>
        <w:pStyle w:val="Heading3"/>
      </w:pPr>
      <w:r>
        <w:t>End goal for the pictorial case</w:t>
      </w:r>
    </w:p>
    <w:p>
      <w:pPr>
        <w:spacing w:line="336" w:lineRule="auto" w:after="180"/>
      </w:pPr>
      <w:r>
        <w:rPr>
          <w:b w:val="0"/>
        </w:rPr>
        <w:t xml:space="preserve">Explain </w:t>
      </w:r>
      <w:r>
        <w:rPr>
          <w:b/>
        </w:rPr>
        <w:t>replication</w:t>
      </w:r>
      <w:r>
        <w:rPr>
          <w:b w:val="0"/>
        </w:rPr>
        <w:t xml:space="preserve"> and reproduction using the records and boundaries of this fictional investigation.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Replication and reproduction using the supplied case, labelled mechanism and reasoning. Make the scope of each conclusion explicit.</w:t>
      </w:r>
    </w:p>
    <w:p>
      <w:pPr>
        <w:spacing w:line="336" w:lineRule="auto" w:after="180"/>
      </w:pPr>
      <w:r>
        <w:rPr>
          <w:b w:val="0"/>
        </w:rPr>
        <w:t xml:space="preserve">Reproducing a computation uses recorded artifacts; </w:t>
      </w:r>
      <w:r>
        <w:rPr>
          <w:b/>
        </w:rPr>
        <w:t>replication</w:t>
      </w:r>
      <w:r>
        <w:rPr>
          <w:b w:val="0"/>
        </w:rPr>
        <w:t xml:space="preserve"> collects new </w:t>
      </w:r>
      <w:r>
        <w:rPr>
          <w:b/>
        </w:rPr>
        <w:t>evidence</w:t>
      </w:r>
      <w:r>
        <w:rPr>
          <w:b w:val="0"/>
        </w:rPr>
        <w:t xml:space="preserve"> under a comparable question. Naming conventions vary, so define the terms in the project.</w:t>
      </w:r>
    </w:p>
    <w:p>
      <w:pPr>
        <w:pStyle w:val="Heading3"/>
      </w:pPr>
      <w:r>
        <w:t>Explain Replication and reproduction · 1</w:t>
      </w:r>
    </w:p>
    <w:p>
      <w:pPr>
        <w:spacing w:line="336" w:lineRule="auto" w:after="180"/>
      </w:pPr>
      <w:r>
        <w:rPr>
          <w:b w:val="0"/>
        </w:rPr>
        <w:t>Begin by writing the question the procedure is intended to answer. Identify the information already supplied, the information it will produce and the information still missing.</w:t>
      </w:r>
    </w:p>
    <w:p>
      <w:pPr>
        <w:spacing w:line="336" w:lineRule="auto" w:after="180"/>
      </w:pPr>
      <w:r>
        <w:rPr>
          <w:b w:val="0"/>
        </w:rPr>
        <w:t>These are constructed classroom examples; they do not require live accounts, private records or an external service. Do not treat a plausible explanation as a measured outcome.</w:t>
      </w:r>
    </w:p>
    <w:p>
      <w:pPr>
        <w:spacing w:line="336" w:lineRule="auto" w:after="180"/>
      </w:pPr>
      <w:r>
        <w:rPr>
          <w:b w:val="0"/>
        </w:rPr>
        <w:t xml:space="preserve">Here </w:t>
      </w:r>
      <w:r>
        <w:rPr>
          <w:b/>
        </w:rPr>
        <w:t>replay</w:t>
      </w:r>
      <w:r>
        <w:rPr>
          <w:b w:val="0"/>
        </w:rPr>
        <w:t xml:space="preserve"> means same artifacts/procedure; new-data </w:t>
      </w:r>
      <w:r>
        <w:rPr>
          <w:b/>
        </w:rPr>
        <w:t>replication</w:t>
      </w:r>
      <w:r>
        <w:rPr>
          <w:b w:val="0"/>
        </w:rPr>
        <w:t xml:space="preserve"> means newly collected eligible cases under the same plan. Preserve environment, data versions and raw results.</w:t>
      </w:r>
    </w:p>
    <w:p>
      <w:pPr>
        <w:pStyle w:val="Heading3"/>
      </w:pPr>
      <w:r>
        <w:t>Explain Replication and reproduction · 2</w:t>
      </w:r>
    </w:p>
    <w:p>
      <w:pPr>
        <w:spacing w:line="336" w:lineRule="auto" w:after="180"/>
      </w:pPr>
      <w:r>
        <w:rPr>
          <w:b w:val="0"/>
        </w:rPr>
        <w:t xml:space="preserve">Before applying the procedure, write its units, denominator or decision boundary where relevant. A partner should be able to repeat each step using the same </w:t>
      </w:r>
      <w:r>
        <w:rPr>
          <w:b/>
        </w:rPr>
        <w:t>input</w:t>
      </w:r>
      <w:r>
        <w:rPr>
          <w:b w:val="0"/>
        </w:rPr>
        <w:t>s.</w:t>
      </w:r>
    </w:p>
    <w:p>
      <w:pPr>
        <w:spacing w:line="336" w:lineRule="auto" w:after="180"/>
      </w:pPr>
      <w:r>
        <w:rPr>
          <w:b w:val="0"/>
        </w:rPr>
        <w:t xml:space="preserve">If a required </w:t>
      </w:r>
      <w:r>
        <w:rPr>
          <w:b/>
        </w:rPr>
        <w:t>input</w:t>
      </w:r>
      <w:r>
        <w:rPr>
          <w:b w:val="0"/>
        </w:rPr>
        <w:t xml:space="preserve"> is absent or violates the stated contract, record that condition explicitly instead of quietly replacing it with a convenient value.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Replay</w:t>
            </w:r>
          </w:p>
        </w:tc>
        <w:tc>
          <w:tcPr>
            <w:tcW w:type="dxa" w:w="5112"/>
          </w:tcPr>
          <w:p>
            <w:r>
              <w:t>Repeating a computation with the recorded artifacts</w:t>
            </w:r>
          </w:p>
        </w:tc>
      </w:tr>
      <w:tr>
        <w:tc>
          <w:tcPr>
            <w:tcW w:type="dxa" w:w="5112"/>
          </w:tcPr>
          <w:p>
            <w:r>
              <w:t>Replication</w:t>
            </w:r>
          </w:p>
        </w:tc>
        <w:tc>
          <w:tcPr>
            <w:tcW w:type="dxa" w:w="5112"/>
          </w:tcPr>
          <w:p>
            <w:r>
              <w:t>A new evidence collection under a comparable declared question</w:t>
            </w:r>
          </w:p>
        </w:tc>
      </w:tr>
      <w:tr>
        <w:tc>
          <w:tcPr>
            <w:tcW w:type="dxa" w:w="5112"/>
          </w:tcPr>
          <w:p>
            <w:r>
              <w:t>Distinct unit</w:t>
            </w:r>
          </w:p>
        </w:tc>
        <w:tc>
          <w:tcPr>
            <w:tcW w:type="dxa" w:w="5112"/>
          </w:tcPr>
          <w:p>
            <w:r>
              <w:t>A separately eligible observation rather than a repeated copy</w:t>
            </w:r>
          </w:p>
        </w:tc>
      </w:tr>
    </w:tbl>
    <w:p>
      <w:pPr>
        <w:pStyle w:val="Heading3"/>
      </w:pPr>
      <w:r>
        <w:t>Replication and reproduction — evidence trace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Input and scope</w:t>
            </w:r>
          </w:p>
        </w:tc>
        <w:tc>
          <w:tcPr>
            <w:tcW w:type="dxa" w:w="3408"/>
          </w:tcPr>
          <w:p>
            <w:r>
              <w:t>Check or calculation</w:t>
            </w:r>
          </w:p>
        </w:tc>
        <w:tc>
          <w:tcPr>
            <w:tcW w:type="dxa" w:w="3408"/>
          </w:tcPr>
          <w:p>
            <w:r>
              <w:t>Conclusion and limit</w:t>
            </w:r>
          </w:p>
        </w:tc>
      </w:tr>
      <w:tr>
        <w:tc>
          <w:tcPr>
            <w:tcW w:type="dxa" w:w="3408"/>
          </w:tcPr>
          <w:p>
            <w:r>
              <w:t>Partner reruns the same eight cases and gets the same score. Team counts sixteen independent cases.</w:t>
            </w:r>
          </w:p>
        </w:tc>
        <w:tc>
          <w:tcPr>
            <w:tcW w:type="dxa" w:w="3408"/>
          </w:tcPr>
          <w:p>
            <w:r>
              <w:t>Here replay means same artifacts/procedure; new-data replication means newly collected eligible cases under the same plan. Preserve environment, data versions and raw results.</w:t>
            </w:r>
          </w:p>
        </w:tc>
        <w:tc>
          <w:tcPr>
            <w:tcW w:type="dxa" w:w="3408"/>
          </w:tcPr>
          <w:p>
            <w:r>
              <w:t>This is a successful replay on eight distinct cases, not sixteen new cases. It checks computation consistency.</w:t>
            </w:r>
          </w:p>
        </w:tc>
      </w:tr>
    </w:tbl>
    <w:p>
      <w:r>
        <w:t>The figure connects this chapter's worked input, declared procedure and result. Read the complete worked reasoning for qualifiers and intermediate steps; the abbreviated labels do not replace that reasoning.</w:t>
      </w:r>
    </w:p>
    <w:p>
      <w:pPr>
        <w:pStyle w:val="Heading3"/>
      </w:pPr>
      <w:r>
        <w:t>Explain Replication and reproduction · 3</w:t>
      </w:r>
    </w:p>
    <w:p>
      <w:pPr>
        <w:spacing w:line="336" w:lineRule="auto" w:after="180"/>
      </w:pPr>
      <w:r>
        <w:rPr>
          <w:b w:val="0"/>
        </w:rPr>
        <w:t xml:space="preserve">Guided: This is a successful </w:t>
      </w:r>
      <w:r>
        <w:rPr>
          <w:b/>
        </w:rPr>
        <w:t>replay</w:t>
      </w:r>
      <w:r>
        <w:rPr>
          <w:b w:val="0"/>
        </w:rPr>
        <w:t xml:space="preserve"> on eight distinct cases, not sixteen new cases. It checks computation consistency.</w:t>
      </w:r>
    </w:p>
    <w:p>
      <w:pPr>
        <w:spacing w:line="336" w:lineRule="auto" w:after="180"/>
      </w:pPr>
      <w:r>
        <w:rPr>
          <w:b w:val="0"/>
        </w:rPr>
        <w:t xml:space="preserve">Qualification: Exact </w:t>
      </w:r>
      <w:r>
        <w:rPr>
          <w:b/>
        </w:rPr>
        <w:t>replay</w:t>
      </w:r>
      <w:r>
        <w:rPr>
          <w:b w:val="0"/>
        </w:rPr>
        <w:t xml:space="preserve"> can preserve the original design flaws; new data can change conditions and needs its own record.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spacing w:line="336" w:lineRule="auto" w:after="180"/>
      </w:pPr>
      <w:r>
        <w:rPr>
          <w:b w:val="0"/>
        </w:rPr>
        <w:t>Partner reruns the same eight cases and gets the same score. Team counts sixteen independent cases.</w:t>
      </w:r>
    </w:p>
    <w:p>
      <w:pPr>
        <w:spacing w:line="336" w:lineRule="auto" w:after="180"/>
      </w:pPr>
      <w:r>
        <w:rPr>
          <w:b w:val="0"/>
        </w:rPr>
        <w:t xml:space="preserve">This is a successful </w:t>
      </w:r>
      <w:r>
        <w:rPr>
          <w:b/>
        </w:rPr>
        <w:t>replay</w:t>
      </w:r>
      <w:r>
        <w:rPr>
          <w:b w:val="0"/>
        </w:rPr>
        <w:t xml:space="preserve"> on eight distinct cases, not sixteen new cases. It checks computation consistency.</w:t>
      </w:r>
    </w:p>
    <w:p>
      <w:pPr>
        <w:pStyle w:val="Heading3"/>
      </w:pPr>
      <w:r>
        <w:t>Model the reasoning aloud · 4</w:t>
      </w:r>
    </w:p>
    <w:p>
      <w:pPr>
        <w:spacing w:line="336" w:lineRule="auto" w:after="180"/>
      </w:pPr>
      <w:r>
        <w:rPr>
          <w:b w:val="0"/>
        </w:rPr>
        <w:t xml:space="preserve">Compare the intermediate </w:t>
      </w:r>
      <w:r>
        <w:rPr>
          <w:b/>
        </w:rPr>
        <w:t>evidence</w:t>
      </w:r>
      <w:r>
        <w:rPr>
          <w:b w:val="0"/>
        </w:rPr>
        <w:t xml:space="preserve"> with the final statement. Explain why each number or decision follows from the stated </w:t>
      </w:r>
      <w:r>
        <w:rPr>
          <w:b/>
        </w:rPr>
        <w:t>input</w:t>
      </w:r>
      <w:r>
        <w:rPr>
          <w:b w:val="0"/>
        </w:rPr>
        <w:t>s.</w:t>
      </w:r>
    </w:p>
    <w:p>
      <w:pPr>
        <w:spacing w:line="336" w:lineRule="auto" w:after="180"/>
      </w:pPr>
      <w:r>
        <w:rPr>
          <w:b w:val="0"/>
        </w:rPr>
        <w:t xml:space="preserve">The conclusion belongs to this scenario and procedure; changing the </w:t>
      </w:r>
      <w:r>
        <w:rPr>
          <w:b/>
        </w:rPr>
        <w:t>input</w:t>
      </w:r>
      <w:r>
        <w:rPr>
          <w:b w:val="0"/>
        </w:rPr>
        <w:t>s, evaluation population or authority can change what it establishes. Retain the raw record so a later revision can be compared honestly.</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Replication and reproduction</w:t>
      </w:r>
    </w:p>
    <w:p>
      <w:pPr>
        <w:spacing w:line="336" w:lineRule="auto" w:after="180"/>
      </w:pPr>
      <w:r>
        <w:rPr>
          <w:b w:val="0"/>
        </w:rPr>
        <w:t>Same records versus new experiment. A team first reruns a supplied analysis, then collects new records with the same protocol.</w:t>
      </w:r>
    </w:p>
    <w:p>
      <w:pPr>
        <w:pStyle w:val="Heading3"/>
      </w:pPr>
      <w:r>
        <w:t>The facts we will use</w:t>
      </w:r>
    </w:p>
    <w:p>
      <w:pPr>
        <w:pStyle w:val="Heading3"/>
      </w:pPr>
      <w:r>
        <w:t>Supplied facts</w:t>
      </w:r>
    </w:p>
    <w:p>
      <w:pPr>
        <w:spacing w:line="336" w:lineRule="auto" w:after="180"/>
        <w:shd w:fill="F1F6FC"/>
      </w:pPr>
      <w:r>
        <w:rPr>
          <w:b w:val="0"/>
        </w:rPr>
        <w:t>Original recorded labels: [1,0,1,1]. Analysis counts correct cases. New independent set: [1,1,0,0]. Binary entries mean 1=correct and 0=incorrect.</w:t>
      </w:r>
    </w:p>
    <w:p>
      <w:r>
        <w:drawing>
          <wp:inline xmlns:a="http://schemas.openxmlformats.org/drawingml/2006/main" xmlns:pic="http://schemas.openxmlformats.org/drawingml/2006/picture">
            <wp:extent cx="5486400" cy="2641600"/>
            <wp:docPr id="1" name="Picture 1" descr="Different four-record datasets"/>
            <wp:cNvGraphicFramePr>
              <a:graphicFrameLocks noChangeAspect="1"/>
            </wp:cNvGraphicFramePr>
            <a:graphic>
              <a:graphicData uri="http://schemas.openxmlformats.org/drawingml/2006/picture">
                <pic:pic>
                  <pic:nvPicPr>
                    <pic:cNvPr id="0" name="academy-detail-ai-7-5.png"/>
                    <pic:cNvPicPr/>
                  </pic:nvPicPr>
                  <pic:blipFill>
                    <a:blip r:embed="rId9"/>
                    <a:stretch>
                      <a:fillRect/>
                    </a:stretch>
                  </pic:blipFill>
                  <pic:spPr>
                    <a:xfrm>
                      <a:off x="0" y="0"/>
                      <a:ext cx="5486400" cy="2641600"/>
                    </a:xfrm>
                    <a:prstGeom prst="rect"/>
                  </pic:spPr>
                </pic:pic>
              </a:graphicData>
            </a:graphic>
          </wp:inline>
        </w:drawing>
      </w:r>
    </w:p>
    <w:p>
      <w:r>
        <w:drawing>
          <wp:inline xmlns:a="http://schemas.openxmlformats.org/drawingml/2006/main" xmlns:pic="http://schemas.openxmlformats.org/drawingml/2006/picture">
            <wp:extent cx="5486400" cy="5185229"/>
            <wp:docPr id="2" name="Picture 2" descr="Replication and reproduction. Reproduce the analysis: Reusing the supplied four records gives 3/4=75%.. Repeat the protocol: The new four-record set gives 2/4=50%.. Compare purposes: The first checks computational reproduction; the second probes repeatability with new observations."/>
            <wp:cNvGraphicFramePr>
              <a:graphicFrameLocks noChangeAspect="1"/>
            </wp:cNvGraphicFramePr>
            <a:graphic>
              <a:graphicData uri="http://schemas.openxmlformats.org/drawingml/2006/picture">
                <pic:pic>
                  <pic:nvPicPr>
                    <pic:cNvPr id="0" name="academy-visual-ai-7-5.png"/>
                    <pic:cNvPicPr/>
                  </pic:nvPicPr>
                  <pic:blipFill>
                    <a:blip r:embed="rId10"/>
                    <a:stretch>
                      <a:fillRect/>
                    </a:stretch>
                  </pic:blipFill>
                  <pic:spPr>
                    <a:xfrm>
                      <a:off x="0" y="0"/>
                      <a:ext cx="5486400" cy="5185229"/>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Reproduce the analysis</w:t>
            </w:r>
          </w:p>
        </w:tc>
        <w:tc>
          <w:tcPr>
            <w:tcW w:type="dxa" w:w="5112"/>
          </w:tcPr>
          <w:p>
            <w:r>
              <w:t>Reusing the supplied four records gives 3/4=75%.</w:t>
            </w:r>
          </w:p>
        </w:tc>
      </w:tr>
      <w:tr>
        <w:tc>
          <w:tcPr>
            <w:tcW w:type="dxa" w:w="5112"/>
          </w:tcPr>
          <w:p>
            <w:r>
              <w:t>2. Repeat the protocol</w:t>
            </w:r>
          </w:p>
        </w:tc>
        <w:tc>
          <w:tcPr>
            <w:tcW w:type="dxa" w:w="5112"/>
          </w:tcPr>
          <w:p>
            <w:r>
              <w:t>The new four-record set gives 2/4=50%.</w:t>
            </w:r>
          </w:p>
        </w:tc>
      </w:tr>
      <w:tr>
        <w:tc>
          <w:tcPr>
            <w:tcW w:type="dxa" w:w="5112"/>
          </w:tcPr>
          <w:p>
            <w:r>
              <w:t>3. Compare purposes</w:t>
            </w:r>
          </w:p>
        </w:tc>
        <w:tc>
          <w:tcPr>
            <w:tcW w:type="dxa" w:w="5112"/>
          </w:tcPr>
          <w:p>
            <w:r>
              <w:t>The first checks computational reproduction; the second probes repeatability with new observations.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Reusing data and collecting new data answer different questions. A different new-sample result can arise without a code error; inspect both protocols and variability.</w:t>
      </w:r>
    </w:p>
    <w:p>
      <w:pPr>
        <w:pStyle w:val="Heading3"/>
      </w:pPr>
      <w:r>
        <w:t>What this example does not establish</w:t>
      </w:r>
    </w:p>
    <w:p>
      <w:pPr>
        <w:pStyle w:val="Heading3"/>
      </w:pPr>
      <w:r>
        <w:t>Keep the stated limit</w:t>
      </w:r>
    </w:p>
    <w:p>
      <w:pPr>
        <w:spacing w:line="336" w:lineRule="auto" w:after="180"/>
        <w:shd w:fill="FFF5E6"/>
      </w:pPr>
      <w:r>
        <w:rPr>
          <w:b w:val="0"/>
        </w:rPr>
        <w:t>Four-case samples are illustrative; neither result alone establishes broad reliability.</w:t>
      </w:r>
    </w:p>
    <w:p>
      <w:pPr>
        <w:pStyle w:val="Heading3"/>
      </w:pPr>
      <w:r>
        <w:t>Change one thing in the pictured case</w:t>
      </w:r>
    </w:p>
    <w:p>
      <w:pPr>
        <w:pStyle w:val="Heading3"/>
      </w:pPr>
      <w:r>
        <w:t>Change one thing</w:t>
      </w:r>
    </w:p>
    <w:p>
      <w:pPr>
        <w:spacing w:line="336" w:lineRule="auto" w:after="180"/>
        <w:shd w:fill="F5F1FB"/>
      </w:pPr>
      <w:r>
        <w:rPr>
          <w:b w:val="0"/>
        </w:rPr>
        <w:t xml:space="preserve">Change: The rerun of the original records </w:t>
      </w:r>
      <w:r>
        <w:rPr>
          <w:b/>
        </w:rPr>
        <w:t>output</w:t>
      </w:r>
      <w:r>
        <w:rPr>
          <w:b w:val="0"/>
        </w:rPr>
        <w:t>s 2/4.</w:t>
      </w:r>
    </w:p>
    <w:p>
      <w:pPr>
        <w:pStyle w:val="Heading3"/>
      </w:pPr>
      <w:r>
        <w:t>Predicted result</w:t>
      </w:r>
    </w:p>
    <w:p>
      <w:pPr>
        <w:spacing w:line="336" w:lineRule="auto" w:after="180"/>
        <w:shd w:fill="F1F6FC"/>
      </w:pPr>
      <w:r>
        <w:rPr>
          <w:b/>
        </w:rPr>
        <w:t>Prediction</w:t>
      </w:r>
      <w:r>
        <w:rPr>
          <w:b w:val="0"/>
        </w:rPr>
        <w:t xml:space="preserve">: Investigate code, version, </w:t>
      </w:r>
      <w:r>
        <w:rPr>
          <w:b/>
        </w:rPr>
        <w:t>input</w:t>
      </w:r>
      <w:r>
        <w:rPr>
          <w:b w:val="0"/>
        </w:rPr>
        <w:t xml:space="preserve"> or scoring differences.</w:t>
      </w:r>
    </w:p>
    <w:p>
      <w:pPr>
        <w:pStyle w:val="Heading3"/>
      </w:pPr>
      <w:r>
        <w:t>Why the result follows</w:t>
      </w:r>
    </w:p>
    <w:p>
      <w:pPr>
        <w:spacing w:line="336" w:lineRule="auto" w:after="180"/>
        <w:shd w:fill="F1F6FC"/>
      </w:pPr>
      <w:r>
        <w:rPr>
          <w:b w:val="0"/>
        </w:rPr>
        <w:t>Reason: The same fixed records should give the same deterministic count.</w:t>
      </w:r>
    </w:p>
    <w:p>
      <w:pPr>
        <w:pStyle w:val="Heading3"/>
      </w:pPr>
      <w:r>
        <w:t>Ask while showing the picture</w:t>
      </w:r>
    </w:p>
    <w:p>
      <w:pPr>
        <w:pStyle w:val="Heading3"/>
      </w:pPr>
      <w:r>
        <w:t>Ask while showing the picture · 5</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Replication and reproduction,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0–7 minutes</w:t>
            </w:r>
          </w:p>
        </w:tc>
        <w:tc>
          <w:tcPr>
            <w:tcW w:type="dxa" w:w="5112"/>
          </w:tcPr>
          <w:p>
            <w:r>
              <w:t>Retrieve the prerequisite; identify the input, procedure and evidence source.</w:t>
            </w:r>
          </w:p>
        </w:tc>
      </w:tr>
      <w:tr>
        <w:tc>
          <w:tcPr>
            <w:tcW w:type="dxa" w:w="5112"/>
          </w:tcPr>
          <w:p>
            <w:r>
              <w:t>7–18 minutes</w:t>
            </w:r>
          </w:p>
        </w:tc>
        <w:tc>
          <w:tcPr>
            <w:tcW w:type="dxa" w:w="5112"/>
          </w:tcPr>
          <w:p>
            <w:r>
              <w:t>Explain section 1 and vocabulary. Complete W1 with a mechanism-based explanation.</w:t>
            </w:r>
          </w:p>
        </w:tc>
      </w:tr>
      <w:tr>
        <w:tc>
          <w:tcPr>
            <w:tcW w:type="dxa" w:w="5112"/>
          </w:tcPr>
          <w:p>
            <w:r>
              <w:t>18–32 minutes</w:t>
            </w:r>
          </w:p>
        </w:tc>
        <w:tc>
          <w:tcPr>
            <w:tcW w:type="dxa" w:w="5112"/>
          </w:tcPr>
          <w:p>
            <w:r>
              <w:t>Trace the declared procedure and worked case. Complete W2, recording intermediate steps.</w:t>
            </w:r>
          </w:p>
        </w:tc>
      </w:tr>
      <w:tr>
        <w:tc>
          <w:tcPr>
            <w:tcW w:type="dxa" w:w="5112"/>
          </w:tcPr>
          <w:p>
            <w:r>
              <w:t>32–45 minutes</w:t>
            </w:r>
          </w:p>
        </w:tc>
        <w:tc>
          <w:tcPr>
            <w:tcW w:type="dxa" w:w="5112"/>
          </w:tcPr>
          <w:p>
            <w:r>
              <w:t>Discuss the diagram with the worked input; use W3 to distinguish measured claims and limitations.</w:t>
            </w:r>
          </w:p>
        </w:tc>
      </w:tr>
      <w:tr>
        <w:tc>
          <w:tcPr>
            <w:tcW w:type="dxa" w:w="5112"/>
          </w:tcPr>
          <w:p>
            <w:r>
              <w:t>Session 2: 0–8 minutes</w:t>
            </w:r>
          </w:p>
        </w:tc>
        <w:tc>
          <w:tcPr>
            <w:tcW w:type="dxa" w:w="5112"/>
          </w:tcPr>
          <w:p>
            <w:r>
              <w:t>Retrieve the worked reasoning and collect the guided response before discussing it.</w:t>
            </w:r>
          </w:p>
        </w:tc>
      </w:tr>
      <w:tr>
        <w:tc>
          <w:tcPr>
            <w:tcW w:type="dxa" w:w="5112"/>
          </w:tcPr>
          <w:p>
            <w:r>
              <w:t>8–20 minutes</w:t>
            </w:r>
          </w:p>
        </w:tc>
        <w:tc>
          <w:tcPr>
            <w:tcW w:type="dxa" w:w="5112"/>
          </w:tcPr>
          <w:p>
            <w:r>
              <w:t>Compare a proposed boundary variant with the original case; identify what remains fixed.</w:t>
            </w:r>
          </w:p>
        </w:tc>
      </w:tr>
      <w:tr>
        <w:tc>
          <w:tcPr>
            <w:tcW w:type="dxa" w:w="5112"/>
          </w:tcPr>
          <w:p>
            <w:r>
              <w:t>20–35 minutes</w:t>
            </w:r>
          </w:p>
        </w:tc>
        <w:tc>
          <w:tcPr>
            <w:tcW w:type="dxa" w:w="5112"/>
          </w:tcPr>
          <w:p>
            <w:r>
              <w:t>Collect W4 independently. Require the procedure trace and the bounded conclusion.</w:t>
            </w:r>
          </w:p>
        </w:tc>
      </w:tr>
      <w:tr>
        <w:tc>
          <w:tcPr>
            <w:tcW w:type="dxa" w:w="5112"/>
          </w:tcPr>
          <w:p>
            <w:r>
              <w:t>35–45 minutes</w:t>
            </w:r>
          </w:p>
        </w:tc>
        <w:tc>
          <w:tcPr>
            <w:tcW w:type="dxa" w:w="5112"/>
          </w:tcPr>
          <w:p>
            <w:r>
              <w:t>Use W5 and exit responses for feedback. Administer the fresh retry after feedback and preserve both attempts.</w:t>
            </w:r>
          </w:p>
        </w:tc>
      </w:tr>
    </w:tbl>
    <w:p>
      <w:pPr>
        <w:spacing w:line="336" w:lineRule="auto" w:after="180"/>
      </w:pPr>
      <w:r>
        <w:rPr>
          <w:b w:val="0"/>
        </w:rPr>
        <w:t xml:space="preserve">Use the worked example in Sections 3 and 6.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pStyle w:val="Heading3"/>
      </w:pPr>
      <w:r>
        <w:t>Reduce help deliberately</w:t>
      </w:r>
    </w:p>
    <w:p>
      <w:pPr>
        <w:pStyle w:val="Heading3"/>
      </w:pPr>
      <w:r>
        <w:t>Completion practice</w:t>
      </w:r>
    </w:p>
    <w:p>
      <w:pPr>
        <w:spacing w:line="336" w:lineRule="auto" w:after="180"/>
        <w:shd w:fill="F5F1FB"/>
      </w:pPr>
      <w:r>
        <w:rPr>
          <w:b w:val="0"/>
        </w:rPr>
        <w:t>Completion task: Partner reruns the same eight cases and gets the same score. Team counts sixteen independent cases. Show the intermediate steps and give the conclusion with its scope.</w:t>
      </w:r>
    </w:p>
    <w:p>
      <w:pPr>
        <w:pStyle w:val="Heading3"/>
      </w:pPr>
      <w:r>
        <w:t>Reasoning to listen for</w:t>
      </w:r>
    </w:p>
    <w:p>
      <w:pPr>
        <w:spacing w:line="336" w:lineRule="auto" w:after="180"/>
        <w:shd w:fill="F1F6FC"/>
      </w:pPr>
      <w:r>
        <w:rPr>
          <w:b w:val="0"/>
        </w:rPr>
        <w:t xml:space="preserve">Teacher check: Teacher explanation: This is a successful </w:t>
      </w:r>
      <w:r>
        <w:rPr>
          <w:b/>
        </w:rPr>
        <w:t>replay</w:t>
      </w:r>
      <w:r>
        <w:rPr>
          <w:b w:val="0"/>
        </w:rPr>
        <w:t xml:space="preserve"> on eight distinct cases, not sixteen new cases. It checks computation consistency.</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 xml:space="preserve">Use the worked case for </w:t>
      </w:r>
      <w:r>
        <w:rPr>
          <w:b/>
        </w:rPr>
        <w:t>Replication</w:t>
      </w:r>
      <w:r>
        <w:rPr>
          <w:b w:val="0"/>
        </w:rPr>
        <w:t xml:space="preserve"> and reproduction.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 xml:space="preserve">Expected correction: Exact </w:t>
      </w:r>
      <w:r>
        <w:rPr>
          <w:b/>
        </w:rPr>
        <w:t>replay</w:t>
      </w:r>
      <w:r>
        <w:rPr>
          <w:b w:val="0"/>
        </w:rPr>
        <w:t xml:space="preserve"> can preserve the original design flaws; new data can change conditions and needs its own record.</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shd w:fill="F5F1FB"/>
      </w:pPr>
      <w:r>
        <w:rPr>
          <w:b w:val="0"/>
        </w:rPr>
        <w:t>Calculate the scores from the original and new four-record sets. Which activity reproduces saved analysis, which repeats the protocol, and why does a different rerun of the original data need investigation?</w:t>
      </w:r>
    </w:p>
    <w:p>
      <w:pPr>
        <w:pStyle w:val="Heading3"/>
      </w:pPr>
      <w:r>
        <w:t>Reasoned teacher answer</w:t>
      </w:r>
    </w:p>
    <w:p>
      <w:pPr>
        <w:spacing w:line="336" w:lineRule="auto" w:after="180"/>
      </w:pPr>
      <w:r>
        <w:rPr>
          <w:b w:val="0"/>
        </w:rPr>
        <w:t xml:space="preserve">Reusing the supplied four records gives 3/4=75%. The new four-record set gives 2/4=50%. The first checks computational reproduction; the second probes repeatability with new </w:t>
      </w:r>
      <w:r>
        <w:rPr>
          <w:b/>
        </w:rPr>
        <w:t>observation</w:t>
      </w:r>
      <w:r>
        <w:rPr>
          <w:b w:val="0"/>
        </w:rPr>
        <w:t>s.</w:t>
      </w:r>
    </w:p>
    <w:p>
      <w:pPr>
        <w:spacing w:line="336" w:lineRule="auto" w:after="180"/>
      </w:pPr>
      <w:r>
        <w:rPr>
          <w:b w:val="0"/>
        </w:rPr>
        <w:t xml:space="preserve">Changed case: Investigate code, version, </w:t>
      </w:r>
      <w:r>
        <w:rPr>
          <w:b/>
        </w:rPr>
        <w:t>input</w:t>
      </w:r>
      <w:r>
        <w:rPr>
          <w:b w:val="0"/>
        </w:rPr>
        <w:t xml:space="preserve"> or scoring differences. The same fixed records should give the same deterministic count.</w:t>
      </w:r>
    </w:p>
    <w:p>
      <w:pPr>
        <w:spacing w:line="336" w:lineRule="auto" w:after="180"/>
      </w:pPr>
      <w:r>
        <w:rPr>
          <w:b w:val="0"/>
        </w:rPr>
        <w:t xml:space="preserve">Changed-case reasoning: Investigate code, version, </w:t>
      </w:r>
      <w:r>
        <w:rPr>
          <w:b/>
        </w:rPr>
        <w:t>input</w:t>
      </w:r>
      <w:r>
        <w:rPr>
          <w:b w:val="0"/>
        </w:rPr>
        <w:t xml:space="preserve"> or scoring differences. The same fixed records should give the same deterministic count.</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Replication and reproduction investigation and use the first unsupported step to choose a teaching response.</w:t>
      </w:r>
    </w:p>
    <w:p>
      <w:pPr>
        <w:spacing w:line="336" w:lineRule="auto" w:after="180"/>
      </w:pPr>
      <w:r>
        <w:rPr>
          <w:b w:val="0"/>
        </w:rPr>
        <w:t xml:space="preserve">The worked result establishes every future case: Exact </w:t>
      </w:r>
      <w:r>
        <w:rPr>
          <w:b/>
        </w:rPr>
        <w:t>replay</w:t>
      </w:r>
      <w:r>
        <w:rPr>
          <w:b w:val="0"/>
        </w:rPr>
        <w:t xml:space="preserve"> can preserve the original design flaws; new data can change conditions and needs its own record.</w:t>
      </w:r>
    </w:p>
    <w:p>
      <w:pPr>
        <w:spacing w:line="336" w:lineRule="auto" w:after="180"/>
      </w:pPr>
      <w:r>
        <w:rPr>
          <w:b w:val="0"/>
        </w:rPr>
        <w:t xml:space="preserve">A missing </w:t>
      </w:r>
      <w:r>
        <w:rPr>
          <w:b/>
        </w:rPr>
        <w:t>input</w:t>
      </w:r>
      <w:r>
        <w:rPr>
          <w:b w:val="0"/>
        </w:rPr>
        <w:t xml:space="preserve"> may be replaced without recording the change: A replacement changes the </w:t>
      </w:r>
      <w:r>
        <w:rPr>
          <w:b/>
        </w:rPr>
        <w:t>evidence</w:t>
      </w:r>
      <w:r>
        <w:rPr>
          <w:b w:val="0"/>
        </w:rPr>
        <w:t xml:space="preserve"> or contract. Record the change and its justification; do not silently turn unknown into a measured value.</w:t>
      </w:r>
    </w:p>
    <w:p>
      <w:pPr>
        <w:spacing w:line="336" w:lineRule="auto" w:after="180"/>
      </w:pPr>
      <w:r>
        <w:rPr>
          <w:b w:val="0"/>
        </w:rPr>
        <w:t xml:space="preserve">Repeating an assessed case is new independent </w:t>
      </w:r>
      <w:r>
        <w:rPr>
          <w:b/>
        </w:rPr>
        <w:t>evidence</w:t>
      </w:r>
      <w:r>
        <w:rPr>
          <w:b w:val="0"/>
        </w:rPr>
        <w:t xml:space="preserve">: A </w:t>
      </w:r>
      <w:r>
        <w:rPr>
          <w:b/>
        </w:rPr>
        <w:t>replay</w:t>
      </w:r>
      <w:r>
        <w:rPr>
          <w:b w:val="0"/>
        </w:rPr>
        <w:t xml:space="preserve"> checks consistency. An example used for feedback or revision cannot later be described as untouched final evaluation.</w:t>
      </w:r>
    </w:p>
    <w:p>
      <w:pPr>
        <w:spacing w:line="336" w:lineRule="auto" w:after="180"/>
      </w:pPr>
      <w:r>
        <w:rPr>
          <w:b w:val="0"/>
        </w:rPr>
        <w:t xml:space="preserve">Use Section 9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Replication and reproduction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This is a successful </w:t>
      </w:r>
      <w:r>
        <w:rPr>
          <w:b/>
        </w:rPr>
        <w:t>replay</w:t>
      </w:r>
      <w:r>
        <w:rPr>
          <w:b w:val="0"/>
        </w:rPr>
        <w:t xml:space="preserve"> on eight distinct cases, not sixteen new cases. It checks computation consistency.</w:t>
      </w:r>
    </w:p>
    <w:p>
      <w:pPr>
        <w:spacing w:line="336" w:lineRule="auto" w:after="180"/>
      </w:pPr>
      <w:r>
        <w:rPr>
          <w:b w:val="0"/>
        </w:rPr>
        <w:t xml:space="preserve">Qualification: Exact </w:t>
      </w:r>
      <w:r>
        <w:rPr>
          <w:b/>
        </w:rPr>
        <w:t>replay</w:t>
      </w:r>
      <w:r>
        <w:rPr>
          <w:b w:val="0"/>
        </w:rPr>
        <w:t xml:space="preserve"> can preserve the original design flaws; new data can change conditions and needs its own record.</w:t>
      </w:r>
    </w:p>
    <w:p>
      <w:pPr>
        <w:spacing w:line="336" w:lineRule="auto" w:after="180"/>
      </w:pPr>
      <w:r>
        <w:rPr>
          <w:b w:val="0"/>
        </w:rPr>
        <w:t xml:space="preserve">Exit: accept a concrete variation with its predicted outcome and a stated condition that would challenge the </w:t>
      </w:r>
      <w:r>
        <w:rPr>
          <w:b/>
        </w:rPr>
        <w:t>mechanism</w:t>
      </w:r>
      <w:r>
        <w:rPr>
          <w:b w:val="0"/>
        </w:rPr>
        <w:t xml:space="preserve">; reject a claim resting on unmeasured </w:t>
      </w:r>
      <w:r>
        <w:rPr>
          <w:b/>
        </w:rPr>
        <w:t>evidence</w:t>
      </w:r>
      <w:r>
        <w:rPr>
          <w:b w:val="0"/>
        </w:rPr>
        <w:t>.</w:t>
      </w:r>
    </w:p>
    <w:p>
      <w:pPr>
        <w:pStyle w:val="Heading3"/>
      </w:pPr>
      <w:r>
        <w:t>W1 Explain the mechanism</w:t>
      </w:r>
    </w:p>
    <w:p>
      <w:pPr>
        <w:pStyle w:val="Heading3"/>
      </w:pPr>
      <w:r>
        <w:t>Workbook question · W1</w:t>
      </w:r>
    </w:p>
    <w:p>
      <w:pPr>
        <w:spacing w:line="336" w:lineRule="auto" w:after="180"/>
        <w:shd w:fill="F5F1FB"/>
      </w:pPr>
      <w:r>
        <w:rPr>
          <w:b w:val="0"/>
        </w:rPr>
        <w:t xml:space="preserve">Explain the weekly </w:t>
      </w:r>
      <w:r>
        <w:rPr>
          <w:b/>
        </w:rPr>
        <w:t>mechanism</w:t>
      </w:r>
      <w:r>
        <w:rPr>
          <w:b w:val="0"/>
        </w:rPr>
        <w:t xml:space="preserve"> in your own words. Use the worked scenario to name its </w:t>
      </w:r>
      <w:r>
        <w:rPr>
          <w:b/>
        </w:rPr>
        <w:t>input</w:t>
      </w:r>
      <w:r>
        <w:rPr>
          <w:b w:val="0"/>
        </w:rPr>
        <w:t xml:space="preserve">, decision rule and </w:t>
      </w:r>
      <w:r>
        <w:rPr>
          <w:b/>
        </w:rPr>
        <w:t>output</w:t>
      </w:r>
      <w:r>
        <w:rPr>
          <w:b w:val="0"/>
        </w:rPr>
        <w:t>.</w:t>
      </w:r>
    </w:p>
    <w:p>
      <w:pPr>
        <w:pStyle w:val="Heading3"/>
      </w:pPr>
      <w:r>
        <w:t>Teacher reasoning · W1</w:t>
      </w:r>
    </w:p>
    <w:p>
      <w:pPr>
        <w:spacing w:line="336" w:lineRule="auto" w:after="180"/>
        <w:shd w:fill="F1F6FC"/>
      </w:pPr>
      <w:r>
        <w:rPr>
          <w:b w:val="0"/>
        </w:rPr>
        <w:t xml:space="preserve">Teacher explanation: Reproducing a computation uses recorded artifacts; </w:t>
      </w:r>
      <w:r>
        <w:rPr>
          <w:b/>
        </w:rPr>
        <w:t>replication</w:t>
      </w:r>
      <w:r>
        <w:rPr>
          <w:b w:val="0"/>
        </w:rPr>
        <w:t xml:space="preserve"> collects new </w:t>
      </w:r>
      <w:r>
        <w:rPr>
          <w:b/>
        </w:rPr>
        <w:t>evidence</w:t>
      </w:r>
      <w:r>
        <w:rPr>
          <w:b w:val="0"/>
        </w:rPr>
        <w:t xml:space="preserve"> under a comparable question. Naming conventions vary, so define the terms in the project.</w:t>
      </w:r>
    </w:p>
    <w:p>
      <w:pPr>
        <w:spacing w:line="336" w:lineRule="auto" w:after="180"/>
        <w:shd w:fill="F1F6FC"/>
      </w:pPr>
      <w:r>
        <w:rPr>
          <w:b w:val="0"/>
        </w:rPr>
        <w:t xml:space="preserve">Here </w:t>
      </w:r>
      <w:r>
        <w:rPr>
          <w:b/>
        </w:rPr>
        <w:t>replay</w:t>
      </w:r>
      <w:r>
        <w:rPr>
          <w:b w:val="0"/>
        </w:rPr>
        <w:t xml:space="preserve"> means same artifacts/procedure; new-data </w:t>
      </w:r>
      <w:r>
        <w:rPr>
          <w:b/>
        </w:rPr>
        <w:t>replication</w:t>
      </w:r>
      <w:r>
        <w:rPr>
          <w:b w:val="0"/>
        </w:rPr>
        <w:t xml:space="preserve"> means newly collected eligible cases under the same plan. Preserve environment, data versions and raw results.</w:t>
      </w:r>
    </w:p>
    <w:p>
      <w:pPr>
        <w:pStyle w:val="Heading3"/>
      </w:pPr>
      <w:r>
        <w:t>W2 Trace the worked case</w:t>
      </w:r>
    </w:p>
    <w:p>
      <w:pPr>
        <w:pStyle w:val="Heading3"/>
      </w:pPr>
      <w:r>
        <w:t>Workbook question · W2</w:t>
      </w:r>
    </w:p>
    <w:p>
      <w:pPr>
        <w:spacing w:line="336" w:lineRule="auto" w:after="180"/>
        <w:shd w:fill="F5F1FB"/>
      </w:pPr>
      <w:r>
        <w:rPr>
          <w:b w:val="0"/>
        </w:rPr>
        <w:t>Partner reruns the same eight cases and gets the same score. Team counts sixteen independent cases. Show the intermediate steps and give the conclusion with its scope.</w:t>
      </w:r>
    </w:p>
    <w:p>
      <w:pPr>
        <w:pStyle w:val="Heading3"/>
      </w:pPr>
      <w:r>
        <w:t>Teacher reasoning · W2</w:t>
      </w:r>
    </w:p>
    <w:p>
      <w:pPr>
        <w:spacing w:line="336" w:lineRule="auto" w:after="180"/>
        <w:shd w:fill="F1F6FC"/>
      </w:pPr>
      <w:r>
        <w:rPr>
          <w:b w:val="0"/>
        </w:rPr>
        <w:t xml:space="preserve">Teacher explanation: This is a successful </w:t>
      </w:r>
      <w:r>
        <w:rPr>
          <w:b/>
        </w:rPr>
        <w:t>replay</w:t>
      </w:r>
      <w:r>
        <w:rPr>
          <w:b w:val="0"/>
        </w:rPr>
        <w:t xml:space="preserve"> on eight distinct cases, not sixteen new cases. It checks computation consistency.</w:t>
      </w:r>
    </w:p>
    <w:p>
      <w:pPr>
        <w:pStyle w:val="Heading3"/>
      </w:pPr>
      <w:r>
        <w:t>W3 Audit the limit</w:t>
      </w:r>
    </w:p>
    <w:p>
      <w:pPr>
        <w:pStyle w:val="Heading3"/>
      </w:pPr>
      <w:r>
        <w:t>Workbook question · W3</w:t>
      </w:r>
    </w:p>
    <w:p>
      <w:pPr>
        <w:spacing w:line="336" w:lineRule="auto" w:after="180"/>
        <w:shd w:fill="F5F1FB"/>
      </w:pPr>
      <w:r>
        <w:rPr>
          <w:b w:val="0"/>
        </w:rPr>
        <w:t xml:space="preserve">A report omits this qualification: Exact </w:t>
      </w:r>
      <w:r>
        <w:rPr>
          <w:b/>
        </w:rPr>
        <w:t>replay</w:t>
      </w:r>
      <w:r>
        <w:rPr>
          <w:b w:val="0"/>
        </w:rPr>
        <w:t xml:space="preserve"> can preserve the original design flaws; new data can change conditions and needs its own record.</w:t>
      </w:r>
    </w:p>
    <w:p>
      <w:pPr>
        <w:spacing w:line="336" w:lineRule="auto" w:after="180"/>
        <w:shd w:fill="F5F1FB"/>
      </w:pPr>
      <w:r>
        <w:rPr>
          <w:b w:val="0"/>
        </w:rPr>
        <w:t>Explain how omitting it could change a reader's interpretation, and write an accurate replacement.</w:t>
      </w:r>
    </w:p>
    <w:p>
      <w:pPr>
        <w:pStyle w:val="Heading3"/>
      </w:pPr>
      <w:r>
        <w:t>Teacher reasoning · W3</w:t>
      </w:r>
    </w:p>
    <w:p>
      <w:pPr>
        <w:spacing w:line="336" w:lineRule="auto" w:after="180"/>
        <w:shd w:fill="F1F6FC"/>
      </w:pPr>
      <w:r>
        <w:rPr>
          <w:b w:val="0"/>
        </w:rPr>
        <w:t xml:space="preserve">Teacher explanation: Exact </w:t>
      </w:r>
      <w:r>
        <w:rPr>
          <w:b/>
        </w:rPr>
        <w:t>replay</w:t>
      </w:r>
      <w:r>
        <w:rPr>
          <w:b w:val="0"/>
        </w:rPr>
        <w:t xml:space="preserve"> can preserve the original design flaws; new data can change conditions and needs its own record.</w:t>
      </w:r>
    </w:p>
    <w:p>
      <w:pPr>
        <w:spacing w:line="336" w:lineRule="auto" w:after="180"/>
        <w:shd w:fill="F1F6FC"/>
      </w:pPr>
      <w:r>
        <w:rPr>
          <w:b w:val="0"/>
        </w:rPr>
        <w:t xml:space="preserve">State the observed result separately from the unverified or out-of-scope claim; preserve the original </w:t>
      </w:r>
      <w:r>
        <w:rPr>
          <w:b/>
        </w:rPr>
        <w:t>evidence</w:t>
      </w:r>
      <w:r>
        <w:rPr>
          <w:b w:val="0"/>
        </w:rPr>
        <w:t xml:space="preserve"> rather than inventing a missing fact.</w:t>
      </w:r>
    </w:p>
    <w:p>
      <w:pPr>
        <w:pStyle w:val="Heading3"/>
      </w:pPr>
      <w:r>
        <w:t>W4 Apply a new case independently</w:t>
      </w:r>
    </w:p>
    <w:p>
      <w:pPr>
        <w:pStyle w:val="Heading3"/>
      </w:pPr>
      <w:r>
        <w:t>Workbook question · W4</w:t>
      </w:r>
    </w:p>
    <w:p>
      <w:pPr>
        <w:spacing w:line="336" w:lineRule="auto" w:after="180"/>
        <w:shd w:fill="F5F1FB"/>
      </w:pPr>
      <w:r>
        <w:rPr>
          <w:b w:val="0"/>
        </w:rPr>
        <w:t xml:space="preserve">Team repeats old six queries, then evaluates four newly reserved queries. How many distinct cases and which are new </w:t>
      </w:r>
      <w:r>
        <w:rPr>
          <w:b/>
        </w:rPr>
        <w:t>evidence</w:t>
      </w:r>
      <w:r>
        <w:rPr>
          <w:b w:val="0"/>
        </w:rPr>
        <w:t>?</w:t>
      </w:r>
    </w:p>
    <w:p>
      <w:pPr>
        <w:pStyle w:val="Heading3"/>
      </w:pPr>
      <w:r>
        <w:t>Teacher reasoning · W4</w:t>
      </w:r>
    </w:p>
    <w:p>
      <w:pPr>
        <w:spacing w:line="336" w:lineRule="auto" w:after="180"/>
        <w:shd w:fill="F1F6FC"/>
      </w:pPr>
      <w:r>
        <w:rPr>
          <w:b w:val="0"/>
        </w:rPr>
        <w:t xml:space="preserve">Teacher explanation: Ten distinct total; four are new. </w:t>
      </w:r>
      <w:r>
        <w:rPr>
          <w:b/>
        </w:rPr>
        <w:t>Replay</w:t>
      </w:r>
      <w:r>
        <w:rPr>
          <w:b w:val="0"/>
        </w:rPr>
        <w:t xml:space="preserve">s of six old cases are not additional </w:t>
      </w:r>
      <w:r>
        <w:rPr>
          <w:b/>
        </w:rPr>
        <w:t>observation</w:t>
      </w:r>
      <w:r>
        <w:rPr>
          <w:b w:val="0"/>
        </w:rPr>
        <w:t>s for population coverage.</w:t>
      </w:r>
    </w:p>
    <w:p>
      <w:pPr>
        <w:pStyle w:val="Heading3"/>
      </w:pPr>
      <w:r>
        <w:t>W5 Design a revealing follow-up</w:t>
      </w:r>
    </w:p>
    <w:p>
      <w:pPr>
        <w:pStyle w:val="Heading3"/>
      </w:pPr>
      <w:r>
        <w:t>Workbook question · W5</w:t>
      </w:r>
    </w:p>
    <w:p>
      <w:pPr>
        <w:spacing w:line="336" w:lineRule="auto" w:after="180"/>
        <w:shd w:fill="F5F1FB"/>
      </w:pPr>
      <w:r>
        <w:rPr>
          <w:b w:val="0"/>
        </w:rPr>
        <w:t>For the worked scenario, propose one additional case that could reveal a failure, describe its expected outcome before running it, and explain what would need to remain fixed for a fair comparison.</w:t>
      </w:r>
    </w:p>
    <w:p>
      <w:pPr>
        <w:spacing w:line="336" w:lineRule="auto" w:after="180"/>
        <w:shd w:fill="F5F1FB"/>
      </w:pPr>
      <w:r>
        <w:rPr>
          <w:b w:val="0"/>
        </w:rPr>
        <w:t>Do not reuse W4 as a new final test after receiving feedback.</w:t>
      </w:r>
    </w:p>
    <w:p>
      <w:pPr>
        <w:pStyle w:val="Heading3"/>
      </w:pPr>
      <w:r>
        <w:t>Teacher reasoning · W5</w:t>
      </w:r>
    </w:p>
    <w:p>
      <w:pPr>
        <w:spacing w:line="336" w:lineRule="auto" w:after="180"/>
        <w:shd w:fill="F1F6FC"/>
      </w:pPr>
      <w:r>
        <w:rPr>
          <w:b w:val="0"/>
        </w:rPr>
        <w:t xml:space="preserve">Teacher explanation: Accept a concrete variant of the worked </w:t>
      </w:r>
      <w:r>
        <w:rPr>
          <w:b/>
        </w:rPr>
        <w:t>input</w:t>
      </w:r>
      <w:r>
        <w:rPr>
          <w:b w:val="0"/>
        </w:rPr>
        <w:t xml:space="preserve"> or a missing/conflicting/boundary condition, with an expectation derived from the declared procedure.</w:t>
      </w:r>
    </w:p>
    <w:p>
      <w:pPr>
        <w:spacing w:line="336" w:lineRule="auto" w:after="180"/>
        <w:shd w:fill="F1F6FC"/>
      </w:pPr>
      <w:r>
        <w:rPr>
          <w:b w:val="0"/>
        </w:rPr>
        <w:t xml:space="preserve">Require preserved settings, original </w:t>
      </w:r>
      <w:r>
        <w:rPr>
          <w:b/>
        </w:rPr>
        <w:t>output</w:t>
      </w:r>
      <w:r>
        <w:rPr>
          <w:b w:val="0"/>
        </w:rPr>
        <w:t xml:space="preserve">s and data roles. Exact </w:t>
      </w:r>
      <w:r>
        <w:rPr>
          <w:b/>
        </w:rPr>
        <w:t>replay</w:t>
      </w:r>
      <w:r>
        <w:rPr>
          <w:b w:val="0"/>
        </w:rPr>
        <w:t xml:space="preserve"> can preserve the original design flaws; new data can change conditions and needs its own record.</w:t>
      </w:r>
    </w:p>
    <w:p>
      <w:pPr>
        <w:spacing w:line="336" w:lineRule="auto" w:after="180"/>
        <w:shd w:fill="F1F6FC"/>
      </w:pPr>
      <w:r>
        <w:rPr>
          <w:b w:val="0"/>
        </w:rPr>
        <w:t xml:space="preserve">The new case should test this particular </w:t>
      </w:r>
      <w:r>
        <w:rPr>
          <w:b/>
        </w:rPr>
        <w:t>mechanism</w:t>
      </w:r>
      <w:r>
        <w:rPr>
          <w:b w:val="0"/>
        </w:rPr>
        <w:t xml:space="preserve"> rather than merely restate the original result.</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Ten distinct total; four are new. </w:t>
      </w:r>
      <w:r>
        <w:rPr>
          <w:b/>
        </w:rPr>
        <w:t>Replay</w:t>
      </w:r>
      <w:r>
        <w:rPr>
          <w:b w:val="0"/>
        </w:rPr>
        <w:t xml:space="preserve">s of six old cases are not additional </w:t>
      </w:r>
      <w:r>
        <w:rPr>
          <w:b/>
        </w:rPr>
        <w:t>observation</w:t>
      </w:r>
      <w:r>
        <w:rPr>
          <w:b w:val="0"/>
        </w:rPr>
        <w:t>s for population coverage. Require intermediate reasoning and the stated scope.</w:t>
      </w:r>
    </w:p>
    <w:p>
      <w:pPr>
        <w:spacing w:line="336" w:lineRule="auto" w:after="180"/>
        <w:shd w:fill="F1F6FC"/>
      </w:pPr>
      <w:r>
        <w:rPr>
          <w:b w:val="0"/>
        </w:rPr>
        <w:t>Fresh retry: Old dataset ten rows rerun three times, new set five rows. Expected reasoning: Fifteen distinct rows; repeated old runs may study run variability but do not add new cases.</w:t>
      </w:r>
    </w:p>
    <w:p>
      <w:pPr>
        <w:spacing w:line="336" w:lineRule="auto" w:after="180"/>
        <w:shd w:fill="F1F6FC"/>
      </w:pPr>
      <w:r>
        <w:rPr>
          <w:b w:val="0"/>
        </w:rPr>
        <w:t>If students need support, record it and reassess with another new case rather than awarding independence to a copied answer.</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Team repeats old six queries, then evaluates four newly reserved queries. How many distinct cases and which are new </w:t>
      </w:r>
      <w:r>
        <w:rPr>
          <w:b/>
        </w:rPr>
        <w:t>evidence</w:t>
      </w:r>
      <w:r>
        <w:rPr>
          <w:b w:val="0"/>
        </w:rPr>
        <w:t>?</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Ten distinct total; four are new. </w:t>
      </w:r>
      <w:r>
        <w:rPr>
          <w:b/>
        </w:rPr>
        <w:t>Replay</w:t>
      </w:r>
      <w:r>
        <w:rPr>
          <w:b w:val="0"/>
        </w:rPr>
        <w:t xml:space="preserve">s of six old cases are not additional </w:t>
      </w:r>
      <w:r>
        <w:rPr>
          <w:b/>
        </w:rPr>
        <w:t>observation</w:t>
      </w:r>
      <w:r>
        <w:rPr>
          <w:b w:val="0"/>
        </w:rPr>
        <w:t>s for population coverage.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Replication and reproduction to Reproducible AI Research Study, adapt support and plan a later changed-case check.</w:t>
      </w:r>
    </w:p>
    <w:p>
      <w:pPr>
        <w:spacing w:line="336" w:lineRule="auto" w:after="180"/>
      </w:pPr>
      <w:r>
        <w:rPr>
          <w:b w:val="0"/>
        </w:rPr>
        <w:t xml:space="preserve">Add a labelled </w:t>
      </w:r>
      <w:r>
        <w:rPr>
          <w:b/>
        </w:rPr>
        <w:t>replication</w:t>
      </w:r>
      <w:r>
        <w:rPr>
          <w:b w:val="0"/>
        </w:rPr>
        <w:t xml:space="preserve"> and reproduction </w:t>
      </w:r>
      <w:r>
        <w:rPr>
          <w:b/>
        </w:rPr>
        <w:t>evidence</w:t>
      </w:r>
      <w:r>
        <w:rPr>
          <w:b w:val="0"/>
        </w:rPr>
        <w:t xml:space="preserve"> sheet to Reproducible AI Research Study. Show how you can explain the </w:t>
      </w:r>
      <w:r>
        <w:rPr>
          <w:b/>
        </w:rPr>
        <w:t>mechanism</w:t>
      </w:r>
      <w:r>
        <w:rPr>
          <w:b w:val="0"/>
        </w:rPr>
        <w:t xml:space="preserve"> and terminology of </w:t>
      </w:r>
      <w:r>
        <w:rPr>
          <w:b/>
        </w:rPr>
        <w:t>replication</w:t>
      </w:r>
      <w:r>
        <w:rPr>
          <w:b w:val="0"/>
        </w:rPr>
        <w:t xml:space="preserve"> and reproduction.</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an </w:t>
      </w:r>
      <w:r>
        <w:rPr>
          <w:b/>
        </w:rPr>
        <w:t>input</w:t>
      </w:r>
      <w:r>
        <w:rPr>
          <w:b w:val="0"/>
        </w:rPr>
        <w:t>/procedure/result/limit frame and a calculator when needed. Ask students to identify the first step before completing the whole trace.</w:t>
      </w:r>
    </w:p>
    <w:p>
      <w:pPr>
        <w:spacing w:line="336" w:lineRule="auto" w:after="180"/>
      </w:pPr>
      <w:r>
        <w:rPr>
          <w:b w:val="0"/>
        </w:rPr>
        <w:t xml:space="preserve">Extension: compare two concrete variants of this </w:t>
      </w:r>
      <w:r>
        <w:rPr>
          <w:b/>
        </w:rPr>
        <w:t>mechanism</w:t>
      </w:r>
      <w:r>
        <w:rPr>
          <w:b w:val="0"/>
        </w:rPr>
        <w:t xml:space="preserve"> while holding unrelated conditions fixed; report both successful and unsuccessful outcomes.</w:t>
      </w:r>
    </w:p>
    <w:p>
      <w:pPr>
        <w:spacing w:line="336" w:lineRule="auto" w:after="180"/>
      </w:pPr>
      <w:r>
        <w:rPr>
          <w:b w:val="0"/>
        </w:rPr>
        <w:t xml:space="preserve">Next connection: A literature comparison matrix. Preserve the current case record and retrieve its </w:t>
      </w:r>
      <w:r>
        <w:rPr>
          <w:b/>
        </w:rPr>
        <w:t>evidence</w:t>
      </w:r>
      <w:r>
        <w:rPr>
          <w:b w:val="0"/>
        </w:rPr>
        <w:t xml:space="preserve"> boundary before moving on.</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ai-7/6, ai-7/8, ai-7/11.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pStyle w:val="Heading1"/>
      </w:pPr>
      <w:r>
        <w:t>07. Prepare, teach and assess</w:t>
      </w:r>
    </w:p>
    <w:p>
      <w:r>
        <w:t>Use this preparation summary alongside the detailed Replication and reproduction lesson; it is a checklist rather than a replacement for the full sequence.</w:t>
      </w:r>
    </w:p>
    <w:p>
      <w:pPr>
        <w:pStyle w:val="Heading3"/>
      </w:pPr>
      <w:r>
        <w:t>Teaching target</w:t>
      </w:r>
    </w:p>
    <w:p>
      <w:pPr>
        <w:spacing w:line="336" w:lineRule="auto" w:after="180"/>
        <w:shd w:fill="EDF7F3"/>
      </w:pPr>
      <w:r>
        <w:rPr>
          <w:b w:val="0"/>
        </w:rPr>
        <w:t xml:space="preserve">Teaching target: Explain the </w:t>
      </w:r>
      <w:r>
        <w:rPr>
          <w:b/>
        </w:rPr>
        <w:t>mechanism</w:t>
      </w:r>
      <w:r>
        <w:rPr>
          <w:b w:val="0"/>
        </w:rPr>
        <w:t xml:space="preserve"> and terminology of </w:t>
      </w:r>
      <w:r>
        <w:rPr>
          <w:b/>
        </w:rPr>
        <w:t>replication</w:t>
      </w:r>
      <w:r>
        <w:rPr>
          <w:b w:val="0"/>
        </w:rPr>
        <w:t xml:space="preserve"> and reproduction</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Sections 1–6; record the brief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Sections 7–10; use the matching workbook W2 and misconception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Sections 9 and 11–14. Give extra time to finish the full task set; use Section 15 when the week includes a coding lab.</w:t>
            </w:r>
          </w:p>
        </w:tc>
      </w:tr>
    </w:tbl>
    <w:p>
      <w:pPr>
        <w:spacing w:line="336" w:lineRule="auto" w:after="180"/>
      </w:pPr>
      <w:r>
        <w:rPr>
          <w:b w:val="0"/>
        </w:rPr>
        <w:t>Before class, solve the supported practice: Partner reruns the same eight cases and gets the same score. Team counts sixteen independent cases. Show the intermediate steps and give the conclusion with its scope.</w:t>
      </w:r>
    </w:p>
    <w:p>
      <w:pPr>
        <w:pStyle w:val="Heading3"/>
      </w:pPr>
      <w:r>
        <w:t>Supported practice answer</w:t>
      </w:r>
    </w:p>
    <w:p>
      <w:pPr>
        <w:spacing w:line="336" w:lineRule="auto" w:after="180"/>
        <w:shd w:fill="F1F6FC"/>
      </w:pPr>
      <w:r>
        <w:rPr>
          <w:b w:val="0"/>
        </w:rPr>
        <w:t xml:space="preserve">Reasoned practice answer: Teacher explanation: This is a successful </w:t>
      </w:r>
      <w:r>
        <w:rPr>
          <w:b/>
        </w:rPr>
        <w:t>replay</w:t>
      </w:r>
      <w:r>
        <w:rPr>
          <w:b w:val="0"/>
        </w:rPr>
        <w:t xml:space="preserve"> on eight distinct cases, not sixteen new cases. It checks computation consistency.</w:t>
      </w:r>
    </w:p>
    <w:p>
      <w:pPr>
        <w:spacing w:line="336" w:lineRule="auto" w:after="180"/>
      </w:pPr>
      <w:r>
        <w:rPr>
          <w:b w:val="0"/>
        </w:rPr>
        <w:t xml:space="preserve">Check every learner before discussion: Use the worked case for </w:t>
      </w:r>
      <w:r>
        <w:rPr>
          <w:b/>
        </w:rPr>
        <w:t>Replication</w:t>
      </w:r>
      <w:r>
        <w:rPr>
          <w:b w:val="0"/>
        </w:rPr>
        <w:t xml:space="preserve"> and reproduction. Proposed explanation: “The worked result establishes every future case”.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 xml:space="preserve">Misconception repair: Exact </w:t>
      </w:r>
      <w:r>
        <w:rPr>
          <w:b/>
        </w:rPr>
        <w:t>replay</w:t>
      </w:r>
      <w:r>
        <w:rPr>
          <w:b w:val="0"/>
        </w:rPr>
        <w:t xml:space="preserve"> can preserve the original design flaws; new data can change conditions and needs its own record.</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The rerun of the original records </w:t>
      </w:r>
      <w:r>
        <w:rPr>
          <w:b/>
        </w:rPr>
        <w:t>output</w:t>
      </w:r>
      <w:r>
        <w:rPr>
          <w:b w:val="0"/>
        </w:rPr>
        <w:t xml:space="preserve">s 2/4. Require a </w:t>
      </w:r>
      <w:r>
        <w:rPr>
          <w:b/>
        </w:rPr>
        <w:t>prediction</w:t>
      </w:r>
      <w:r>
        <w:rPr>
          <w:b w:val="0"/>
        </w:rPr>
        <w:t xml:space="preserve"> and a reason before comparing. Expected result: Investigate code, version, </w:t>
      </w:r>
      <w:r>
        <w:rPr>
          <w:b/>
        </w:rPr>
        <w:t>input</w:t>
      </w:r>
      <w:r>
        <w:rPr>
          <w:b w:val="0"/>
        </w:rPr>
        <w:t xml:space="preserve"> or scoring differences.</w:t>
      </w:r>
    </w:p>
    <w:p>
      <w:pPr>
        <w:spacing w:line="336" w:lineRule="auto" w:after="180"/>
        <w:shd w:fill="F5F1FB"/>
      </w:pPr>
      <w:r>
        <w:rPr>
          <w:b w:val="0"/>
        </w:rPr>
        <w:t>Reason: The same fixed records should give the same deterministic count.</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checkpoint: Frame the need. Name the user, the problem, allowed </w:t>
      </w:r>
      <w:r>
        <w:rPr>
          <w:b/>
        </w:rPr>
        <w:t>input</w:t>
      </w:r>
      <w:r>
        <w:rPr>
          <w:b w:val="0"/>
        </w:rPr>
        <w:t>s and a safe simple starting method.</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pStyle w:val="Heading3"/>
      </w:pPr>
      <w:r>
        <w:t>For later coding lessons</w:t>
      </w:r>
    </w:p>
    <w:p>
      <w:r>
        <w:t>This week has no code block. Use this routine when a later lesson includes an executable lab.</w:t>
      </w:r>
    </w:p>
    <w:p>
      <w:pPr>
        <w:spacing w:line="336" w:lineRule="auto" w:after="180"/>
        <w:shd w:fill="F1F6F8"/>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Replication and reproduction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Replication and reproduction: the case</w:t>
      </w:r>
    </w:p>
    <w:p>
      <w:r>
        <w:drawing>
          <wp:inline xmlns:a="http://schemas.openxmlformats.org/drawingml/2006/main" xmlns:pic="http://schemas.openxmlformats.org/drawingml/2006/picture">
            <wp:extent cx="5486400" cy="2834640"/>
            <wp:docPr id="3" name="Picture 3" descr="Same records versus new experiment. A team first reruns a supplied analysis, then collects new records with the same protocol. Supplied facts: Original recorded labels: [1,0,1,1]. Analysis counts correct cases. New independent set: [1,1,0,0]. Binary entries mean 1=correct and 0=incorrect."/>
            <wp:cNvGraphicFramePr>
              <a:graphicFrameLocks noChangeAspect="1"/>
            </wp:cNvGraphicFramePr>
            <a:graphic>
              <a:graphicData uri="http://schemas.openxmlformats.org/drawingml/2006/picture">
                <pic:pic>
                  <pic:nvPicPr>
                    <pic:cNvPr id="0" name="academy-story-ai-7-5-01.png"/>
                    <pic:cNvPicPr/>
                  </pic:nvPicPr>
                  <pic:blipFill>
                    <a:blip r:embed="rId11"/>
                    <a:stretch>
                      <a:fillRect/>
                    </a:stretch>
                  </pic:blipFill>
                  <pic:spPr>
                    <a:xfrm>
                      <a:off x="0" y="0"/>
                      <a:ext cx="5486400" cy="2834640"/>
                    </a:xfrm>
                    <a:prstGeom prst="rect"/>
                  </pic:spPr>
                </pic:pic>
              </a:graphicData>
            </a:graphic>
          </wp:inline>
        </w:drawing>
      </w:r>
    </w:p>
    <w:p>
      <w:pPr>
        <w:spacing w:line="336" w:lineRule="auto" w:after="180"/>
      </w:pPr>
      <w:r>
        <w:rPr>
          <w:b w:val="0"/>
        </w:rPr>
        <w:t>Same records versus new experiment. A team first reruns a supplied analysis, then collects new records with the same protocol. Supplied facts: Original recorded labels: [1,0,1,1]. Analysis counts correct cases.</w:t>
      </w:r>
    </w:p>
    <w:p>
      <w:pPr>
        <w:spacing w:line="336" w:lineRule="auto" w:after="180"/>
      </w:pPr>
      <w:r>
        <w:rPr>
          <w:b w:val="0"/>
        </w:rPr>
        <w:t>New independent set: [1,1,0,0]. Binary entries mean 1=correct and 0=incorrect.</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Reproduce the analysis: Reusing the supplied four records gives 3/4=75%. → Repeat the protocol: The new four-record set gives 2/4=50%. → Compare purposes: The first checks computational reproduction; the second probes repeatability with new observations."/>
            <wp:cNvGraphicFramePr>
              <a:graphicFrameLocks noChangeAspect="1"/>
            </wp:cNvGraphicFramePr>
            <a:graphic>
              <a:graphicData uri="http://schemas.openxmlformats.org/drawingml/2006/picture">
                <pic:pic>
                  <pic:nvPicPr>
                    <pic:cNvPr id="0" name="academy-story-ai-7-5-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Reproduce the analysis: Reusing the supplied four records gives 3/4=75%. → Repeat the protocol: The new four-record set gives 2/4=50%. → Compare purposes: The first checks computational reproduction; the second probes repeatability with new </w:t>
      </w:r>
      <w:r>
        <w:rPr>
          <w:b/>
        </w:rPr>
        <w:t>observation</w:t>
      </w:r>
      <w:r>
        <w:rPr>
          <w:b w:val="0"/>
        </w:rPr>
        <w:t>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Different four-record datasets</w:t>
      </w:r>
    </w:p>
    <w:p>
      <w:r>
        <w:drawing>
          <wp:inline xmlns:a="http://schemas.openxmlformats.org/drawingml/2006/main" xmlns:pic="http://schemas.openxmlformats.org/drawingml/2006/picture">
            <wp:extent cx="5486400" cy="2834640"/>
            <wp:docPr id="5" name="Picture 5" descr="Different four-record datasets. Units: correct cases out of 4; samples differ. Saved analysis: 3. New sample: 2."/>
            <wp:cNvGraphicFramePr>
              <a:graphicFrameLocks noChangeAspect="1"/>
            </wp:cNvGraphicFramePr>
            <a:graphic>
              <a:graphicData uri="http://schemas.openxmlformats.org/drawingml/2006/picture">
                <pic:pic>
                  <pic:nvPicPr>
                    <pic:cNvPr id="0" name="academy-story-ai-7-5-03.png"/>
                    <pic:cNvPicPr/>
                  </pic:nvPicPr>
                  <pic:blipFill>
                    <a:blip r:embed="rId13"/>
                    <a:stretch>
                      <a:fillRect/>
                    </a:stretch>
                  </pic:blipFill>
                  <pic:spPr>
                    <a:xfrm>
                      <a:off x="0" y="0"/>
                      <a:ext cx="5486400" cy="2834640"/>
                    </a:xfrm>
                    <a:prstGeom prst="rect"/>
                  </pic:spPr>
                </pic:pic>
              </a:graphicData>
            </a:graphic>
          </wp:inline>
        </w:drawing>
      </w:r>
    </w:p>
    <w:p>
      <w:pPr>
        <w:spacing w:line="336" w:lineRule="auto" w:after="180"/>
      </w:pPr>
      <w:r>
        <w:rPr>
          <w:b w:val="0"/>
        </w:rPr>
        <w:t>Different four-record datasets. Units: correct cases out of 4; samples differ. Saved analysis: 3. New sample: 2.</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The first checks computational reproduction; the second probes repeatability with new observations. Changed condition: The rerun of the original records outputs 2/4. Expected result: Investigate code, version, input or scoring differences. Reason: The same fixed records should give the same deterministic count."/>
            <wp:cNvGraphicFramePr>
              <a:graphicFrameLocks noChangeAspect="1"/>
            </wp:cNvGraphicFramePr>
            <a:graphic>
              <a:graphicData uri="http://schemas.openxmlformats.org/drawingml/2006/picture">
                <pic:pic>
                  <pic:nvPicPr>
                    <pic:cNvPr id="0" name="academy-story-ai-7-5-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The first checks computational reproduction; the second probes repeatability with new </w:t>
      </w:r>
      <w:r>
        <w:rPr>
          <w:b/>
        </w:rPr>
        <w:t>observation</w:t>
      </w:r>
      <w:r>
        <w:rPr>
          <w:b w:val="0"/>
        </w:rPr>
        <w:t xml:space="preserve">s. Changed condition: The rerun of the original records </w:t>
      </w:r>
      <w:r>
        <w:rPr>
          <w:b/>
        </w:rPr>
        <w:t>output</w:t>
      </w:r>
      <w:r>
        <w:rPr>
          <w:b w:val="0"/>
        </w:rPr>
        <w:t>s 2/4.</w:t>
      </w:r>
    </w:p>
    <w:p>
      <w:pPr>
        <w:spacing w:line="336" w:lineRule="auto" w:after="180"/>
      </w:pPr>
      <w:r>
        <w:rPr>
          <w:b w:val="0"/>
        </w:rPr>
        <w:t xml:space="preserve">Expected result: Investigate code, version, </w:t>
      </w:r>
      <w:r>
        <w:rPr>
          <w:b/>
        </w:rPr>
        <w:t>input</w:t>
      </w:r>
      <w:r>
        <w:rPr>
          <w:b w:val="0"/>
        </w:rPr>
        <w:t xml:space="preserve"> or scoring differences. Reason: The same fixed records should give the same deterministic count.</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Use the adjacent transcript if the image is difficult to see. Changed-case reasoning: The same fixed records should give the same deterministic count.</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Reusing data and collecting new data answer different questions. A different new-sample result can arise without a code error; inspect both protocols and variability. Limit: Four-case samples are illustrative; neither result alone establishes broad reliability."/>
            <wp:cNvGraphicFramePr>
              <a:graphicFrameLocks noChangeAspect="1"/>
            </wp:cNvGraphicFramePr>
            <a:graphic>
              <a:graphicData uri="http://schemas.openxmlformats.org/drawingml/2006/picture">
                <pic:pic>
                  <pic:nvPicPr>
                    <pic:cNvPr id="0" name="academy-story-ai-7-5-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Reusing data and collecting new data answer different questions. A different new-sample result can arise without a code error; inspect both protocols and variability.</w:t>
      </w:r>
    </w:p>
    <w:p>
      <w:pPr>
        <w:spacing w:line="336" w:lineRule="auto" w:after="180"/>
      </w:pPr>
      <w:r>
        <w:rPr>
          <w:b w:val="0"/>
        </w:rPr>
        <w:t>Limit: Four-case samples are illustrative; neither result alone establishes broad reliability.</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Four-case samples are illustrative; neither result alone establishes broad reliability.</w:t>
      </w:r>
    </w:p>
    <w:p>
      <w:pPr>
        <w:pStyle w:val="Heading3"/>
      </w:pPr>
      <w:r>
        <w:t>06. Make the idea visible in your project</w:t>
      </w:r>
    </w:p>
    <w:p>
      <w:r>
        <w:drawing>
          <wp:inline xmlns:a="http://schemas.openxmlformats.org/drawingml/2006/main" xmlns:pic="http://schemas.openxmlformats.org/drawingml/2006/picture">
            <wp:extent cx="5486400" cy="3828288"/>
            <wp:docPr id="8" name="Picture 8" descr="For the Reproducible AI Research Study, retain an annotated worked trace and the changed-case reasoning. Connect the claim to its records, units and assumptions so another investigator can challenge or reproduce it. Draw your input, deciding step, result and limit. Supported question: Calculate the scores from the original and new four-record sets. Which activity reproduces saved analysis, which repeats the protocol, and why does a different rerun of the original data need investigation?"/>
            <wp:cNvGraphicFramePr>
              <a:graphicFrameLocks noChangeAspect="1"/>
            </wp:cNvGraphicFramePr>
            <a:graphic>
              <a:graphicData uri="http://schemas.openxmlformats.org/drawingml/2006/picture">
                <pic:pic>
                  <pic:nvPicPr>
                    <pic:cNvPr id="0" name="academy-story-ai-7-5-06.png"/>
                    <pic:cNvPicPr/>
                  </pic:nvPicPr>
                  <pic:blipFill>
                    <a:blip r:embed="rId16"/>
                    <a:stretch>
                      <a:fillRect/>
                    </a:stretch>
                  </pic:blipFill>
                  <pic:spPr>
                    <a:xfrm>
                      <a:off x="0" y="0"/>
                      <a:ext cx="5486400" cy="3828288"/>
                    </a:xfrm>
                    <a:prstGeom prst="rect"/>
                  </pic:spPr>
                </pic:pic>
              </a:graphicData>
            </a:graphic>
          </wp:inline>
        </w:drawing>
      </w:r>
    </w:p>
    <w:p>
      <w:pPr>
        <w:spacing w:line="336" w:lineRule="auto" w:after="180"/>
      </w:pPr>
      <w:r>
        <w:rPr>
          <w:b w:val="0"/>
        </w:rPr>
        <w:t>For the Reproducible AI Research Study, retain an annotated worked trace and the changed-case reasoning. Connect the claim to its records, units and assumptions so another investigator can challenge or reproduce it.</w:t>
      </w:r>
    </w:p>
    <w:p>
      <w:pPr>
        <w:spacing w:line="336" w:lineRule="auto" w:after="180"/>
      </w:pPr>
      <w:r>
        <w:rPr>
          <w:b w:val="0"/>
        </w:rPr>
        <w:t xml:space="preserve">Draw your </w:t>
      </w:r>
      <w:r>
        <w:rPr>
          <w:b/>
        </w:rPr>
        <w:t>input</w:t>
      </w:r>
      <w:r>
        <w:rPr>
          <w:b w:val="0"/>
        </w:rPr>
        <w:t>, deciding step, result and limit. Supported question: Calculate the scores from the original and new four-record sets.</w:t>
      </w:r>
    </w:p>
    <w:p>
      <w:pPr>
        <w:spacing w:line="336" w:lineRule="auto" w:after="180"/>
      </w:pPr>
      <w:r>
        <w:rPr>
          <w:b w:val="0"/>
        </w:rPr>
        <w:t>Which activity reproduces saved analysis, which repeats the protocol, and why does a different rerun of the original data need investigation?</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Reusing the supplied four records gives 3/4=75%. The new four-record set gives 2/4=50%. The first checks computational reproduction; the second probes repeatability with new </w:t>
      </w:r>
      <w:r>
        <w:rPr>
          <w:b/>
        </w:rPr>
        <w:t>observation</w:t>
      </w:r>
      <w:r>
        <w:rPr>
          <w:b w:val="0"/>
        </w:rPr>
        <w:t>s.</w:t>
      </w:r>
    </w:p>
    <w:p>
      <w:pPr>
        <w:spacing w:line="336" w:lineRule="auto" w:after="180"/>
        <w:shd w:fill="F1F6F8"/>
      </w:pPr>
      <w:r>
        <w:rPr>
          <w:b w:val="0"/>
        </w:rPr>
        <w:t xml:space="preserve">Changed case: Investigate code, version, </w:t>
      </w:r>
      <w:r>
        <w:rPr>
          <w:b/>
        </w:rPr>
        <w:t>input</w:t>
      </w:r>
      <w:r>
        <w:rPr>
          <w:b w:val="0"/>
        </w:rPr>
        <w:t xml:space="preserve"> or scoring differences. The same fixed records should give the same deterministic count.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