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ai-7/15</w:t>
      </w:r>
    </w:p>
    <w:p>
      <w:pPr>
        <w:pStyle w:val="Title"/>
      </w:pPr>
      <w:r>
        <w:t>Multiple comparisons</w:t>
      </w:r>
    </w:p>
    <w:p>
      <w:r>
        <w:t>Project: Reproducible AI Research Study</w:t>
      </w:r>
    </w:p>
    <w:p>
      <w:pPr>
        <w:pStyle w:val="Heading1"/>
      </w:pPr>
      <w:r>
        <w:t>01. Prepare the purpose, prerequisites and materials</w:t>
      </w:r>
    </w:p>
    <w:p>
      <w:r>
        <w:t>Prepare Multiple comparisons: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multiple comparisons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Statistical tests and assumptions</w:t>
      </w:r>
    </w:p>
    <w:p>
      <w:pPr>
        <w:spacing w:line="336" w:lineRule="auto" w:after="180"/>
      </w:pPr>
      <w:r>
        <w:rPr>
          <w:b w:val="0"/>
        </w:rPr>
        <w:t>Without opening the old lesson, explain one key idea from Statistical tests and assumptions.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statistical tests and assumptions</w:t>
      </w:r>
    </w:p>
    <w:p>
      <w:pPr>
        <w:spacing w:line="336" w:lineRule="auto" w:after="180"/>
      </w:pPr>
      <w:r>
        <w:rPr>
          <w:b w:val="0"/>
        </w:rPr>
        <w:t xml:space="preserve">Reference example, not the only acceptable wording: Teacher explanation: A statistical test compares observed </w:t>
      </w:r>
      <w:r>
        <w:rPr>
          <w:b/>
        </w:rPr>
        <w:t>evidence</w:t>
      </w:r>
      <w:r>
        <w:rPr>
          <w:b w:val="0"/>
        </w:rPr>
        <w:t xml:space="preserve"> with a specified null model. A p-value is not the probability that the null hypothesis is true.</w:t>
      </w:r>
    </w:p>
    <w:p>
      <w:pPr>
        <w:spacing w:line="336" w:lineRule="auto" w:after="180"/>
      </w:pPr>
      <w:r>
        <w:rPr>
          <w:b w:val="0"/>
        </w:rPr>
        <w:t>Toy paired sign-flip test assumes independent paired differences whose signs are exchangeable under a symmetric zero-effect null. Enumerate all2^n sign assignments, holding magnitudes fixed.</w:t>
      </w:r>
    </w:p>
    <w:p>
      <w:pPr>
        <w:spacing w:line="336" w:lineRule="auto" w:after="180"/>
      </w:pPr>
      <w:r>
        <w:rPr>
          <w:b w:val="0"/>
        </w:rPr>
        <w:t>Two-sided p is fraction with absolute mean at least the observed absolute mean; use inclusive ties.</w:t>
      </w:r>
    </w:p>
    <w:p>
      <w:pPr>
        <w:pStyle w:val="Heading3"/>
      </w:pPr>
      <w:r>
        <w:t>Uncertainty intervals</w:t>
      </w:r>
    </w:p>
    <w:p>
      <w:pPr>
        <w:spacing w:line="336" w:lineRule="auto" w:after="180"/>
      </w:pPr>
      <w:r>
        <w:rPr>
          <w:b w:val="0"/>
        </w:rPr>
        <w:t>Without opening the old lesson, explain one key idea from Uncertainty intervals.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uncertainty intervals</w:t>
      </w:r>
    </w:p>
    <w:p>
      <w:pPr>
        <w:spacing w:line="336" w:lineRule="auto" w:after="180"/>
      </w:pPr>
      <w:r>
        <w:rPr>
          <w:b w:val="0"/>
        </w:rPr>
        <w:t>Reference example, not the only acceptable wording: Teacher explanation: An uncertainty interval needs a sampling model and assumptions.</w:t>
      </w:r>
    </w:p>
    <w:p>
      <w:pPr>
        <w:spacing w:line="336" w:lineRule="auto" w:after="180"/>
      </w:pPr>
      <w:r>
        <w:rPr>
          <w:b w:val="0"/>
        </w:rPr>
        <w:t>A confidence level refers to the repeated-sampling method, not a probability attached to a fixed unknown parameter after observing data.</w:t>
      </w:r>
    </w:p>
    <w:p>
      <w:pPr>
        <w:spacing w:line="336" w:lineRule="auto" w:after="180"/>
      </w:pPr>
      <w:r>
        <w:rPr>
          <w:b w:val="0"/>
        </w:rPr>
        <w:t>For this constructed exercise assume independent normal measurements with known population standard deviation2. A95% mean interval uses supplied normal critical value1.96:mean plus/minus1.96*sigma/sqrt(n).</w:t>
      </w:r>
    </w:p>
    <w:p>
      <w:pPr>
        <w:spacing w:line="336" w:lineRule="auto" w:after="180"/>
      </w:pPr>
      <w:r>
        <w:rPr>
          <w:b w:val="0"/>
        </w:rPr>
        <w:t>Unknown sigma requires a different justified method.</w:t>
      </w:r>
    </w:p>
    <w:p>
      <w:pPr>
        <w:pStyle w:val="Heading3"/>
      </w:pPr>
      <w:r>
        <w:t>Experimental units and independence</w:t>
      </w:r>
    </w:p>
    <w:p>
      <w:pPr>
        <w:spacing w:line="336" w:lineRule="auto" w:after="180"/>
      </w:pPr>
      <w:r>
        <w:rPr>
          <w:b w:val="0"/>
        </w:rPr>
        <w:t>Without opening the old lesson, explain one key idea from Experimental units and independence.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experimental units and independence</w:t>
      </w:r>
    </w:p>
    <w:p>
      <w:pPr>
        <w:spacing w:line="336" w:lineRule="auto" w:after="180"/>
      </w:pPr>
      <w:r>
        <w:rPr>
          <w:b w:val="0"/>
        </w:rPr>
        <w:t>Reference example, not the only acceptable wording: Teacher explanation: The experimental unit is the independently assigned or sampled entity. Multiple measurements from one unit are often related.</w:t>
      </w:r>
    </w:p>
    <w:p>
      <w:pPr>
        <w:spacing w:line="336" w:lineRule="auto" w:after="180"/>
      </w:pPr>
      <w:r>
        <w:rPr>
          <w:b w:val="0"/>
        </w:rPr>
        <w:t>If methods are compared within each query, queries are paired units. Repeated runs within a query estimate run variation but do not increase the number of independent query contexts.</w:t>
      </w:r>
    </w:p>
    <w:p>
      <w:pPr>
        <w:spacing w:line="336" w:lineRule="auto" w:after="180"/>
      </w:pPr>
      <w:r>
        <w:rPr>
          <w:b w:val="0"/>
        </w:rPr>
        <w:t>Two 45-minute sessions. Testing many hypotheses creates more chances for false discoveries. A family rule must be specified before selecting attractive p-values.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multiple comparisons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multiple comparisons</w:t>
      </w:r>
      <w:r>
        <w:rPr>
          <w:b w:val="0"/>
        </w:rPr>
        <w:t xml:space="preserve">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Multiple comparisons using the supplied case, labelled mechanism and reasoning. Make the scope of each conclusion explicit.</w:t>
      </w:r>
    </w:p>
    <w:p>
      <w:pPr>
        <w:spacing w:line="336" w:lineRule="auto" w:after="180"/>
      </w:pPr>
      <w:r>
        <w:rPr>
          <w:b w:val="0"/>
        </w:rPr>
        <w:t>Testing many hypotheses creates more chances for false discoveries. A family rule must be specified before selecting attractive p-values.</w:t>
      </w:r>
    </w:p>
    <w:p>
      <w:pPr>
        <w:pStyle w:val="Heading3"/>
      </w:pPr>
      <w:r>
        <w:t>Explain Multiple comparisons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For this exercise use Bonferroni:family alpha .05 divided by number of tests m; reject each test when its valid p-value is at most .05/m. This controls the </w:t>
      </w:r>
      <w:r>
        <w:rPr>
          <w:b/>
        </w:rPr>
        <w:t>family error</w:t>
      </w:r>
      <w:r>
        <w:rPr>
          <w:b w:val="0"/>
        </w:rPr>
        <w:t xml:space="preserve"> by a bound without requiring independent tests.</w:t>
      </w:r>
    </w:p>
    <w:p>
      <w:pPr>
        <w:pStyle w:val="Heading3"/>
      </w:pPr>
      <w:r>
        <w:t>Explain Multiple comparisons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Multiple comparisons</w:t>
            </w:r>
          </w:p>
        </w:tc>
        <w:tc>
          <w:tcPr>
            <w:tcW w:type="dxa" w:w="5112"/>
          </w:tcPr>
          <w:p>
            <w:r>
              <w:t>Testing several hypotheses in one declared family</w:t>
            </w:r>
          </w:p>
        </w:tc>
      </w:tr>
      <w:tr>
        <w:tc>
          <w:tcPr>
            <w:tcW w:type="dxa" w:w="5112"/>
          </w:tcPr>
          <w:p>
            <w:r>
              <w:t>Family error</w:t>
            </w:r>
          </w:p>
        </w:tc>
        <w:tc>
          <w:tcPr>
            <w:tcW w:type="dxa" w:w="5112"/>
          </w:tcPr>
          <w:p>
            <w:r>
              <w:t>The chance of at least one false rejection under relevant nulls</w:t>
            </w:r>
          </w:p>
        </w:tc>
      </w:tr>
      <w:tr>
        <w:tc>
          <w:tcPr>
            <w:tcW w:type="dxa" w:w="5112"/>
          </w:tcPr>
          <w:p>
            <w:r>
              <w:t>Bonferroni rule</w:t>
            </w:r>
          </w:p>
        </w:tc>
        <w:tc>
          <w:tcPr>
            <w:tcW w:type="dxa" w:w="5112"/>
          </w:tcPr>
          <w:p>
            <w:r>
              <w:t>Dividing a family threshold by the number of tests</w:t>
            </w:r>
          </w:p>
        </w:tc>
      </w:tr>
    </w:tbl>
    <w:p>
      <w:pPr>
        <w:pStyle w:val="Heading3"/>
      </w:pPr>
      <w:r>
        <w:t>Multiple comparisons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Five tests have p-values .009, .012, .3, .4, .8.</w:t>
            </w:r>
          </w:p>
        </w:tc>
        <w:tc>
          <w:tcPr>
            <w:tcW w:type="dxa" w:w="3408"/>
          </w:tcPr>
          <w:p>
            <w:r>
              <w:t>For this exercise use Bonferroni:family alpha .05 divided by number of tests m; reject each test when its valid p-value is at most .05/m. This controls the family error by a bound without requiring independent tests.</w:t>
            </w:r>
          </w:p>
        </w:tc>
        <w:tc>
          <w:tcPr>
            <w:tcW w:type="dxa" w:w="3408"/>
          </w:tcPr>
          <w:p>
            <w:r>
              <w:t>Threshold .01; only .009 rejected. An unadjusted .05 rule would also reject .012 and change family control.</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Multiple comparisons · 3</w:t>
      </w:r>
    </w:p>
    <w:p>
      <w:pPr>
        <w:spacing w:line="336" w:lineRule="auto" w:after="180"/>
      </w:pPr>
      <w:r>
        <w:rPr>
          <w:b w:val="0"/>
        </w:rPr>
        <w:t>Guided: Threshold .01; only .009 rejected. An unadjusted .05 rule would also reject .012 and change family control. Qualification: Adjustment cannot repair invalid tests, post-hoc outcome selection or unreported analyses.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Five tests have p-values .009, .012, .3, .4, .8.</w:t>
      </w:r>
    </w:p>
    <w:p>
      <w:pPr>
        <w:spacing w:line="336" w:lineRule="auto" w:after="180"/>
      </w:pPr>
      <w:r>
        <w:rPr>
          <w:b w:val="0"/>
        </w:rPr>
        <w:t>Threshold .01; only .009 rejected. An unadjusted .05 rule would also reject .012 and change family control.</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Model the reasoning aloud · 5</w:t>
      </w:r>
    </w:p>
    <w:p>
      <w:pPr>
        <w:spacing w:line="336" w:lineRule="auto" w:after="180"/>
      </w:pPr>
      <w:r>
        <w:rPr>
          <w:b w:val="0"/>
        </w:rPr>
        <w:t xml:space="preserve">Optional local lab: predict the printed result before running this standalone Python 3 example. Change one relevant boundary </w:t>
      </w:r>
      <w:r>
        <w:rPr>
          <w:b/>
        </w:rPr>
        <w:t>input</w:t>
      </w:r>
      <w:r>
        <w:rPr>
          <w:b w:val="0"/>
        </w:rPr>
        <w:t>, record the outcome and state the contract or statistical assumptions.</w:t>
      </w:r>
    </w:p>
    <w:p>
      <w:pPr>
        <w:spacing w:line="336" w:lineRule="auto" w:after="180"/>
      </w:pPr>
      <w:r>
        <w:rPr>
          <w:b w:val="0"/>
        </w:rPr>
        <w:t>The program uses fictional values and the Python standard library; it performs no external operations.</w:t>
      </w:r>
    </w:p>
    <w:p>
      <w:r>
        <w:rPr>
          <w:rFonts w:ascii="Courier New" w:hAnsi="Courier New"/>
          <w:sz w:val="18"/>
        </w:rPr>
        <w:t>def bonferroni(p_values, alpha=0.05):</w:t>
        <w:br/>
        <w:t xml:space="preserve">    if not p_values or not 0 &lt; alpha &lt; 1 or any((not 0 &lt;= p &lt;= 1 for p in p_values)):</w:t>
        <w:br/>
        <w:t xml:space="preserve">        raise ValueError('test settings')</w:t>
        <w:br/>
        <w:t xml:space="preserve">    threshold = alpha / len(p_values)</w:t>
        <w:br/>
        <w:t xml:space="preserve">    return (threshold, [p &lt;= threshold for p in p_values])</w:t>
        <w:br/>
        <w:br/>
        <w:t>print(bonferroni([.009, .012, .3, .4, .8]))</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Multiple comparisons</w:t>
      </w:r>
    </w:p>
    <w:p>
      <w:pPr>
        <w:spacing w:line="336" w:lineRule="auto" w:after="180"/>
      </w:pPr>
      <w:r>
        <w:rPr>
          <w:b w:val="0"/>
        </w:rPr>
        <w:t>Six declared prompt comparisons. A team performs six valid hypothesis tests and applies a predeclared Bonferroni familywise threshold.</w:t>
      </w:r>
    </w:p>
    <w:p>
      <w:pPr>
        <w:pStyle w:val="Heading3"/>
      </w:pPr>
      <w:r>
        <w:t>The facts we will use</w:t>
      </w:r>
    </w:p>
    <w:p>
      <w:pPr>
        <w:pStyle w:val="Heading3"/>
      </w:pPr>
      <w:r>
        <w:t>Supplied facts</w:t>
      </w:r>
    </w:p>
    <w:p>
      <w:pPr>
        <w:spacing w:line="336" w:lineRule="auto" w:after="180"/>
        <w:shd w:fill="F1F6FC"/>
      </w:pPr>
      <w:r>
        <w:rPr>
          <w:b w:val="0"/>
        </w:rPr>
        <w:t>Familywise alpha=0.05. Supplied unadjusted p-values are 0.004,0.012,0.02,0.08,0.4,0.9. These values are stipulated, not calculated from invented data.</w:t>
      </w:r>
    </w:p>
    <w:p>
      <w:r>
        <w:drawing>
          <wp:inline xmlns:a="http://schemas.openxmlformats.org/drawingml/2006/main" xmlns:pic="http://schemas.openxmlformats.org/drawingml/2006/picture">
            <wp:extent cx="5486400" cy="5388429"/>
            <wp:docPr id="1" name="Picture 1" descr="Supplied p-values and six-test decisions"/>
            <wp:cNvGraphicFramePr>
              <a:graphicFrameLocks noChangeAspect="1"/>
            </wp:cNvGraphicFramePr>
            <a:graphic>
              <a:graphicData uri="http://schemas.openxmlformats.org/drawingml/2006/picture">
                <pic:pic>
                  <pic:nvPicPr>
                    <pic:cNvPr id="0" name="academy-detail-ai-7-15.png"/>
                    <pic:cNvPicPr/>
                  </pic:nvPicPr>
                  <pic:blipFill>
                    <a:blip r:embed="rId9"/>
                    <a:stretch>
                      <a:fillRect/>
                    </a:stretch>
                  </pic:blipFill>
                  <pic:spPr>
                    <a:xfrm>
                      <a:off x="0" y="0"/>
                      <a:ext cx="5486400" cy="5388429"/>
                    </a:xfrm>
                    <a:prstGeom prst="rect"/>
                  </pic:spPr>
                </pic:pic>
              </a:graphicData>
            </a:graphic>
          </wp:inline>
        </w:drawing>
      </w:r>
    </w:p>
    <w:p>
      <w:r>
        <w:drawing>
          <wp:inline xmlns:a="http://schemas.openxmlformats.org/drawingml/2006/main" xmlns:pic="http://schemas.openxmlformats.org/drawingml/2006/picture">
            <wp:extent cx="5486400" cy="5366657"/>
            <wp:docPr id="2" name="Picture 2" descr="Multiple comparisons. Count the planned tests: There are six tests in the declared family.. Compute corrected threshold: 0.05/6 is about 0.00833 for each test.. Apply all six decisions: Only 0.004 is below 0.00833; the other five do not reject under this rule."/>
            <wp:cNvGraphicFramePr>
              <a:graphicFrameLocks noChangeAspect="1"/>
            </wp:cNvGraphicFramePr>
            <a:graphic>
              <a:graphicData uri="http://schemas.openxmlformats.org/drawingml/2006/picture">
                <pic:pic>
                  <pic:nvPicPr>
                    <pic:cNvPr id="0" name="academy-visual-ai-7-15.png"/>
                    <pic:cNvPicPr/>
                  </pic:nvPicPr>
                  <pic:blipFill>
                    <a:blip r:embed="rId10"/>
                    <a:stretch>
                      <a:fillRect/>
                    </a:stretch>
                  </pic:blipFill>
                  <pic:spPr>
                    <a:xfrm>
                      <a:off x="0" y="0"/>
                      <a:ext cx="5486400" cy="5366657"/>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Count the planned tests</w:t>
            </w:r>
          </w:p>
        </w:tc>
        <w:tc>
          <w:tcPr>
            <w:tcW w:type="dxa" w:w="5112"/>
          </w:tcPr>
          <w:p>
            <w:r>
              <w:t>There are six tests in the declared family.</w:t>
            </w:r>
          </w:p>
        </w:tc>
      </w:tr>
      <w:tr>
        <w:tc>
          <w:tcPr>
            <w:tcW w:type="dxa" w:w="5112"/>
          </w:tcPr>
          <w:p>
            <w:r>
              <w:t>2. Compute corrected threshold</w:t>
            </w:r>
          </w:p>
        </w:tc>
        <w:tc>
          <w:tcPr>
            <w:tcW w:type="dxa" w:w="5112"/>
          </w:tcPr>
          <w:p>
            <w:r>
              <w:t>0.05/6 is about 0.00833 for each test.</w:t>
            </w:r>
          </w:p>
        </w:tc>
      </w:tr>
      <w:tr>
        <w:tc>
          <w:tcPr>
            <w:tcW w:type="dxa" w:w="5112"/>
          </w:tcPr>
          <w:p>
            <w:r>
              <w:t>3. Apply all six decisions</w:t>
            </w:r>
          </w:p>
        </w:tc>
        <w:tc>
          <w:tcPr>
            <w:tcW w:type="dxa" w:w="5112"/>
          </w:tcPr>
          <w:p>
            <w:r>
              <w:t>Only 0.004 is below 0.00833; the other five do not reject under this rule.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Searching many comparisons provides more chances for false positives. Bonferroni divides the error allowance across the declared family; valid individual p-values are required.</w:t>
      </w:r>
    </w:p>
    <w:p>
      <w:pPr>
        <w:spacing w:line="336" w:lineRule="auto" w:after="180"/>
        <w:shd w:fill="F1F6FC"/>
      </w:pPr>
      <w:r>
        <w:rPr>
          <w:b w:val="0"/>
        </w:rPr>
        <w:t>A rejected null is not automatically a large or useful improvement.</w:t>
      </w:r>
    </w:p>
    <w:p>
      <w:pPr>
        <w:pStyle w:val="Heading3"/>
      </w:pPr>
      <w:r>
        <w:t>What this example does not establish</w:t>
      </w:r>
    </w:p>
    <w:p>
      <w:pPr>
        <w:pStyle w:val="Heading3"/>
      </w:pPr>
      <w:r>
        <w:t>Keep the stated limit</w:t>
      </w:r>
    </w:p>
    <w:p>
      <w:pPr>
        <w:spacing w:line="336" w:lineRule="auto" w:after="180"/>
        <w:shd w:fill="FFF5E6"/>
      </w:pPr>
      <w:r>
        <w:rPr>
          <w:b w:val="0"/>
        </w:rPr>
        <w:t>No effect size or real data is supplied. Bonferroni can be conservative and cannot repair invalid p-values or undisclosed outcome-driven test selection.</w:t>
      </w:r>
    </w:p>
    <w:p>
      <w:pPr>
        <w:pStyle w:val="Heading3"/>
      </w:pPr>
      <w:r>
        <w:t>Change one thing in the pictured case</w:t>
      </w:r>
    </w:p>
    <w:p>
      <w:pPr>
        <w:pStyle w:val="Heading3"/>
      </w:pPr>
      <w:r>
        <w:t>Change one thing</w:t>
      </w:r>
    </w:p>
    <w:p>
      <w:pPr>
        <w:spacing w:line="336" w:lineRule="auto" w:after="180"/>
        <w:shd w:fill="F5F1FB"/>
      </w:pPr>
      <w:r>
        <w:rPr>
          <w:b w:val="0"/>
        </w:rPr>
        <w:t>Change: The declared family has ten tests instead of six; keep the listed values unchanged.</w:t>
      </w:r>
    </w:p>
    <w:p>
      <w:pPr>
        <w:pStyle w:val="Heading3"/>
      </w:pPr>
      <w:r>
        <w:t>Predicted result</w:t>
      </w:r>
    </w:p>
    <w:p>
      <w:pPr>
        <w:spacing w:line="336" w:lineRule="auto" w:after="180"/>
        <w:shd w:fill="F1F6FC"/>
      </w:pPr>
      <w:r>
        <w:rPr>
          <w:b/>
        </w:rPr>
        <w:t>Prediction</w:t>
      </w:r>
      <w:r>
        <w:rPr>
          <w:b w:val="0"/>
        </w:rPr>
        <w:t>: The cutoff becomes 0.005, and only 0.004 among the listed values still rejects.</w:t>
      </w:r>
    </w:p>
    <w:p>
      <w:pPr>
        <w:pStyle w:val="Heading3"/>
      </w:pPr>
      <w:r>
        <w:t>Why the result follows</w:t>
      </w:r>
    </w:p>
    <w:p>
      <w:pPr>
        <w:spacing w:line="336" w:lineRule="auto" w:after="180"/>
        <w:shd w:fill="F1F6FC"/>
      </w:pPr>
      <w:r>
        <w:rPr>
          <w:b w:val="0"/>
        </w:rPr>
        <w:t>Reason: The error allowance is divided among ten tests; all ten results must be reported, including the four not supplied here.</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Multiple comparisons,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Five tests have p-values .009, .012, .3, .4, .8. Show the intermediate steps and give the conclusion with its scope.</w:t>
      </w:r>
    </w:p>
    <w:p>
      <w:pPr>
        <w:pStyle w:val="Heading3"/>
      </w:pPr>
      <w:r>
        <w:t>Reasoning to listen for</w:t>
      </w:r>
    </w:p>
    <w:p>
      <w:pPr>
        <w:spacing w:line="336" w:lineRule="auto" w:after="180"/>
        <w:shd w:fill="F1F6FC"/>
      </w:pPr>
      <w:r>
        <w:rPr>
          <w:b w:val="0"/>
        </w:rPr>
        <w:t>Teacher check: Teacher explanation: Threshold .01; only .009 rejected. An unadjusted .05 rule would also reject .012 and change family control.</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Multiple comparisons</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Adjustment cannot repair invalid tests, post-hoc outcome selection or unreported analyses.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Calculate the six-test cutoff and identify which supplied p-values reject. Why must the team count every planned comparison rather than report only its smallest p-value?</w:t>
      </w:r>
    </w:p>
    <w:p>
      <w:pPr>
        <w:pStyle w:val="Heading3"/>
      </w:pPr>
      <w:r>
        <w:t>Reasoned teacher answer</w:t>
      </w:r>
    </w:p>
    <w:p>
      <w:pPr>
        <w:spacing w:line="336" w:lineRule="auto" w:after="180"/>
      </w:pPr>
      <w:r>
        <w:rPr>
          <w:b w:val="0"/>
        </w:rPr>
        <w:t>The cutoff is 0.05/6≈0.00833. Only p=0.004 rejects; the other five exceed the cutoff. Reporting just that result conceals the search and its familywise error control.</w:t>
      </w:r>
    </w:p>
    <w:p>
      <w:pPr>
        <w:spacing w:line="336" w:lineRule="auto" w:after="180"/>
      </w:pPr>
      <w:r>
        <w:rPr>
          <w:b w:val="0"/>
        </w:rPr>
        <w:t>Changed-case reasoning: The cutoff becomes 0.005, and only 0.004 among the listed values still rejects. The error allowance is divided among ten tests; all ten results must be reported, including the four not supplied here.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Multiple comparisons investigation and use the first unsupported step to choose a teaching response.</w:t>
      </w:r>
    </w:p>
    <w:p>
      <w:pPr>
        <w:spacing w:line="336" w:lineRule="auto" w:after="180"/>
      </w:pPr>
      <w:r>
        <w:rPr>
          <w:b w:val="0"/>
        </w:rPr>
        <w:t>The worked result establishes every future case: Adjustment cannot repair invalid tests, post-hoc outcome selection or unreported analyses.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Multiple comparisons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Threshold .01; only .009 rejected. An unadjusted .05 rule would also reject .012 and change family control. Qualification: Adjustment cannot repair invalid tests, post-hoc outcome selection or unreported analyses.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Teacher explanation: Testing many hypotheses creates more chances for false discoveries. A family rule must be specified before selecting attractive p-values.</w:t>
      </w:r>
    </w:p>
    <w:p>
      <w:pPr>
        <w:spacing w:line="336" w:lineRule="auto" w:after="180"/>
        <w:shd w:fill="F1F6FC"/>
      </w:pPr>
      <w:r>
        <w:rPr>
          <w:b w:val="0"/>
        </w:rPr>
        <w:t xml:space="preserve">For this exercise use Bonferroni:family alpha .05 divided by number of tests m; reject each test when its valid p-value is at most .05/m. This controls the </w:t>
      </w:r>
      <w:r>
        <w:rPr>
          <w:b/>
        </w:rPr>
        <w:t>family error</w:t>
      </w:r>
      <w:r>
        <w:rPr>
          <w:b w:val="0"/>
        </w:rPr>
        <w:t xml:space="preserve"> by a bound without requiring independent tests.</w:t>
      </w:r>
    </w:p>
    <w:p>
      <w:pPr>
        <w:pStyle w:val="Heading3"/>
      </w:pPr>
      <w:r>
        <w:t>W2 Trace the worked case</w:t>
      </w:r>
    </w:p>
    <w:p>
      <w:pPr>
        <w:pStyle w:val="Heading3"/>
      </w:pPr>
      <w:r>
        <w:t>Workbook question · W2</w:t>
      </w:r>
    </w:p>
    <w:p>
      <w:pPr>
        <w:spacing w:line="336" w:lineRule="auto" w:after="180"/>
        <w:shd w:fill="F5F1FB"/>
      </w:pPr>
      <w:r>
        <w:rPr>
          <w:b w:val="0"/>
        </w:rPr>
        <w:t>Five tests have p-values .009, .012, .3, .4, .8. Show the intermediate steps and give the conclusion with its scope.</w:t>
      </w:r>
    </w:p>
    <w:p>
      <w:pPr>
        <w:pStyle w:val="Heading3"/>
      </w:pPr>
      <w:r>
        <w:t>Teacher reasoning · W2</w:t>
      </w:r>
    </w:p>
    <w:p>
      <w:pPr>
        <w:spacing w:line="336" w:lineRule="auto" w:after="180"/>
        <w:shd w:fill="F1F6FC"/>
      </w:pPr>
      <w:r>
        <w:rPr>
          <w:b w:val="0"/>
        </w:rPr>
        <w:t>Teacher explanation: Threshold .01; only .009 rejected. An unadjusted .05 rule would also reject .012 and change family control.</w:t>
      </w:r>
    </w:p>
    <w:p>
      <w:pPr>
        <w:pStyle w:val="Heading3"/>
      </w:pPr>
      <w:r>
        <w:t>W3 Audit the limit</w:t>
      </w:r>
    </w:p>
    <w:p>
      <w:pPr>
        <w:pStyle w:val="Heading3"/>
      </w:pPr>
      <w:r>
        <w:t>Workbook question · W3</w:t>
      </w:r>
    </w:p>
    <w:p>
      <w:pPr>
        <w:spacing w:line="336" w:lineRule="auto" w:after="180"/>
        <w:shd w:fill="F5F1FB"/>
      </w:pPr>
      <w:r>
        <w:rPr>
          <w:b w:val="0"/>
        </w:rPr>
        <w:t>A report omits this qualification: Adjustment cannot repair invalid tests, post-hoc outcome selection or unreported analyses. 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Adjustment cannot repair invalid tests, post-hoc outcome selection or unreported analyses.</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Four tests have p-values .01, .02, .2, .9. Compute threshold and decisions.</w:t>
      </w:r>
    </w:p>
    <w:p>
      <w:pPr>
        <w:pStyle w:val="Heading3"/>
      </w:pPr>
      <w:r>
        <w:t>Teacher reasoning · W4</w:t>
      </w:r>
    </w:p>
    <w:p>
      <w:pPr>
        <w:spacing w:line="336" w:lineRule="auto" w:after="180"/>
        <w:shd w:fill="F1F6FC"/>
      </w:pPr>
      <w:r>
        <w:rPr>
          <w:b w:val="0"/>
        </w:rPr>
        <w:t>Teacher explanation: Threshold .0125; reject .01 only. Interpret using the valid-test assumptions, not probability of hypothesis truth.</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Adjustment cannot repair invalid tests, post-hoc outcome selection or unreported analyses.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Threshold .0125; reject .01 only. Interpret using the valid-test assumptions, not probability of hypothesis truth. Require intermediate reasoning and the stated scope. Fresh retry: Ten tests have minimum p .006.</w:t>
      </w:r>
    </w:p>
    <w:p>
      <w:pPr>
        <w:spacing w:line="336" w:lineRule="auto" w:after="180"/>
        <w:shd w:fill="F1F6FC"/>
      </w:pPr>
      <w:r>
        <w:rPr>
          <w:b w:val="0"/>
        </w:rPr>
        <w:t>Expected reasoning: Threshold .005; no rejection if all other values are larger. Do not hide the other nine tests.</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Four tests have p-values .01, .02, .2, .9. Compute threshold and decisions.</w:t>
      </w:r>
    </w:p>
    <w:p>
      <w:pPr>
        <w:pStyle w:val="Heading3"/>
      </w:pPr>
      <w:r>
        <w:t>Selected case answer</w:t>
      </w:r>
    </w:p>
    <w:p>
      <w:pPr>
        <w:pStyle w:val="Heading3"/>
      </w:pPr>
      <w:r>
        <w:t>Teacher key · Selected case answer</w:t>
      </w:r>
    </w:p>
    <w:p>
      <w:pPr>
        <w:spacing w:line="336" w:lineRule="auto" w:after="180"/>
        <w:shd w:fill="F1F6FC"/>
      </w:pPr>
      <w:r>
        <w:rPr>
          <w:b w:val="0"/>
        </w:rPr>
        <w:t>Teacher explanation: Threshold .0125; reject .01 only. Interpret using the valid-test assumptions, not probability of hypothesis truth.</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Multiple comparisons to Reproducible AI Research Study, adapt support and plan a later changed-case check.</w:t>
      </w:r>
    </w:p>
    <w:p>
      <w:pPr>
        <w:spacing w:line="336" w:lineRule="auto" w:after="180"/>
      </w:pPr>
      <w:r>
        <w:rPr>
          <w:b w:val="0"/>
        </w:rPr>
        <w:t xml:space="preserve">Add a labelled </w:t>
      </w:r>
      <w:r>
        <w:rPr>
          <w:b/>
        </w:rPr>
        <w:t>multiple comparisons</w:t>
      </w:r>
      <w:r>
        <w:rPr>
          <w:b w:val="0"/>
        </w:rPr>
        <w:t xml:space="preserve"> </w:t>
      </w:r>
      <w:r>
        <w:rPr>
          <w:b/>
        </w:rPr>
        <w:t>evidence</w:t>
      </w:r>
      <w:r>
        <w:rPr>
          <w:b w:val="0"/>
        </w:rPr>
        <w:t xml:space="preserve"> sheet to Reproducible AI Research Study. Show how you can explain the </w:t>
      </w:r>
      <w:r>
        <w:rPr>
          <w:b/>
        </w:rPr>
        <w:t>mechanism</w:t>
      </w:r>
      <w:r>
        <w:rPr>
          <w:b w:val="0"/>
        </w:rPr>
        <w:t xml:space="preserve"> and terminology of </w:t>
      </w:r>
      <w:r>
        <w:rPr>
          <w:b/>
        </w:rPr>
        <w:t>multiple comparisons</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Ablation studies.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ai-7/16, ai-7/18, ai-7/21.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Multiple comparisons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multiple comparisons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Five tests have p-values .009, .012, .3, .4, .8.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Threshold .01; only .009 rejected. An unadjusted .05 rule would also reject .012 and change family control.</w:t>
      </w:r>
    </w:p>
    <w:p>
      <w:pPr>
        <w:spacing w:line="336" w:lineRule="auto" w:after="180"/>
      </w:pPr>
      <w:r>
        <w:rPr>
          <w:b w:val="0"/>
        </w:rPr>
        <w:t xml:space="preserve">Check every learner before discussion: Use the worked case for </w:t>
      </w:r>
      <w:r>
        <w:rPr>
          <w:b/>
        </w:rPr>
        <w:t>Multiple comparisons</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Adjustment cannot repair invalid tests, post-hoc outcome selection or unreported analyses.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declared family has ten tests instead of six; keep the listed values unchanged. Require a </w:t>
      </w:r>
      <w:r>
        <w:rPr>
          <w:b/>
        </w:rPr>
        <w:t>prediction</w:t>
      </w:r>
      <w:r>
        <w:rPr>
          <w:b w:val="0"/>
        </w:rPr>
        <w:t xml:space="preserve"> and a reason before comparing.</w:t>
      </w:r>
    </w:p>
    <w:p>
      <w:pPr>
        <w:spacing w:line="336" w:lineRule="auto" w:after="180"/>
        <w:shd w:fill="F5F1FB"/>
      </w:pPr>
      <w:r>
        <w:rPr>
          <w:b w:val="0"/>
        </w:rPr>
        <w:t>Expected result: The cutoff becomes 0.005, and only 0.004 among the listed values still rejects. Reason: The error allowance is divided among ten tests; all ten results must be reported, including the four not supplied here.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Multiple comparisons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Multiple comparisons: the case</w:t>
      </w:r>
    </w:p>
    <w:p>
      <w:r>
        <w:drawing>
          <wp:inline xmlns:a="http://schemas.openxmlformats.org/drawingml/2006/main" xmlns:pic="http://schemas.openxmlformats.org/drawingml/2006/picture">
            <wp:extent cx="5486400" cy="2834640"/>
            <wp:docPr id="3" name="Picture 3" descr="Six declared prompt comparisons. A team performs six valid hypothesis tests and applies a predeclared Bonferroni familywise threshold. Supplied facts: Familywise alpha=0.05. Supplied unadjusted p-values are 0.004,0.012,0.02,0.08,0.4,0.9. These values are stipulated, not calculated from invented data."/>
            <wp:cNvGraphicFramePr>
              <a:graphicFrameLocks noChangeAspect="1"/>
            </wp:cNvGraphicFramePr>
            <a:graphic>
              <a:graphicData uri="http://schemas.openxmlformats.org/drawingml/2006/picture">
                <pic:pic>
                  <pic:nvPicPr>
                    <pic:cNvPr id="0" name="academy-story-ai-7-15-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Six declared prompt comparisons. A team performs six valid hypothesis tests and applies a predeclared Bonferroni familywise threshold. Supplied facts: Familywise alpha=0.05.</w:t>
      </w:r>
    </w:p>
    <w:p>
      <w:pPr>
        <w:spacing w:line="336" w:lineRule="auto" w:after="180"/>
      </w:pPr>
      <w:r>
        <w:rPr>
          <w:b w:val="0"/>
        </w:rPr>
        <w:t>Supplied unadjusted p-values are 0.004,0.012,0.02,0.08,0.4,0.9. These values are stipulated, not calculated from invented data.</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Count the planned tests: There are six tests in the declared family. → Compute corrected threshold: 0.05/6 is about 0.00833 for each test. → Apply all six decisions: Only 0.004 is below 0.00833; the other five do not reject under this rule."/>
            <wp:cNvGraphicFramePr>
              <a:graphicFrameLocks noChangeAspect="1"/>
            </wp:cNvGraphicFramePr>
            <a:graphic>
              <a:graphicData uri="http://schemas.openxmlformats.org/drawingml/2006/picture">
                <pic:pic>
                  <pic:nvPicPr>
                    <pic:cNvPr id="0" name="academy-story-ai-7-15-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Count the planned tests: There are six tests in the declared family. → Compute corrected threshold: 0.05/6 is about 0.00833 for each test. → Apply all six decisions: Only 0.004 is below 0.00833; the other five do not reject under this rule.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Supplied p-values and six-test decisions</w:t>
      </w:r>
    </w:p>
    <w:p>
      <w:r>
        <w:drawing>
          <wp:inline xmlns:a="http://schemas.openxmlformats.org/drawingml/2006/main" xmlns:pic="http://schemas.openxmlformats.org/drawingml/2006/picture">
            <wp:extent cx="5486400" cy="3938016"/>
            <wp:docPr id="5" name="Picture 5" descr="Supplied p-values and six-test decisions. Test 1: Supplied p = 0.004, At cutoff 0.00833 = Reject. Test 2: Supplied p = 0.012, At cutoff 0.00833 = Do not reject. Test 3: Supplied p = 0.02, At cutoff 0.00833 = Do not reject. Test 4: Supplied p = 0.08, At cutoff 0.00833 = Do not reject. Test 5: Supplied p = 0.4, At cutoff 0.00833 = Do not reject. Test 6: Supplied p = 0.9, At cutoff 0.00833 = Do not reject."/>
            <wp:cNvGraphicFramePr>
              <a:graphicFrameLocks noChangeAspect="1"/>
            </wp:cNvGraphicFramePr>
            <a:graphic>
              <a:graphicData uri="http://schemas.openxmlformats.org/drawingml/2006/picture">
                <pic:pic>
                  <pic:nvPicPr>
                    <pic:cNvPr id="0" name="academy-story-ai-7-15-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Supplied p-values and six-test decisions. Test 1: Supplied p = 0.004, At cutoff 0.00833 = Reject. Test 2: Supplied p = 0.012, At cutoff 0.00833 = Do not reject. Test 3: Supplied p = 0.02, At cutoff 0.00833 = Do not reject.</w:t>
      </w:r>
    </w:p>
    <w:p>
      <w:pPr>
        <w:spacing w:line="336" w:lineRule="auto" w:after="180"/>
      </w:pPr>
      <w:r>
        <w:rPr>
          <w:b w:val="0"/>
        </w:rPr>
        <w:t>Test 4: Supplied p = 0.08, At cutoff 0.00833 = Do not reject. Test 5: Supplied p = 0.4, At cutoff 0.00833 = Do not reject. Test 6: Supplied p = 0.9, At cutoff 0.00833 = Do not reject.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179064"/>
            <wp:docPr id="6" name="Picture 6" descr="Original case: Only 0.004 is below 0.00833; the other five do not reject under this rule. Changed condition: The declared family has ten tests instead of six; keep the listed values unchanged. Expected result: The cutoff becomes 0.005, and only 0.004 among the listed values still rejects. Reason: The error allowance is divided among ten tests; all ten results must be reported, including the four not supplied here."/>
            <wp:cNvGraphicFramePr>
              <a:graphicFrameLocks noChangeAspect="1"/>
            </wp:cNvGraphicFramePr>
            <a:graphic>
              <a:graphicData uri="http://schemas.openxmlformats.org/drawingml/2006/picture">
                <pic:pic>
                  <pic:nvPicPr>
                    <pic:cNvPr id="0" name="academy-story-ai-7-15-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Original case: Only 0.004 is below 0.00833; the other five do not reject under this rule. Changed condition: The declared family has ten tests instead of six; keep the listed values unchanged.</w:t>
      </w:r>
    </w:p>
    <w:p>
      <w:pPr>
        <w:spacing w:line="336" w:lineRule="auto" w:after="180"/>
      </w:pPr>
      <w:r>
        <w:rPr>
          <w:b w:val="0"/>
        </w:rPr>
        <w:t>Expected result: The cutoff becomes 0.005, and only 0.004 among the listed values still rejects. Reason: The error allowance is divided among ten tests; all ten results must be reported, including the four not supplied here.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error allowance is divided among ten tests; all ten results must be reported, including the four not supplied here.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Searching many comparisons provides more chances for false positives. Bonferroni divides the error allowance across the declared family; valid individual p-values are required. A rejected null is not automatically a large or useful improvement. Limit: No effect size or real data is supplied. Bonferroni can be conservative and cannot repair invalid p-values or undisclosed outcome-driven test selection."/>
            <wp:cNvGraphicFramePr>
              <a:graphicFrameLocks noChangeAspect="1"/>
            </wp:cNvGraphicFramePr>
            <a:graphic>
              <a:graphicData uri="http://schemas.openxmlformats.org/drawingml/2006/picture">
                <pic:pic>
                  <pic:nvPicPr>
                    <pic:cNvPr id="0" name="academy-story-ai-7-15-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Searching many comparisons provides more chances for false positives. Bonferroni divides the error allowance across the declared family; valid individual p-values are required.</w:t>
      </w:r>
    </w:p>
    <w:p>
      <w:pPr>
        <w:spacing w:line="336" w:lineRule="auto" w:after="180"/>
      </w:pPr>
      <w:r>
        <w:rPr>
          <w:b w:val="0"/>
        </w:rPr>
        <w:t>A rejected null is not automatically a large or useful improvement. Limit: No effect size or real data is supplied.</w:t>
      </w:r>
    </w:p>
    <w:p>
      <w:pPr>
        <w:spacing w:line="336" w:lineRule="auto" w:after="180"/>
      </w:pPr>
      <w:r>
        <w:rPr>
          <w:b w:val="0"/>
        </w:rPr>
        <w:t>Bonferroni can be conservative and cannot repair invalid p-values or undisclosed outcome-driven test selection.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No effect size or real data is supplied. Bonferroni can be conservative and cannot repair invalid p-values or undisclosed outcome-driven test selection.</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the six-test cutoff and identify which supplied p-values reject. Why must the team count every planned comparison rather than report only its smallest p-value?"/>
            <wp:cNvGraphicFramePr>
              <a:graphicFrameLocks noChangeAspect="1"/>
            </wp:cNvGraphicFramePr>
            <a:graphic>
              <a:graphicData uri="http://schemas.openxmlformats.org/drawingml/2006/picture">
                <pic:pic>
                  <pic:nvPicPr>
                    <pic:cNvPr id="0" name="academy-story-ai-7-15-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Calculate the six-test cutoff and identify which supplied p-values reject.</w:t>
      </w:r>
    </w:p>
    <w:p>
      <w:pPr>
        <w:spacing w:line="336" w:lineRule="auto" w:after="180"/>
      </w:pPr>
      <w:r>
        <w:rPr>
          <w:b w:val="0"/>
        </w:rPr>
        <w:t>Why must the team count every planned comparison rather than report only its smallest p-value?</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cutoff is 0.05/6≈0.00833. Only p=0.004 rejects; the other five exceed the cutoff. Reporting just that result conceals the search and its familywise error control.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