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ai-2/12</w:t>
      </w:r>
    </w:p>
    <w:p>
      <w:pPr>
        <w:pStyle w:val="Title"/>
      </w:pPr>
      <w:r>
        <w:t>Accuracy as a Fraction</w:t>
      </w:r>
    </w:p>
    <w:p>
      <w:r>
        <w:t>Project: Transparent Book Recommender</w:t>
      </w:r>
    </w:p>
    <w:p>
      <w:pPr>
        <w:pStyle w:val="Heading1"/>
      </w:pPr>
      <w:r>
        <w:t>01. Recall and choose your starting point</w:t>
      </w:r>
    </w:p>
    <w:p>
      <w:r>
        <w:t>Record your starting explanation for Accuracy as a Fraction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Training and Testing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and Distractors</w:t>
      </w:r>
    </w:p>
    <w:p>
      <w:pPr>
        <w:spacing w:line="336" w:lineRule="auto" w:after="180"/>
      </w:pPr>
      <w:r>
        <w:rPr>
          <w:b w:val="0"/>
        </w:rP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pPr>
        <w:spacing w:line="336" w:lineRule="auto" w:after="180"/>
      </w:pPr>
      <w:r>
        <w:rPr>
          <w:b w:val="0"/>
        </w:rP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Accuracy as a Fraction trace and record the first step you can explain without help.</w:t>
      </w:r>
    </w:p>
    <w:p>
      <w:pPr>
        <w:spacing w:line="336" w:lineRule="auto" w:after="180"/>
      </w:pPr>
      <w:r>
        <w:rPr>
          <w:b w:val="0"/>
        </w:rPr>
        <w:t xml:space="preserve">Use W2: Compare both class fractions for </w:t>
      </w:r>
      <w:r>
        <w:rPr>
          <w:b/>
        </w:rPr>
        <w:t>Accuracy</w:t>
      </w:r>
      <w:r>
        <w:rPr>
          <w:b w:val="0"/>
        </w:rPr>
        <w:t xml:space="preserve"> and </w:t>
      </w:r>
      <w:r>
        <w:rPr>
          <w:b/>
        </w:rPr>
        <w:t>class imbalance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Accuracy as a Fraction explanation against the supplied facts before discussing it.</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Assess a new comparison independently</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Accuracy as a Fraction target to a trace and a justified conclusion.</w:t>
      </w:r>
    </w:p>
    <w:p>
      <w:pPr>
        <w:spacing w:line="336" w:lineRule="auto" w:after="180"/>
        <w:shd w:fill="F5F1FB"/>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1"/>
      </w:pPr>
      <w:r>
        <w:t>06. Solve the given case</w:t>
      </w:r>
    </w:p>
    <w:p>
      <w:r>
        <w:t>Solve the supplied Accuracy as a Fraction case and show the deciding evidence.</w:t>
      </w:r>
    </w:p>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 classifier gets 9 of 12 cases right. Another gets 8 of 10 right. Calculate both accuracies and identify the larger fraction.</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Accuracy as a Fraction adds to Transparent Book Recommender and keep the evidence.</w:t>
      </w:r>
    </w:p>
    <w:p>
      <w:pPr>
        <w:spacing w:line="336" w:lineRule="auto" w:after="180"/>
      </w:pPr>
      <w:r>
        <w:rPr>
          <w:b w:val="0"/>
        </w:rPr>
        <w:t xml:space="preserve">Report correct recommendations / all test users, alongside the raw test </w:t>
      </w:r>
      <w:r>
        <w:rPr>
          <w:b/>
        </w:rPr>
        <w:t>count</w:t>
      </w:r>
      <w:r>
        <w:rPr>
          <w:b w:val="0"/>
        </w:rPr>
        <w: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Score the majority baseline</w:t>
      </w:r>
    </w:p>
    <w:p>
      <w:r>
        <w:t>Score the majority baseline. Apply the supplied Accuracy as a Fraction facts and keep your reasoning.</w:t>
      </w:r>
    </w:p>
    <w:p>
      <w:pPr>
        <w:spacing w:line="336" w:lineRule="auto" w:after="180"/>
      </w:pPr>
      <w:r>
        <w:rPr>
          <w:b/>
        </w:rPr>
        <w:t>Training</w:t>
      </w:r>
      <w:r>
        <w:rPr>
          <w:b w:val="0"/>
        </w:rPr>
        <w:t xml:space="preserve"> has 16 clear and 4 blocked labels. State the majority rule. On the worked evaluation, give its matrix, </w:t>
      </w:r>
      <w:r>
        <w:rPr>
          <w:b/>
        </w:rPr>
        <w:t>accuracy</w:t>
      </w:r>
      <w:r>
        <w:rPr>
          <w:b w:val="0"/>
        </w:rPr>
        <w:t>,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Compare both class fractions. Apply the supplied Accuracy as a Fraction facts and keep your reasoning.</w:t>
      </w:r>
    </w:p>
    <w:p>
      <w:pPr>
        <w:spacing w:line="336" w:lineRule="auto" w:after="180"/>
      </w:pPr>
      <w:r>
        <w:rPr>
          <w:b w:val="0"/>
        </w:rPr>
        <w:t xml:space="preserve">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Explain a changed class mix. Apply the supplied Accuracy as a Fraction facts and keep your reasoning.</w:t>
      </w:r>
    </w:p>
    <w:p>
      <w:pPr>
        <w:spacing w:line="336" w:lineRule="auto" w:after="180"/>
      </w:pPr>
      <w:r>
        <w:rPr>
          <w:b w:val="0"/>
        </w:rPr>
        <w:t xml:space="preserve">For the illustrative 8-clear 8-blocked set, use baseline [[8,0],[8,0]] and candidate [[6,2],[0,8]]. Calculate ordinary and </w:t>
      </w:r>
      <w:r>
        <w:rPr>
          <w:b/>
        </w:rPr>
        <w:t>balanced accuracy</w:t>
      </w:r>
      <w:r>
        <w:rPr>
          <w:b w:val="0"/>
        </w:rPr>
        <w:t xml:space="preserve">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Attempt before feedback. If this repeats the selected independent case, reuse that first attempt; otherwise keep a separate record. Assess a new comparison independently. Apply the supplied Accuracy as a Fraction facts and keep your reasoning.</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Limit claims from missing classes. Apply the supplied Accuracy as a Fraction facts and keep your reasoning.</w:t>
      </w:r>
    </w:p>
    <w:p>
      <w:pPr>
        <w:spacing w:line="336" w:lineRule="auto" w:after="180"/>
      </w:pPr>
      <w:r>
        <w:rPr>
          <w:b w:val="0"/>
        </w:rPr>
        <w:t xml:space="preserve">An evaluation contains ten clear cases and no blocked cases. All </w:t>
      </w:r>
      <w:r>
        <w:rPr>
          <w:b/>
        </w:rPr>
        <w:t>prediction</w:t>
      </w:r>
      <w:r>
        <w:rPr>
          <w:b w:val="0"/>
        </w:rPr>
        <w:t xml:space="preserve">s are clear. State ordinary </w:t>
      </w:r>
      <w:r>
        <w:rPr>
          <w:b/>
        </w:rPr>
        <w:t>accuracy</w:t>
      </w:r>
      <w:r>
        <w:rPr>
          <w:b w:val="0"/>
        </w:rPr>
        <w:t>,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Summaries with counts and proportions — W1 State the denominator</w:t>
      </w:r>
    </w:p>
    <w:p>
      <w:r>
        <w:t>Use the supplied Accuracy as a Fraction task to record your reasoning, evidence and next step.</w:t>
      </w:r>
    </w:p>
    <w:p>
      <w:pPr>
        <w:spacing w:line="336" w:lineRule="auto" w:after="180"/>
        <w:shd w:fill="F5F1FB"/>
      </w:pPr>
      <w:r>
        <w:rPr>
          <w:b w:val="0"/>
        </w:rPr>
        <w:t xml:space="preserve">In the worked poll, why is the known </w:t>
      </w:r>
      <w:r>
        <w:rPr>
          <w:b/>
        </w:rPr>
        <w:t>denominator</w:t>
      </w:r>
      <w:r>
        <w:rPr>
          <w:b w:val="0"/>
        </w:rPr>
        <w:t xml:space="preserve"> 4 rather than 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Summaries with counts and proportions — W2 Compare proportions</w:t>
      </w:r>
    </w:p>
    <w:p>
      <w:r>
        <w:t>Use the supplied Accuracy as a Fraction task to record your reasoning, evidence and next step.</w:t>
      </w:r>
    </w:p>
    <w:p>
      <w:pPr>
        <w:spacing w:line="336" w:lineRule="auto" w:after="180"/>
      </w:pPr>
      <w:r>
        <w:rPr>
          <w:b w:val="0"/>
        </w:rPr>
        <w:t xml:space="preserve">Poll A has 2 Yes of 4 known and Poll B has 3 Yes of 6 known. Compare </w:t>
      </w:r>
      <w:r>
        <w:rPr>
          <w:b/>
        </w:rPr>
        <w:t>proportion</w:t>
      </w:r>
      <w:r>
        <w:rPr>
          <w:b w:val="0"/>
        </w:rPr>
        <w:t xml:space="preserve">s and </w:t>
      </w:r>
      <w:r>
        <w:rPr>
          <w:b/>
        </w:rPr>
        <w:t>count</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Summaries with counts and proportions — W3 Repair zero division</w:t>
      </w:r>
    </w:p>
    <w:p>
      <w:r>
        <w:t>Use the supplied Accuracy as a Fraction task to record your reasoning, evidence and next step.</w:t>
      </w:r>
    </w:p>
    <w:p>
      <w:pPr>
        <w:spacing w:line="336" w:lineRule="auto" w:after="180"/>
        <w:shd w:fill="F5F1FB"/>
      </w:pPr>
      <w:r>
        <w:rPr>
          <w:b w:val="0"/>
        </w:rPr>
        <w:t>All three responses are Unknown. What should the program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Summaries with counts and proportions — W4 Summarize independently</w:t>
      </w:r>
    </w:p>
    <w:p>
      <w:r>
        <w:t>Use the supplied Accuracy as a Fraction task to record your reasoning, evidence and next step.</w:t>
      </w:r>
    </w:p>
    <w:p>
      <w:pPr>
        <w:spacing w:line="336" w:lineRule="auto" w:after="180"/>
      </w:pPr>
      <w:r>
        <w:rPr>
          <w:b/>
        </w:rPr>
        <w:t>Process</w:t>
      </w:r>
      <w:r>
        <w:rPr>
          <w:b w:val="0"/>
        </w:rPr>
        <w:t xml:space="preserve"> Yes, Yes, No, Unknown, No, Yes. Report Yes </w:t>
      </w:r>
      <w:r>
        <w:rPr>
          <w:b/>
        </w:rPr>
        <w:t>count</w:t>
      </w:r>
      <w:r>
        <w:rPr>
          <w:b w:val="0"/>
        </w:rPr>
        <w:t xml:space="preserve">, known </w:t>
      </w:r>
      <w:r>
        <w:rPr>
          <w:b/>
        </w:rPr>
        <w:t>count</w:t>
      </w:r>
      <w:r>
        <w:rPr>
          <w:b w:val="0"/>
        </w:rPr>
        <w:t xml:space="preserve">, unknown </w:t>
      </w:r>
      <w:r>
        <w:rPr>
          <w:b/>
        </w:rPr>
        <w:t>count</w:t>
      </w:r>
      <w:r>
        <w:rPr>
          <w:b w:val="0"/>
        </w:rPr>
        <w:t xml:space="preserve"> and Yes </w:t>
      </w:r>
      <w:r>
        <w:rPr>
          <w:b/>
        </w:rPr>
        <w:t>proportion</w:t>
      </w:r>
      <w:r>
        <w:rPr>
          <w:b w:val="0"/>
        </w:rPr>
        <w:t xml:space="preserve"> among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Summaries with counts and proportions — W5 Avoid overclaiming</w:t>
      </w:r>
    </w:p>
    <w:p>
      <w:r>
        <w:t>Use the supplied Accuracy as a Fraction task to record your reasoning, evidence and next step.</w:t>
      </w:r>
    </w:p>
    <w:p>
      <w:pPr>
        <w:spacing w:line="336" w:lineRule="auto" w:after="180"/>
        <w:shd w:fill="F5F1FB"/>
      </w:pPr>
      <w:r>
        <w:rPr>
          <w:b w:val="0"/>
        </w:rPr>
        <w:t>Three of five known volunteers said Yes. Can you say 60 percent of all students 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Accuracy as a Fraction</w:t>
      </w:r>
    </w:p>
    <w:p>
      <w:r>
        <w:t>A fictional shelf classifier predicts repair needed or not needed. Explain the labelled step before checking the changed condition.</w:t>
      </w:r>
    </w:p>
    <w:p>
      <w:pPr>
        <w:spacing w:line="336" w:lineRule="auto" w:after="180"/>
      </w:pPr>
      <w:r>
        <w:rPr>
          <w:b w:val="0"/>
        </w:rPr>
        <w:t>A fictional shelf classifier predicts repair needed or not needed.</w:t>
      </w:r>
    </w:p>
    <w:p>
      <w:pPr>
        <w:spacing w:line="336" w:lineRule="auto" w:after="180"/>
      </w:pPr>
      <w:r>
        <w:rPr>
          <w:b w:val="0"/>
        </w:rPr>
        <w:t>Evaluation reference labels: 16 not-needed and 4 needed. Positive class is needed.</w:t>
      </w:r>
    </w:p>
    <w:p>
      <w:pPr>
        <w:spacing w:line="336" w:lineRule="auto" w:after="180"/>
      </w:pPr>
      <w:r>
        <w:rPr>
          <w:b w:val="0"/>
        </w:rP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shd w:fill="F5F1FB"/>
      </w:pPr>
      <w:r>
        <w:rPr>
          <w:b w:val="0"/>
        </w:rPr>
        <w:t>Why is 100% repair detection not sufficient to declare the changed classifier best?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Compare recommender choices with a simple baseline and report relevant rare-category failures, not only aggregate </w:t>
      </w:r>
      <w:r>
        <w:rPr>
          <w:b/>
        </w:rPr>
        <w:t>accuracy</w:t>
      </w:r>
      <w:r>
        <w:rPr>
          <w:b w:val="0"/>
        </w:rPr>
        <w:t>.</w:t>
      </w:r>
    </w:p>
    <w:p>
      <w:pPr>
        <w:pStyle w:val="Heading1"/>
      </w:pPr>
      <w:r>
        <w:t>24.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classifier predicts repair needed or not needed.</w:t>
      </w:r>
    </w:p>
    <w:p>
      <w:pPr>
        <w:pStyle w:val="Heading3"/>
      </w:pPr>
      <w:r>
        <w:t>Practice 1: explain the deciding evidence</w:t>
      </w:r>
    </w:p>
    <w:p>
      <w:pPr>
        <w:spacing w:line="336" w:lineRule="auto" w:after="180"/>
      </w:pPr>
      <w:r>
        <w:rPr>
          <w:b w:val="0"/>
        </w:rPr>
        <w:t>Which labelled step matches this detail? Candidate also raises two false alarms; discuss both missed repairs and extra checks.</w:t>
      </w:r>
    </w:p>
    <w:p>
      <w:pPr>
        <w:spacing w:line="336" w:lineRule="auto" w:after="180"/>
        <w:shd w:fill="F4F9FC"/>
      </w:pPr>
      <w:r>
        <w:rPr>
          <w:b w:val="0"/>
        </w:rPr>
        <w:t>1. Reference population</w:t>
      </w:r>
    </w:p>
    <w:p>
      <w:pPr>
        <w:spacing w:line="336" w:lineRule="auto" w:after="180"/>
        <w:shd w:fill="F4F9FC"/>
      </w:pPr>
      <w:r>
        <w:rPr>
          <w:b w:val="0"/>
        </w:rPr>
        <w:t>2. Compare costs</w:t>
      </w:r>
    </w:p>
    <w:p>
      <w:pPr>
        <w:spacing w:line="336" w:lineRule="auto" w:after="180"/>
        <w:shd w:fill="F4F9FC"/>
      </w:pPr>
      <w:r>
        <w:rPr>
          <w:b w:val="0"/>
        </w:rPr>
        <w:t>3. Candidate</w:t>
      </w:r>
    </w:p>
    <w:p>
      <w:pPr>
        <w:spacing w:line="336" w:lineRule="auto" w:after="180"/>
        <w:shd w:fill="F4F9FC"/>
      </w:pPr>
      <w:r>
        <w:rPr>
          <w:b w:val="0"/>
        </w:rP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costs Candidate also raises two false alarms; discuss both missed repairs and extra checks.</w:t>
      </w:r>
    </w:p>
    <w:p>
      <w:pPr>
        <w:spacing w:line="336" w:lineRule="auto" w:after="180"/>
        <w:shd w:fill="F1F6FC"/>
      </w:pPr>
      <w:r>
        <w:rPr>
          <w:b w:val="0"/>
        </w:rPr>
        <w:t>A majority-class baseline can look accurate while missing every positive case. The candidate improves overall agreement and repair detection in this table, but false alarms still matter.</w:t>
      </w:r>
    </w:p>
    <w:p>
      <w:pPr>
        <w:spacing w:line="336" w:lineRule="auto" w:after="180"/>
        <w:shd w:fill="F1F6FC"/>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candidate instead marks every book repair needed.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Recall is 4/4=100%, but </w:t>
      </w:r>
      <w:r>
        <w:rPr>
          <w:b/>
        </w:rPr>
        <w:t>accuracy</w:t>
      </w:r>
      <w:r>
        <w:rPr>
          <w:b w:val="0"/>
        </w:rPr>
        <w:t xml:space="preserve">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Recall is 4/4=100%, but </w:t>
      </w:r>
      <w:r>
        <w:rPr>
          <w:b/>
        </w:rPr>
        <w:t>accuracy</w:t>
      </w:r>
      <w:r>
        <w:rPr>
          <w:b w:val="0"/>
        </w:rPr>
        <w:t xml:space="preserve"> is only 4/20=20%. All 16 not-needed books become false alarms.</w:t>
      </w:r>
    </w:p>
    <w:p>
      <w:pPr>
        <w:pStyle w:val="Heading3"/>
      </w:pPr>
      <w:r>
        <w:t>Repair a missing building block</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w:t>
      </w:r>
      <w:r>
        <w:rPr>
          <w:b/>
        </w:rPr>
        <w:t>count</w:t>
      </w:r>
      <w:r>
        <w:rPr>
          <w:b w:val="0"/>
        </w:rPr>
        <w:t>s?.</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Accuracy as a Fraction picture from its labels, then record a relevant limit.</w:t>
      </w:r>
    </w:p>
    <w:p>
      <w:pPr>
        <w:pStyle w:val="Heading3"/>
      </w:pPr>
      <w:r>
        <w:t>01. Accuracy as a Fraction: the case</w:t>
      </w:r>
    </w:p>
    <w:p>
      <w:r>
        <w:drawing>
          <wp:inline xmlns:a="http://schemas.openxmlformats.org/drawingml/2006/main" xmlns:pic="http://schemas.openxmlformats.org/drawingml/2006/picture">
            <wp:extent cx="5486400" cy="2840736"/>
            <wp:docPr id="3" name="Picture 3"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160520"/>
            <wp:docPr id="4" name="Picture 4"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Accuracy can hide missed repair cases</w:t>
      </w:r>
    </w:p>
    <w:p>
      <w:r>
        <w:drawing>
          <wp:inline xmlns:a="http://schemas.openxmlformats.org/drawingml/2006/main" xmlns:pic="http://schemas.openxmlformats.org/drawingml/2006/picture">
            <wp:extent cx="5486400" cy="3621024"/>
            <wp:docPr id="5" name="Picture 5"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13"/>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