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ai-3/33</w:t>
      </w:r>
    </w:p>
    <w:p>
      <w:pPr>
        <w:pStyle w:val="Title"/>
      </w:pPr>
      <w:r>
        <w:t>Capstone Design</w:t>
      </w:r>
    </w:p>
    <w:p>
      <w:r>
        <w:t>Project: Verified Study Buddy</w:t>
      </w:r>
    </w:p>
    <w:p>
      <w:pPr>
        <w:pStyle w:val="Heading1"/>
      </w:pPr>
      <w:r>
        <w:t>01. Recall and choose your starting point</w:t>
      </w:r>
    </w:p>
    <w:p>
      <w:r>
        <w:t>Record your starting explanation for Capstone Design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Human AI Workflow</w:t>
      </w:r>
    </w:p>
    <w:p>
      <w:pPr>
        <w:spacing w:line="336" w:lineRule="auto" w:after="180"/>
      </w:pPr>
      <w:r>
        <w:rPr>
          <w:b w:val="0"/>
        </w:rPr>
        <w:t>Without opening the old lesson, explain one key idea from Human AI Workflow.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Bias and Representation</w:t>
      </w:r>
    </w:p>
    <w:p>
      <w:pPr>
        <w:spacing w:line="336" w:lineRule="auto" w:after="180"/>
      </w:pPr>
      <w:r>
        <w:rPr>
          <w:b w:val="0"/>
        </w:rPr>
        <w:t>Without opening the old lesson, explain one key idea from Bias and Representation.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Red Team the Product</w:t>
      </w:r>
    </w:p>
    <w:p>
      <w:pPr>
        <w:spacing w:line="336" w:lineRule="auto" w:after="180"/>
      </w:pPr>
      <w:r>
        <w:rPr>
          <w:b w:val="0"/>
        </w:rPr>
        <w:t>Without opening the old lesson, explain one key idea from Red Team the Product.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Capstone Design trace and record the first step you can explain without help.</w:t>
      </w:r>
    </w:p>
    <w:p>
      <w:pPr>
        <w:spacing w:line="336" w:lineRule="auto" w:after="180"/>
      </w:pPr>
      <w:r>
        <w:rPr>
          <w:b w:val="0"/>
        </w:rPr>
        <w:t xml:space="preserve">Use W2: Trace the worked case for Capstone </w:t>
      </w:r>
      <w:r>
        <w:rPr>
          <w:b/>
        </w:rPr>
        <w:t>requirement</w:t>
      </w:r>
      <w:r>
        <w:rPr>
          <w:b w:val="0"/>
        </w:rPr>
        <w:t>s and corpus.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Capstone Design explanation against the supplied facts before discussing it.</w:t>
      </w:r>
    </w:p>
    <w:p>
      <w:pPr>
        <w:spacing w:line="336" w:lineRule="auto" w:after="180"/>
      </w:pPr>
      <w:r>
        <w:rPr>
          <w:b w:val="0"/>
        </w:rPr>
        <w:t xml:space="preserve">Use the worked case for Capstone </w:t>
      </w:r>
      <w:r>
        <w:rPr>
          <w:b/>
        </w:rPr>
        <w:t>requirement</w:t>
      </w:r>
      <w:r>
        <w:rPr>
          <w:b w:val="0"/>
        </w:rPr>
        <w:t>s and corpus.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Changed independent case</w:t>
      </w:r>
    </w:p>
    <w:p>
      <w:pPr>
        <w:spacing w:line="336" w:lineRule="auto" w:after="180"/>
      </w:pPr>
      <w:r>
        <w:rPr>
          <w:b w:val="0"/>
        </w:rPr>
        <w:t>A science assistant may use only these notes: evaporation is liquid becoming vapour; condensation is vapour becoming liquid. Specify behavior for “Define evaporation”, “Explain it”, and “What is tomorrow’s weather?”.</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Your learning target</w:t>
      </w:r>
    </w:p>
    <w:p>
      <w:r>
        <w:t>Connect the Capstone Design target to a trace and a justified conclusion.</w:t>
      </w:r>
    </w:p>
    <w:p>
      <w:pPr>
        <w:spacing w:line="336" w:lineRule="auto" w:after="180"/>
      </w:pPr>
      <w:r>
        <w:rPr>
          <w:b w:val="0"/>
        </w:rPr>
        <w:t>Design a chapter assistant with one answerable, one ambiguous and one unanswerable query. State the expected behaviour and one mandatory quality criterion.</w:t>
      </w:r>
    </w:p>
    <w:p>
      <w:pPr>
        <w:pStyle w:val="Heading1"/>
      </w:pPr>
      <w:r>
        <w:t>06. Solve the given case</w:t>
      </w:r>
    </w:p>
    <w:p>
      <w:r>
        <w:t>Solve the supplied Capstone Design case and show the deciding evidence.</w:t>
      </w:r>
    </w:p>
    <w:p>
      <w:pPr>
        <w:spacing w:line="336" w:lineRule="auto" w:after="180"/>
      </w:pPr>
      <w:r>
        <w:rPr>
          <w:b w:val="0"/>
        </w:rPr>
        <w:t>Capstone: answer from one approved chapter with citations and a missing-</w:t>
      </w:r>
      <w:r>
        <w:rPr>
          <w:b/>
        </w:rPr>
        <w:t>evidence</w:t>
      </w:r>
      <w:r>
        <w:rPr>
          <w:b w:val="0"/>
        </w:rPr>
        <w:t xml:space="preserve"> fallback.</w:t>
      </w:r>
    </w:p>
    <w:p>
      <w:pPr>
        <w:spacing w:line="336" w:lineRule="auto" w:after="180"/>
      </w:pPr>
      <w:r>
        <w:rPr>
          <w:b w:val="0"/>
        </w:rPr>
        <w:t>Define acceptance tests.</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Check a changed case</w:t>
      </w:r>
    </w:p>
    <w:p>
      <w:r>
        <w:t>Apply the procedure to the changed case and record why the conclusion follows.</w:t>
      </w:r>
    </w:p>
    <w:p>
      <w:pPr>
        <w:spacing w:line="336" w:lineRule="auto" w:after="180"/>
      </w:pPr>
      <w:r>
        <w:rPr>
          <w:b w:val="0"/>
        </w:rPr>
        <w:t>The capstone goal is helps students. Rewrite it as an observable test for a passage-based study assistant.</w:t>
      </w:r>
    </w:p>
    <w:p>
      <w:pPr>
        <w:spacing w:line="336" w:lineRule="auto" w:after="180"/>
      </w:pPr>
      <w:r>
        <w:rPr>
          <w:b w:val="0"/>
        </w:rP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33 Test and reflect</w:t>
      </w:r>
    </w:p>
    <w:p>
      <w:pPr>
        <w:pStyle w:val="Heading1"/>
      </w:pPr>
      <w:r>
        <w:t>08. Design a revealing test</w:t>
      </w:r>
    </w:p>
    <w:p>
      <w:r>
        <w:t>Specify a changed input, expected result and observation separately.</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09. Project checkpoint</w:t>
      </w:r>
    </w:p>
    <w:p>
      <w:r>
        <w:t>Justify what Capstone Design adds to Verified Study Buddy and keep the evidence.</w:t>
      </w:r>
    </w:p>
    <w:p>
      <w:pPr>
        <w:spacing w:line="336" w:lineRule="auto" w:after="180"/>
      </w:pPr>
      <w:r>
        <w:rPr>
          <w:b w:val="0"/>
        </w:rPr>
        <w:t>Freeze the Study Buddy v1 design and acceptance tests before implementation.</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Self check</w:t>
      </w:r>
    </w:p>
    <w:p>
      <w:r>
        <w:t>Judge explanation, evidence, transfer and limits separately; attach the work behind your judgement.</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11. Transfer practice from the original programme</w:t>
      </w:r>
    </w:p>
    <w:p>
      <w:r>
        <w:t>Use this earlier case as transfer practice. A case already discussed with feedback is not fresh assessment evidence.</w:t>
      </w:r>
    </w:p>
    <w:p>
      <w:pPr>
        <w:spacing w:line="336" w:lineRule="auto" w:after="180"/>
      </w:pPr>
      <w:r>
        <w:rPr>
          <w:b w:val="0"/>
        </w:rPr>
        <w:t>Design a chapter assistant with one answerable, one ambiguous and one unanswerable query. State the expected behaviour and one mandatory quality criterion.</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12. W1 Explain the mechanism</w:t>
      </w:r>
    </w:p>
    <w:p>
      <w:r>
        <w:t>Explain the mechanism. Apply the supplied Capstone Design facts and keep your reasoning.</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Trace the worked case</w:t>
      </w:r>
    </w:p>
    <w:p>
      <w:r>
        <w:t>Trace the worked case. Apply the supplied Capstone Design facts and keep your reasoning.</w:t>
      </w:r>
    </w:p>
    <w:p>
      <w:pPr>
        <w:spacing w:line="336" w:lineRule="auto" w:after="180"/>
      </w:pPr>
      <w:r>
        <w:rPr>
          <w:b w:val="0"/>
        </w:rPr>
        <w:t>Student room assistant corpus contains public register P, teacher-only guide T and current approval A. It must report approved room capacity or needs_review.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Audit the limit</w:t>
      </w:r>
    </w:p>
    <w:p>
      <w:r>
        <w:t>Audit the limit. Apply the supplied Capstone Design facts and keep your reasoning.</w:t>
      </w:r>
    </w:p>
    <w:p>
      <w:pPr>
        <w:spacing w:line="336" w:lineRule="auto" w:after="180"/>
      </w:pPr>
      <w:r>
        <w:rPr>
          <w:b w:val="0"/>
        </w:rPr>
        <w:t xml:space="preserve">A report omits this qualification: A complete capstone plan is not </w:t>
      </w:r>
      <w:r>
        <w:rPr>
          <w:b/>
        </w:rPr>
        <w:t>evidence</w:t>
      </w:r>
      <w:r>
        <w:rPr>
          <w:b w:val="0"/>
        </w:rPr>
        <w:t xml:space="preserve"> that the implementation meets it; evaluate after building.</w:t>
      </w:r>
    </w:p>
    <w:p>
      <w:pPr>
        <w:spacing w:line="336" w:lineRule="auto" w:after="180"/>
      </w:pPr>
      <w:r>
        <w:rPr>
          <w:b w:val="0"/>
        </w:rPr>
        <w:t>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W4 Apply a new case independently</w:t>
      </w:r>
    </w:p>
    <w:p>
      <w:r>
        <w:t>Attempt before feedback. If this repeats the selected independent case, reuse that first attempt; otherwise keep a separate record. Apply a new case independently. Apply the supplied Capstone Design facts and keep your reasoning.</w:t>
      </w:r>
    </w:p>
    <w:p>
      <w:pPr>
        <w:spacing w:line="336" w:lineRule="auto" w:after="180"/>
      </w:pPr>
      <w:r>
        <w:rPr>
          <w:b w:val="0"/>
        </w:rPr>
        <w:t>Student equipment assistant has public inventory I, restricted purchase ledger L and public booking notice B. Define eligible corpus, baseline and a missing-</w:t>
      </w:r>
      <w:r>
        <w:rPr>
          <w:b/>
        </w:rPr>
        <w:t>evidence</w:t>
      </w:r>
      <w:r>
        <w:rPr>
          <w:b w:val="0"/>
        </w:rPr>
        <w:t xml:space="preserve"> test.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Design a revealing follow-up</w:t>
      </w:r>
    </w:p>
    <w:p>
      <w:r>
        <w:t>Design a revealing follow-up. Apply the supplied Capstone Design facts and keep your reasoning.</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18. Pictorial case practice: Capstone Design</w:t>
      </w:r>
    </w:p>
    <w:p>
      <w:r>
        <w:t>Plan a bounded study buddy around a small approved vocabulary corpus. Explain the labelled step before checking the changed condition.</w:t>
      </w:r>
    </w:p>
    <w:p>
      <w:pPr>
        <w:spacing w:line="336" w:lineRule="auto" w:after="180"/>
      </w:pPr>
      <w:r>
        <w:rPr>
          <w:b w:val="0"/>
        </w:rPr>
        <w:t>Plan a bounded study buddy around a small approved vocabulary corpus.</w:t>
      </w:r>
    </w:p>
    <w:p>
      <w:pPr>
        <w:spacing w:line="336" w:lineRule="auto" w:after="180"/>
      </w:pPr>
      <w:r>
        <w:rPr>
          <w:b w:val="0"/>
        </w:rPr>
        <w:t>Corpus V1 defines roots, stem and leaf. It contains no plant disease treatment. Success requires a source reference; missing definitions require a clear fallback.</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185229"/>
            <wp:docPr id="1" name="Picture 1" descr="Capstone Design. Define contract: Answer only glossary-definition requests supported by V1.. Plan normal test: “What is a stem?” must point to V1’s stem entry.. Plan missing test: “How do I cure this disease?” must produce an out-of-scope response, not a treatment guess."/>
            <wp:cNvGraphicFramePr>
              <a:graphicFrameLocks noChangeAspect="1"/>
            </wp:cNvGraphicFramePr>
            <a:graphic>
              <a:graphicData uri="http://schemas.openxmlformats.org/drawingml/2006/picture">
                <pic:pic>
                  <pic:nvPicPr>
                    <pic:cNvPr id="0" name="academy-visual-ai-3-33.png"/>
                    <pic:cNvPicPr/>
                  </pic:nvPicPr>
                  <pic:blipFill>
                    <a:blip r:embed="rId9"/>
                    <a:stretch>
                      <a:fillRect/>
                    </a:stretch>
                  </pic:blipFill>
                  <pic:spPr>
                    <a:xfrm>
                      <a:off x="0" y="0"/>
                      <a:ext cx="5486400" cy="5185229"/>
                    </a:xfrm>
                    <a:prstGeom prst="rect"/>
                  </pic:spPr>
                </pic:pic>
              </a:graphicData>
            </a:graphic>
          </wp:inline>
        </w:drawing>
      </w:r>
    </w:p>
    <w:p>
      <w:pPr>
        <w:spacing w:line="336" w:lineRule="auto" w:after="180"/>
      </w:pPr>
      <w:r>
        <w:rPr>
          <w:b w:val="0"/>
        </w:rPr>
        <w:t xml:space="preserve">What should the project plan record before the new flower test?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19. Project portfolio milestone</w:t>
      </w:r>
    </w:p>
    <w:p>
      <w:r>
        <w:t>Keep this week’s input, deciding step, result and limit together in the Verified Study Buddy record.</w:t>
      </w:r>
    </w:p>
    <w:p>
      <w:pPr>
        <w:spacing w:line="336" w:lineRule="auto" w:after="180"/>
      </w:pPr>
      <w:r>
        <w:rPr>
          <w:b w:val="0"/>
        </w:rPr>
        <w:t>Project: Verified Study Buddy</w:t>
      </w:r>
    </w:p>
    <w:p>
      <w:pPr>
        <w:spacing w:line="336" w:lineRule="auto" w:after="180"/>
      </w:pPr>
      <w:r>
        <w:rPr>
          <w:b w:val="0"/>
        </w:rPr>
        <w:t xml:space="preserve">Current milestone: Present and defend. Demonstrate the system, explain one failure and justify the next improvement with </w:t>
      </w:r>
      <w:r>
        <w:rPr>
          <w:b/>
        </w:rPr>
        <w:t>evidence</w:t>
      </w:r>
      <w:r>
        <w:rPr>
          <w:b w:val="0"/>
        </w:rPr>
        <w:t>.</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Plan a bounded study buddy around a small approved vocabulary corpus.</w:t>
      </w:r>
    </w:p>
    <w:p>
      <w:pPr>
        <w:pStyle w:val="Heading3"/>
      </w:pPr>
      <w:r>
        <w:t>Practice 1: explain the deciding evidence</w:t>
      </w:r>
    </w:p>
    <w:p>
      <w:pPr>
        <w:spacing w:line="336" w:lineRule="auto" w:after="180"/>
      </w:pPr>
      <w:r>
        <w:rPr>
          <w:b w:val="0"/>
        </w:rPr>
        <w:t>Which labelled step matches this detail? “How do I cure this disease?” must produce an out-of-scope response, not a treatment guess.</w:t>
      </w:r>
    </w:p>
    <w:p>
      <w:pPr>
        <w:spacing w:line="336" w:lineRule="auto" w:after="180"/>
        <w:shd w:fill="F4F9FC"/>
      </w:pPr>
      <w:r>
        <w:rPr>
          <w:b w:val="0"/>
        </w:rPr>
        <w:t>1. Plan missing test</w:t>
      </w:r>
    </w:p>
    <w:p>
      <w:pPr>
        <w:spacing w:line="336" w:lineRule="auto" w:after="180"/>
        <w:shd w:fill="F4F9FC"/>
      </w:pPr>
      <w:r>
        <w:rPr>
          <w:b w:val="0"/>
        </w:rPr>
        <w:t>2. Plan normal test</w:t>
      </w:r>
    </w:p>
    <w:p>
      <w:pPr>
        <w:spacing w:line="336" w:lineRule="auto" w:after="180"/>
        <w:shd w:fill="F4F9FC"/>
      </w:pPr>
      <w:r>
        <w:rPr>
          <w:b w:val="0"/>
        </w:rPr>
        <w:t>3. Define contract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Plan missing test “How do I cure this disease?” must produce an out-of-scope response, not a treatment guess. Read the picture in order.</w:t>
      </w:r>
    </w:p>
    <w:p>
      <w:pPr>
        <w:spacing w:line="336" w:lineRule="auto" w:after="180"/>
        <w:shd w:fill="F1F6FC"/>
      </w:pPr>
      <w:r>
        <w:rPr>
          <w:b w:val="0"/>
        </w:rPr>
        <w:t xml:space="preserve">“How do I cure this disease?” must produce an out-of-scope response, not a treatment guess.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The corpus gains a teacher-approved flower definition in V2.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2. Add a flower test using V2 and record the corpus version.</w:t>
      </w:r>
    </w:p>
    <w:p>
      <w:pPr>
        <w:spacing w:line="336" w:lineRule="auto" w:after="180"/>
        <w:shd w:fill="F4F9FC"/>
      </w:pPr>
      <w:r>
        <w:rPr>
          <w:b w:val="0"/>
        </w:rPr>
        <w:t xml:space="preserve">3. We can decide the result without examining the changed </w:t>
      </w:r>
      <w:r>
        <w:rPr>
          <w:b/>
        </w:rPr>
        <w:t>input</w:t>
      </w:r>
      <w:r>
        <w:rPr>
          <w:b w:val="0"/>
        </w:rPr>
        <w:t xml:space="preserve">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Add a flower test using V2 and record the corpus version. The </w:t>
      </w:r>
      <w:r>
        <w:rPr>
          <w:b/>
        </w:rPr>
        <w:t>evidence</w:t>
      </w:r>
      <w:r>
        <w:rPr>
          <w:b w:val="0"/>
        </w:rPr>
        <w:t xml:space="preserve"> boundary changed explicitly; the earlier corpus could not support this new entry.</w:t>
      </w:r>
    </w:p>
    <w:p>
      <w:pPr>
        <w:pStyle w:val="Heading3"/>
      </w:pPr>
      <w:r>
        <w:t>Repair a missing building block</w:t>
      </w:r>
    </w:p>
    <w:p>
      <w:pPr>
        <w:spacing w:line="336" w:lineRule="auto" w:after="180"/>
      </w:pPr>
      <w:r>
        <w:rPr>
          <w:b w:val="0"/>
        </w:rPr>
        <w:t xml:space="preserve">Review Human AI Workflow (ai-3/32). Goal: Explain the </w:t>
      </w:r>
      <w:r>
        <w:rPr>
          <w:b/>
        </w:rPr>
        <w:t>mechanism</w:t>
      </w:r>
      <w:r>
        <w:rPr>
          <w:b w:val="0"/>
        </w:rPr>
        <w:t xml:space="preserve"> and terminology of human review and consequential use. Short practice: Why can H1’s approval not automatically approve H2?</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Bias and Representation (ai-3/30). Goal: Explain the </w:t>
      </w:r>
      <w:r>
        <w:rPr>
          <w:b/>
        </w:rPr>
        <w:t>mechanism</w:t>
      </w:r>
      <w:r>
        <w:rPr>
          <w:b w:val="0"/>
        </w:rPr>
        <w:t xml:space="preserve"> and terminology of representation and bias evaluation. Short practice: Explain why comparing six correct answers in each group would mislead.</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Red Team the Product (ai-3/27). Goal: Explain the </w:t>
      </w:r>
      <w:r>
        <w:rPr>
          <w:b/>
        </w:rPr>
        <w:t>mechanism</w:t>
      </w:r>
      <w:r>
        <w:rPr>
          <w:b w:val="0"/>
        </w:rPr>
        <w:t xml:space="preserve"> and terminology of red team exercises. Short practice: Why does the original test fail even if no upload succeeded?</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21. Visual concept journey</w:t>
      </w:r>
    </w:p>
    <w:p>
      <w:r>
        <w:t>Explain each Capstone Design picture from its labels, then record a relevant limit.</w:t>
      </w:r>
    </w:p>
    <w:p>
      <w:pPr>
        <w:pStyle w:val="Heading3"/>
      </w:pPr>
      <w:r>
        <w:t>01. Capstone Design: the case</w:t>
      </w:r>
    </w:p>
    <w:p>
      <w:r>
        <w:drawing>
          <wp:inline xmlns:a="http://schemas.openxmlformats.org/drawingml/2006/main" xmlns:pic="http://schemas.openxmlformats.org/drawingml/2006/picture">
            <wp:extent cx="5486400" cy="3142488"/>
            <wp:docPr id="2" name="Picture 2" descr="Plan a bounded study buddy around a small approved vocabulary corpus. Supplied facts: Corpus V1 defines roots, stem and leaf. It contains no plant disease treatment. Success requires a source reference; missing definitions require a clear fallback.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33-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Plan a bounded study buddy around a small approved vocabulary corpus. Supplied facts: Corpus V1 defines roots, stem and leaf. It contains no plant disease treatment.</w:t>
      </w:r>
    </w:p>
    <w:p>
      <w:pPr>
        <w:spacing w:line="336" w:lineRule="auto" w:after="180"/>
      </w:pPr>
      <w:r>
        <w:rPr>
          <w:b w:val="0"/>
        </w:rPr>
        <w:t xml:space="preserve">Success requires a source reference; missing definitions require a clear fallback.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337560"/>
            <wp:docPr id="3" name="Picture 3" descr="Define contract: Answer only glossary-definition requests supported by V1. → Plan normal test: “What is a stem?” must point to V1’s stem entry. → Plan missing test: “How do I cure this disease?” must produce an out-of-scope response, not a treatment guess."/>
            <wp:cNvGraphicFramePr>
              <a:graphicFrameLocks noChangeAspect="1"/>
            </wp:cNvGraphicFramePr>
            <a:graphic>
              <a:graphicData uri="http://schemas.openxmlformats.org/drawingml/2006/picture">
                <pic:pic>
                  <pic:nvPicPr>
                    <pic:cNvPr id="0" name="academy-story-ai-3-33-02.png"/>
                    <pic:cNvPicPr/>
                  </pic:nvPicPr>
                  <pic:blipFill>
                    <a:blip r:embed="rId11"/>
                    <a:stretch>
                      <a:fillRect/>
                    </a:stretch>
                  </pic:blipFill>
                  <pic:spPr>
                    <a:xfrm>
                      <a:off x="0" y="0"/>
                      <a:ext cx="5486400" cy="3337560"/>
                    </a:xfrm>
                    <a:prstGeom prst="rect"/>
                  </pic:spPr>
                </pic:pic>
              </a:graphicData>
            </a:graphic>
          </wp:inline>
        </w:drawing>
      </w:r>
    </w:p>
    <w:p>
      <w:pPr>
        <w:spacing w:line="336" w:lineRule="auto" w:after="180"/>
      </w:pPr>
      <w:r>
        <w:rPr>
          <w:b w:val="0"/>
        </w:rPr>
        <w:t>Define contract: Answer only glossary-definition requests supported by V1. → Plan normal test: “What is a stem?” must point to V1’s stem entry. → Plan missing test: “How do I cure this disease?” must produce an out-of-scope response, not a treatment guess.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Capstone requirements and corpus — evidence trace</w:t>
      </w:r>
    </w:p>
    <w:p>
      <w:r>
        <w:drawing>
          <wp:inline xmlns:a="http://schemas.openxmlformats.org/drawingml/2006/main" xmlns:pic="http://schemas.openxmlformats.org/drawingml/2006/picture">
            <wp:extent cx="5486400" cy="3145536"/>
            <wp:docPr id="4" name="Picture 4" descr="Capstone requirements and corpus — evidence trace. Student room assistant corpus contains public register P, teacher-only guide T and current approval A. It must report approved room capacity or needs_review. | Specify the user question, source authority, access, output/fallback contract and evaluation plan. Freeze corpus IDs and split cases before implementation. Keep teacher material out of student retrieval. | Authorised corpus contains P and A, excluding T. Baseline manually checks same-room current approval and capacity. Reserve complete, missing and conflicting cases before development."/>
            <wp:cNvGraphicFramePr>
              <a:graphicFrameLocks noChangeAspect="1"/>
            </wp:cNvGraphicFramePr>
            <a:graphic>
              <a:graphicData uri="http://schemas.openxmlformats.org/drawingml/2006/picture">
                <pic:pic>
                  <pic:nvPicPr>
                    <pic:cNvPr id="0" name="academy-story-ai-3-33-03.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 xml:space="preserve">Capstone </w:t>
      </w:r>
      <w:r>
        <w:rPr>
          <w:b/>
        </w:rPr>
        <w:t>requirement</w:t>
      </w:r>
      <w:r>
        <w:rPr>
          <w:b w:val="0"/>
        </w:rPr>
        <w:t xml:space="preserve">s and corpus — </w:t>
      </w:r>
      <w:r>
        <w:rPr>
          <w:b/>
        </w:rPr>
        <w:t>evidence</w:t>
      </w:r>
      <w:r>
        <w:rPr>
          <w:b w:val="0"/>
        </w:rPr>
        <w:t xml:space="preserve"> trace. Student room assistant corpus contains public register P, teacher-only guide T and current approval A.</w:t>
      </w:r>
    </w:p>
    <w:p>
      <w:pPr>
        <w:spacing w:line="336" w:lineRule="auto" w:after="180"/>
      </w:pPr>
      <w:r>
        <w:rPr>
          <w:b w:val="0"/>
        </w:rPr>
        <w:t xml:space="preserve">It must report approved room capacity or needs_review. | Specify the user question, source authority, access, </w:t>
      </w:r>
      <w:r>
        <w:rPr>
          <w:b/>
        </w:rPr>
        <w:t>output</w:t>
      </w:r>
      <w:r>
        <w:rPr>
          <w:b w:val="0"/>
        </w:rPr>
        <w:t>/fallback contract and evaluation plan. Freeze corpus IDs and split cases before implementation.</w:t>
      </w:r>
    </w:p>
    <w:p>
      <w:pPr>
        <w:spacing w:line="336" w:lineRule="auto" w:after="180"/>
      </w:pPr>
      <w:r>
        <w:rPr>
          <w:b w:val="0"/>
        </w:rPr>
        <w:t>Keep teacher material out of student retrieval. | Authorised corpus contains P and A, excluding T. Baseline manually checks same-room current approval and capacity.</w:t>
      </w:r>
    </w:p>
    <w:p>
      <w:pPr>
        <w:spacing w:line="336" w:lineRule="auto" w:after="180"/>
      </w:pPr>
      <w:r>
        <w:rPr>
          <w:b w:val="0"/>
        </w:rPr>
        <w:t>Reserve complete, missing and conflicting cases before development.</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191256"/>
            <wp:docPr id="5" name="Picture 5" descr="Original case: “How do I cure this disease?” must produce an out-of-scope response, not a treatment guess. Changed condition: The corpus gains a teacher-approved flower definition in V2. Expected result: Add a flower test using V2 and record the corpus version. Reason: The evidence boundary changed explicitly; the earlier corpus could not support this new entry."/>
            <wp:cNvGraphicFramePr>
              <a:graphicFrameLocks noChangeAspect="1"/>
            </wp:cNvGraphicFramePr>
            <a:graphic>
              <a:graphicData uri="http://schemas.openxmlformats.org/drawingml/2006/picture">
                <pic:pic>
                  <pic:nvPicPr>
                    <pic:cNvPr id="0" name="academy-story-ai-3-33-04.png"/>
                    <pic:cNvPicPr/>
                  </pic:nvPicPr>
                  <pic:blipFill>
                    <a:blip r:embed="rId13"/>
                    <a:stretch>
                      <a:fillRect/>
                    </a:stretch>
                  </pic:blipFill>
                  <pic:spPr>
                    <a:xfrm>
                      <a:off x="0" y="0"/>
                      <a:ext cx="5486400" cy="3191256"/>
                    </a:xfrm>
                    <a:prstGeom prst="rect"/>
                  </pic:spPr>
                </pic:pic>
              </a:graphicData>
            </a:graphic>
          </wp:inline>
        </w:drawing>
      </w:r>
    </w:p>
    <w:p>
      <w:pPr>
        <w:spacing w:line="336" w:lineRule="auto" w:after="180"/>
      </w:pPr>
      <w:r>
        <w:rPr>
          <w:b w:val="0"/>
        </w:rPr>
        <w:t>Original case: “How do I cure this disease?” must produce an out-of-scope response, not a treatment guess. Changed condition: The corpus gains a teacher-approved flower definition in V2.</w:t>
      </w:r>
    </w:p>
    <w:p>
      <w:pPr>
        <w:spacing w:line="336" w:lineRule="auto" w:after="180"/>
      </w:pPr>
      <w:r>
        <w:rPr>
          <w:b w:val="0"/>
        </w:rPr>
        <w:t xml:space="preserve">Expected result: Add a flower test using V2 and record the corpus version. Reason: The </w:t>
      </w:r>
      <w:r>
        <w:rPr>
          <w:b/>
        </w:rPr>
        <w:t>evidence</w:t>
      </w:r>
      <w:r>
        <w:rPr>
          <w:b w:val="0"/>
        </w:rPr>
        <w:t xml:space="preserve"> boundary changed explicitly; the earlier corpus could not support this new entry.</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How do I cure this disease?” must produce an out-of-scope response, not a treatment guess. The arrows show which recorded input or intermediate result each decision uses. Explain the deciding step aloud before checking the changed case; pointing to the final answer alone does not show how it follows. Limit: A capstone design is a testable plan; its proposed behaviours are not verified outcomes until checked."/>
            <wp:cNvGraphicFramePr>
              <a:graphicFrameLocks noChangeAspect="1"/>
            </wp:cNvGraphicFramePr>
            <a:graphic>
              <a:graphicData uri="http://schemas.openxmlformats.org/drawingml/2006/picture">
                <pic:pic>
                  <pic:nvPicPr>
                    <pic:cNvPr id="0" name="academy-story-ai-3-33-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“How do I cure this disease?” must produce an out-of-scope response, not a treatment guess.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Limit: A capstone design is a testable plan; its proposed behaviours are not verified outcomes until checked.</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What should the project plan record before the new flower test?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33-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should the project plan record before the new flower test?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