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ai-4/6</w:t>
      </w:r>
    </w:p>
    <w:p>
      <w:pPr>
        <w:pStyle w:val="Title"/>
      </w:pPr>
      <w:r>
        <w:t>Label Quality</w:t>
      </w:r>
    </w:p>
    <w:p>
      <w:r>
        <w:t>Project: Responsible Plant Classifier</w:t>
      </w:r>
    </w:p>
    <w:p>
      <w:pPr>
        <w:pStyle w:val="Heading1"/>
      </w:pPr>
      <w:r>
        <w:t>01. Recall and choose your starting point</w:t>
      </w:r>
    </w:p>
    <w:p>
      <w:r>
        <w:t>Record your starting explanation for Label Quality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Inspect Before Modeling</w:t>
      </w:r>
    </w:p>
    <w:p>
      <w:pPr>
        <w:spacing w:line="336" w:lineRule="auto" w:after="180"/>
      </w:pPr>
      <w:r>
        <w:rPr>
          <w:b w:val="0"/>
        </w:rPr>
        <w:t>Without opening the old lesson, explain one key idea from Inspect Before Modeling.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Classification or Regression?</w:t>
      </w:r>
    </w:p>
    <w:p>
      <w:pPr>
        <w:spacing w:line="336" w:lineRule="auto" w:after="180"/>
      </w:pPr>
      <w:r>
        <w:rPr>
          <w:b w:val="0"/>
        </w:rPr>
        <w:t>Without opening the old lesson, explain one key idea from Classification or Regression?.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Label Quality trace and record the first step you can explain without help.</w:t>
      </w:r>
    </w:p>
    <w:p>
      <w:pPr>
        <w:spacing w:line="336" w:lineRule="auto" w:after="180"/>
      </w:pPr>
      <w:r>
        <w:rPr>
          <w:b w:val="0"/>
        </w:rPr>
        <w:t xml:space="preserve">Use W2: Interpret </w:t>
      </w:r>
      <w:r>
        <w:rPr>
          <w:b/>
        </w:rPr>
        <w:t>agreement</w:t>
      </w:r>
      <w:r>
        <w:rPr>
          <w:b w:val="0"/>
        </w:rPr>
        <w:t xml:space="preserve"> for Label definitions and dis</w:t>
      </w:r>
      <w:r>
        <w:rPr>
          <w:b/>
        </w:rPr>
        <w:t>agreement</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Label Quality explanation against the supplied facts before discussing it.</w:t>
      </w:r>
    </w:p>
    <w:p>
      <w:pPr>
        <w:spacing w:line="336" w:lineRule="auto" w:after="180"/>
      </w:pPr>
      <w:r>
        <w:rPr>
          <w:b w:val="0"/>
        </w:rPr>
        <w:t>Use the worked case for Label definitions and dis</w:t>
      </w:r>
      <w:r>
        <w:rPr>
          <w:b/>
        </w:rPr>
        <w:t>agreement</w:t>
      </w:r>
      <w:r>
        <w:rPr>
          <w:b w:val="0"/>
        </w:rPr>
        <w:t>. Proposed explanation: “</w:t>
      </w:r>
      <w:r>
        <w:rPr>
          <w:b/>
        </w:rPr>
        <w:t>Agreement</w:t>
      </w:r>
      <w:r>
        <w:rPr>
          <w:b w:val="0"/>
        </w:rPr>
        <w:t xml:space="preserve"> is accuracy”.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the process independently</w:t>
      </w:r>
    </w:p>
    <w:p>
      <w:pPr>
        <w:spacing w:line="336" w:lineRule="auto" w:after="180"/>
      </w:pPr>
      <w:r>
        <w:rPr>
          <w:b w:val="0"/>
        </w:rPr>
        <w:t>New pairs are P blocked/blocked, Q clear/blocked, R review/review, S clear/clear, T blocked/clear.</w:t>
      </w:r>
    </w:p>
    <w:p>
      <w:pPr>
        <w:spacing w:line="336" w:lineRule="auto" w:after="180"/>
      </w:pPr>
      <w:r>
        <w:rPr>
          <w:b w:val="0"/>
        </w:rPr>
        <w:t xml:space="preserve">P has an object inside; Q touches the line; R is partly hidden; S has all objects outside a fully visible lane; T has an object inside. Count </w:t>
      </w:r>
      <w:r>
        <w:rPr>
          <w:b/>
        </w:rPr>
        <w:t>agreement</w:t>
      </w:r>
      <w:r>
        <w:rPr>
          <w:b w:val="0"/>
        </w:rPr>
        <w:t xml:space="preserve"> including review. Apply v1 to all five.</w:t>
      </w:r>
    </w:p>
    <w:p>
      <w:pPr>
        <w:spacing w:line="336" w:lineRule="auto" w:after="180"/>
      </w:pPr>
      <w:r>
        <w:rPr>
          <w:b w:val="0"/>
        </w:rPr>
        <w:t xml:space="preserve">Then report </w:t>
      </w:r>
      <w:r>
        <w:rPr>
          <w:b/>
        </w:rPr>
        <w:t>agreement</w:t>
      </w:r>
      <w:r>
        <w:rPr>
          <w:b w:val="0"/>
        </w:rPr>
        <w:t xml:space="preserve"> on the original pairs excluding any review status, with its denominator and limitation.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Label Quality target to a trace and a justified conclusion.</w:t>
      </w:r>
    </w:p>
    <w:p>
      <w:pPr>
        <w:spacing w:line="336" w:lineRule="auto" w:after="180"/>
      </w:pPr>
      <w:r>
        <w:rPr>
          <w:b w:val="0"/>
        </w:rPr>
        <w:t xml:space="preserve">Two labelers agree on 16 of 20 leaves. Both used a rule that mistakenly calls shadows 'spots'. Compute </w:t>
      </w:r>
      <w:r>
        <w:rPr>
          <w:b/>
        </w:rPr>
        <w:t>agreement</w:t>
      </w:r>
      <w:r>
        <w:rPr>
          <w:b w:val="0"/>
        </w:rPr>
        <w:t xml:space="preserve"> and explain why it does not establish correct labels.</w:t>
      </w:r>
    </w:p>
    <w:p>
      <w:pPr>
        <w:pStyle w:val="Heading1"/>
      </w:pPr>
      <w:r>
        <w:t>06. Solve the given case</w:t>
      </w:r>
    </w:p>
    <w:p>
      <w:r>
        <w:t>Solve the supplied Label Quality case and show the deciding evidence.</w:t>
      </w:r>
    </w:p>
    <w:p>
      <w:pPr>
        <w:spacing w:line="336" w:lineRule="auto" w:after="180"/>
      </w:pPr>
      <w:r>
        <w:rPr>
          <w:b w:val="0"/>
        </w:rPr>
        <w:t xml:space="preserve">Two </w:t>
      </w:r>
      <w:r>
        <w:rPr>
          <w:b/>
        </w:rPr>
        <w:t>annotator</w:t>
      </w:r>
      <w:r>
        <w:rPr>
          <w:b w:val="0"/>
        </w:rPr>
        <w:t>s disagree on three of ten leaves, especially mild spotting.</w:t>
      </w:r>
    </w:p>
    <w:p>
      <w:pPr>
        <w:spacing w:line="336" w:lineRule="auto" w:after="180"/>
      </w:pPr>
      <w:r>
        <w:rPr>
          <w:b w:val="0"/>
        </w:rPr>
        <w:t>Improve label quality.</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 xml:space="preserve">Two labelers assign different species to the same image. Should you silently pick the label that helps the model score? Describe a better </w:t>
      </w:r>
      <w:r>
        <w:rPr>
          <w:b/>
        </w:rPr>
        <w:t>process</w:t>
      </w:r>
      <w:r>
        <w:rPr>
          <w:b w:val="0"/>
        </w:rPr>
        <w: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6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Label Quality adds to Responsible Plant Classifier and keep the evidence.</w:t>
      </w:r>
    </w:p>
    <w:p>
      <w:pPr>
        <w:spacing w:line="336" w:lineRule="auto" w:after="180"/>
      </w:pPr>
      <w:r>
        <w:rPr>
          <w:b w:val="0"/>
        </w:rPr>
        <w:t>Write the Plant Classifier label guide with positive, negative, borderline, and not-labelable examples.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Two labelers agree on 16 of 20 leaves. Both used a rule that mistakenly calls shadows 'spots'. Compute </w:t>
      </w:r>
      <w:r>
        <w:rPr>
          <w:b/>
        </w:rPr>
        <w:t>agreement</w:t>
      </w:r>
      <w:r>
        <w:rPr>
          <w:b w:val="0"/>
        </w:rPr>
        <w:t xml:space="preserve"> and explain why it does not establish correct labels.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Use the boundary and review rules</w:t>
      </w:r>
    </w:p>
    <w:p>
      <w:r>
        <w:t>Use the boundary and review rules. Apply the supplied Label Quality facts and keep your reasoning.</w:t>
      </w:r>
    </w:p>
    <w:p>
      <w:pPr>
        <w:spacing w:line="336" w:lineRule="auto" w:after="180"/>
      </w:pPr>
      <w:r>
        <w:rPr>
          <w:b w:val="0"/>
        </w:rPr>
        <w:t xml:space="preserve">Under rule v1, label a wheel touching the boundary, an object entirely outside a fully visible lane, and a partly hidden lane. Explain the </w:t>
      </w:r>
      <w:r>
        <w:rPr>
          <w:b/>
        </w:rPr>
        <w:t>evidence</w:t>
      </w:r>
      <w:r>
        <w:rPr>
          <w:b w:val="0"/>
        </w:rPr>
        <w:t xml:space="preserve"> for each.</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Interpret agreement</w:t>
      </w:r>
    </w:p>
    <w:p>
      <w:r>
        <w:t>Interpret agreement. Apply the supplied Label Quality facts and keep your reasoning.</w:t>
      </w:r>
    </w:p>
    <w:p>
      <w:pPr>
        <w:spacing w:line="336" w:lineRule="auto" w:after="180"/>
      </w:pPr>
      <w:r>
        <w:rPr>
          <w:b w:val="0"/>
        </w:rPr>
        <w:t xml:space="preserve">Explain the </w:t>
      </w:r>
      <w:r>
        <w:rPr>
          <w:b/>
        </w:rPr>
        <w:t>output</w:t>
      </w:r>
      <w:r>
        <w:rPr>
          <w:b w:val="0"/>
        </w:rPr>
        <w:t xml:space="preserve"> 2 4 for A through D. State the fraction and percent, whether review is included, and why this is not model accuracy.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Write a decision log</w:t>
      </w:r>
    </w:p>
    <w:p>
      <w:r>
        <w:t>Write a decision log. Apply the supplied Label Quality facts and keep your reasoning.</w:t>
      </w:r>
    </w:p>
    <w:p>
      <w:pPr>
        <w:spacing w:line="336" w:lineRule="auto" w:after="180"/>
      </w:pPr>
      <w:r>
        <w:rPr>
          <w:b w:val="0"/>
        </w:rPr>
        <w:t xml:space="preserve">For B and C, record original labels, visible </w:t>
      </w:r>
      <w:r>
        <w:rPr>
          <w:b/>
        </w:rPr>
        <w:t>evidence</w:t>
      </w:r>
      <w:r>
        <w:rPr>
          <w:b w:val="0"/>
        </w:rPr>
        <w:t>, rule version and reviewed decision. Explain why the original labels should remain available.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the process independently</w:t>
      </w:r>
    </w:p>
    <w:p>
      <w:r>
        <w:t>Attempt before feedback. If this repeats the selected independent case, reuse that first attempt; otherwise keep a separate record. Apply the process independently. Apply the supplied Label Quality facts and keep your reasoning.</w:t>
      </w:r>
    </w:p>
    <w:p>
      <w:pPr>
        <w:spacing w:line="336" w:lineRule="auto" w:after="180"/>
      </w:pPr>
      <w:r>
        <w:rPr>
          <w:b w:val="0"/>
        </w:rPr>
        <w:t>New pairs are P blocked/blocked, Q clear/blocked, R review/review, S clear/clear, T blocked/clear.</w:t>
      </w:r>
    </w:p>
    <w:p>
      <w:pPr>
        <w:spacing w:line="336" w:lineRule="auto" w:after="180"/>
      </w:pPr>
      <w:r>
        <w:rPr>
          <w:b w:val="0"/>
        </w:rPr>
        <w:t xml:space="preserve">P has an object inside; Q touches the line; R is partly hidden; S has all objects outside a fully visible lane; T has an object inside. Count </w:t>
      </w:r>
      <w:r>
        <w:rPr>
          <w:b/>
        </w:rPr>
        <w:t>agreement</w:t>
      </w:r>
      <w:r>
        <w:rPr>
          <w:b w:val="0"/>
        </w:rPr>
        <w:t xml:space="preserve"> including review. Apply v1 to all five.</w:t>
      </w:r>
    </w:p>
    <w:p>
      <w:pPr>
        <w:spacing w:line="336" w:lineRule="auto" w:after="180"/>
      </w:pPr>
      <w:r>
        <w:rPr>
          <w:b w:val="0"/>
        </w:rPr>
        <w:t xml:space="preserve">Then report </w:t>
      </w:r>
      <w:r>
        <w:rPr>
          <w:b/>
        </w:rPr>
        <w:t>agreement</w:t>
      </w:r>
      <w:r>
        <w:rPr>
          <w:b w:val="0"/>
        </w:rPr>
        <w:t xml:space="preserve"> on the original pairs excluding any review status, with its denominator and limitation.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Draft and test a label rule</w:t>
      </w:r>
    </w:p>
    <w:p>
      <w:r>
        <w:t>Draft and test a label rule. Apply the supplied Label Quality facts and keep your reasoning.</w:t>
      </w:r>
    </w:p>
    <w:p>
      <w:pPr>
        <w:spacing w:line="336" w:lineRule="auto" w:after="180"/>
      </w:pPr>
      <w:r>
        <w:rPr>
          <w:b w:val="0"/>
        </w:rPr>
        <w:t>Write a short v1 labeling instruction covering blocked, clear, the touching boundary and review. Add one boundary example. Explain why three people voting clear cannot settle a hidden lane.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Label Quality</w:t>
      </w:r>
    </w:p>
    <w:p>
      <w:r>
        <w:t>Write a label rule that resolves the visible boundary case. Explain the labelled step before checking the changed condition.</w:t>
      </w:r>
    </w:p>
    <w:p>
      <w:pPr>
        <w:spacing w:line="336" w:lineRule="auto" w:after="180"/>
      </w:pPr>
      <w:r>
        <w:rPr>
          <w:b w:val="0"/>
        </w:rPr>
        <w:t xml:space="preserve">Write a </w:t>
      </w:r>
      <w:r>
        <w:rPr>
          <w:b/>
        </w:rPr>
        <w:t>label rule</w:t>
      </w:r>
      <w:r>
        <w:rPr>
          <w:b w:val="0"/>
        </w:rPr>
        <w:t xml:space="preserve"> that resolves the visible boundary case.</w:t>
      </w:r>
    </w:p>
    <w:p>
      <w:pPr>
        <w:spacing w:line="336" w:lineRule="auto" w:after="180"/>
      </w:pPr>
      <w:r>
        <w:rPr>
          <w:b w:val="0"/>
        </w:rPr>
        <w:t>Toy spotted-leaf rule: at least one fully visible brown spot means spotted; occluded leaves require review. X has one visible spot; Y has none; Z is half hidden.</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Label Quality. Apply visible rule: X is spotted; Y is healthy under this exercise’s definition.. Handle uncertainty: Z requires review; hidden tissue cannot be treated as visibly spot-free.. Review disagreement: If an annotator labels X healthy, compare the image and declared spot rule before changing the label."/>
            <wp:cNvGraphicFramePr>
              <a:graphicFrameLocks noChangeAspect="1"/>
            </wp:cNvGraphicFramePr>
            <a:graphic>
              <a:graphicData uri="http://schemas.openxmlformats.org/drawingml/2006/picture">
                <pic:pic>
                  <pic:nvPicPr>
                    <pic:cNvPr id="0" name="academy-visual-ai-4-6.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Frame the need. Name the user, the problem, allowed </w:t>
      </w:r>
      <w:r>
        <w:rPr>
          <w:b/>
        </w:rPr>
        <w:t>input</w:t>
      </w:r>
      <w:r>
        <w:rPr>
          <w:b w:val="0"/>
        </w:rPr>
        <w:t>s and a safe simple starting method.</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Write a </w:t>
      </w:r>
      <w:r>
        <w:rPr>
          <w:b/>
        </w:rPr>
        <w:t>label rule</w:t>
      </w:r>
      <w:r>
        <w:rPr>
          <w:b w:val="0"/>
        </w:rPr>
        <w:t xml:space="preserve"> that resolves the visible boundary case.</w:t>
      </w:r>
    </w:p>
    <w:p>
      <w:pPr>
        <w:pStyle w:val="Heading3"/>
      </w:pPr>
      <w:r>
        <w:t>Practice 1: explain the deciding evidence</w:t>
      </w:r>
    </w:p>
    <w:p>
      <w:pPr>
        <w:spacing w:line="336" w:lineRule="auto" w:after="180"/>
      </w:pPr>
      <w:r>
        <w:rPr>
          <w:b w:val="0"/>
        </w:rPr>
        <w:t xml:space="preserve">Which labelled step matches this detail? If an </w:t>
      </w:r>
      <w:r>
        <w:rPr>
          <w:b/>
        </w:rPr>
        <w:t>annotator</w:t>
      </w:r>
      <w:r>
        <w:rPr>
          <w:b w:val="0"/>
        </w:rPr>
        <w:t xml:space="preserve"> labels X healthy, compare the image and declared spot rule before changing the label.</w:t>
      </w:r>
    </w:p>
    <w:p>
      <w:pPr>
        <w:spacing w:line="336" w:lineRule="auto" w:after="180"/>
        <w:shd w:fill="F4F9FC"/>
      </w:pPr>
      <w:r>
        <w:rPr>
          <w:b w:val="0"/>
        </w:rPr>
        <w:t>1. Apply visible rule</w:t>
      </w:r>
    </w:p>
    <w:p>
      <w:pPr>
        <w:spacing w:line="336" w:lineRule="auto" w:after="180"/>
        <w:shd w:fill="F4F9FC"/>
      </w:pPr>
      <w:r>
        <w:rPr>
          <w:b w:val="0"/>
        </w:rPr>
        <w:t>2. Review dis</w:t>
      </w:r>
      <w:r>
        <w:rPr>
          <w:b/>
        </w:rPr>
        <w:t>agreement</w:t>
      </w:r>
    </w:p>
    <w:p>
      <w:pPr>
        <w:spacing w:line="336" w:lineRule="auto" w:after="180"/>
        <w:shd w:fill="F4F9FC"/>
      </w:pPr>
      <w:r>
        <w:rPr>
          <w:b w:val="0"/>
        </w:rPr>
        <w:t>3. Handle uncertainty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Review dis</w:t>
      </w:r>
      <w:r>
        <w:rPr>
          <w:b/>
        </w:rPr>
        <w:t>agreement</w:t>
      </w:r>
      <w:r>
        <w:rPr>
          <w:b w:val="0"/>
        </w:rPr>
        <w:t xml:space="preserve"> If an </w:t>
      </w:r>
      <w:r>
        <w:rPr>
          <w:b/>
        </w:rPr>
        <w:t>annotator</w:t>
      </w:r>
      <w:r>
        <w:rPr>
          <w:b w:val="0"/>
        </w:rPr>
        <w:t xml:space="preserve"> labels X healthy, compare the image and declared spot rule before changing the label. Read the picture in order.</w:t>
      </w:r>
    </w:p>
    <w:p>
      <w:pPr>
        <w:spacing w:line="336" w:lineRule="auto" w:after="180"/>
        <w:shd w:fill="F1F6FC"/>
      </w:pPr>
      <w:r>
        <w:rPr>
          <w:b w:val="0"/>
        </w:rPr>
        <w:t xml:space="preserve">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Z receives a new fully visible image with no brown spots. Which conclusion is supported by the supplied facts?</w:t>
      </w:r>
    </w:p>
    <w:p>
      <w:pPr>
        <w:spacing w:line="336" w:lineRule="auto" w:after="180"/>
        <w:shd w:fill="F4F9FC"/>
      </w:pPr>
      <w:r>
        <w:rPr>
          <w:b w:val="0"/>
        </w:rPr>
        <w:t xml:space="preserve">1. Label the new </w:t>
      </w:r>
      <w:r>
        <w:rPr>
          <w:b/>
        </w:rPr>
        <w:t>observation</w:t>
      </w:r>
      <w:r>
        <w:rPr>
          <w:b w:val="0"/>
        </w:rPr>
        <w:t xml:space="preserve"> healthy under the toy rule.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Label the new </w:t>
      </w:r>
      <w:r>
        <w:rPr>
          <w:b/>
        </w:rPr>
        <w:t>observation</w:t>
      </w:r>
      <w:r>
        <w:rPr>
          <w:b w:val="0"/>
        </w:rPr>
        <w:t xml:space="preserve"> healthy under the toy rule. The missing visual </w:t>
      </w:r>
      <w:r>
        <w:rPr>
          <w:b/>
        </w:rPr>
        <w:t>evidence</w:t>
      </w:r>
      <w:r>
        <w:rPr>
          <w:b w:val="0"/>
        </w:rPr>
        <w:t xml:space="preserve"> is now supplied; the earlier uncertain image was not proof of health.</w:t>
      </w:r>
    </w:p>
    <w:p>
      <w:pPr>
        <w:pStyle w:val="Heading3"/>
      </w:pPr>
      <w:r>
        <w:t>Repair a missing building block</w:t>
      </w:r>
    </w:p>
    <w:p>
      <w:pPr>
        <w:spacing w:line="336" w:lineRule="auto" w:after="180"/>
      </w:pPr>
      <w:r>
        <w:rPr>
          <w:b w:val="0"/>
        </w:rPr>
        <w:t>Review Inspect Before Modeling (ai-4/5). Goal: Inspect row meaning missing values and repeated records. Short practice: Which original information should the inspection log preserve?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Classification or Regression? (ai-4/3). Goal: Identify a task from the meaning of its target. Short practice: Did regression MAE improve when the boundary changed?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Label Quality picture from its labels, then record a relevant limit.</w:t>
      </w:r>
    </w:p>
    <w:p>
      <w:pPr>
        <w:pStyle w:val="Heading3"/>
      </w:pPr>
      <w:r>
        <w:t>01. Label Quality: the case</w:t>
      </w:r>
    </w:p>
    <w:p>
      <w:r>
        <w:drawing>
          <wp:inline xmlns:a="http://schemas.openxmlformats.org/drawingml/2006/main" xmlns:pic="http://schemas.openxmlformats.org/drawingml/2006/picture">
            <wp:extent cx="5486400" cy="3142488"/>
            <wp:docPr id="2" name="Picture 2" descr="Write a label rule that resolves the visible boundary case. Supplied facts: Toy spotted-leaf rule: at least one fully visible brown spot means spotted; occluded leaves require review. X has one visible spot; Y has none; Z is half hidden.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Write a </w:t>
      </w:r>
      <w:r>
        <w:rPr>
          <w:b/>
        </w:rPr>
        <w:t>label rule</w:t>
      </w:r>
      <w:r>
        <w:rPr>
          <w:b w:val="0"/>
        </w:rPr>
        <w:t xml:space="preserve"> that resolves the visible boundary case. Supplied facts: Toy spotted-leaf rule: at least one fully visible brown spot means spotted; occluded leaves require review.</w:t>
      </w:r>
    </w:p>
    <w:p>
      <w:pPr>
        <w:spacing w:line="336" w:lineRule="auto" w:after="180"/>
      </w:pPr>
      <w:r>
        <w:rPr>
          <w:b w:val="0"/>
        </w:rPr>
        <w:t xml:space="preserve">X has one visible spot; Y has none; Z is half hidden.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Apply visible rule: X is spotted; Y is healthy under this exercise’s definition. → Handle uncertainty: Z requires review; hidden tissue cannot be treated as visibly spot-free. → Review disagreement: If an annotator labels X healthy, compare the image and declared spot rule before changing the label."/>
            <wp:cNvGraphicFramePr>
              <a:graphicFrameLocks noChangeAspect="1"/>
            </wp:cNvGraphicFramePr>
            <a:graphic>
              <a:graphicData uri="http://schemas.openxmlformats.org/drawingml/2006/picture">
                <pic:pic>
                  <pic:nvPicPr>
                    <pic:cNvPr id="0" name="academy-story-ai-4-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Apply visible rule: X is spotted; Y is healthy under this exercise’s definition. → Handle uncertainty: Z requires review; hidden tissue cannot be treated as visibly spot-free. → Review dis</w:t>
      </w:r>
      <w:r>
        <w:rPr>
          <w:b/>
        </w:rPr>
        <w:t>agreement</w:t>
      </w:r>
      <w:r>
        <w:rPr>
          <w:b w:val="0"/>
        </w:rPr>
        <w:t xml:space="preserve">: If an </w:t>
      </w:r>
      <w:r>
        <w:rPr>
          <w:b/>
        </w:rPr>
        <w:t>annotator</w:t>
      </w:r>
      <w:r>
        <w:rPr>
          <w:b w:val="0"/>
        </w:rPr>
        <w:t xml:space="preserve"> labels X healthy, compare the image and declared spot rule before changing the label.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Follow a disagreement back to evidence</w:t>
      </w:r>
    </w:p>
    <w:p>
      <w:r>
        <w:drawing>
          <wp:inline xmlns:a="http://schemas.openxmlformats.org/drawingml/2006/main" xmlns:pic="http://schemas.openxmlformats.org/drawingml/2006/picture">
            <wp:extent cx="5486400" cy="2834640"/>
            <wp:docPr id="4" name="Picture 4" descr="Follow a disagreement back to evidence. B has two labels | Read boundary rule | Keep labels and reason. C includes review | Check visible evidence | Retain uncertainty if needed. A and D match | Check rule as well | Agreement is not proof"/>
            <wp:cNvGraphicFramePr>
              <a:graphicFrameLocks noChangeAspect="1"/>
            </wp:cNvGraphicFramePr>
            <a:graphic>
              <a:graphicData uri="http://schemas.openxmlformats.org/drawingml/2006/picture">
                <pic:pic>
                  <pic:nvPicPr>
                    <pic:cNvPr id="0" name="academy-story-ai-4-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Follow a dis</w:t>
      </w:r>
      <w:r>
        <w:rPr>
          <w:b/>
        </w:rPr>
        <w:t>agreement</w:t>
      </w:r>
      <w:r>
        <w:rPr>
          <w:b w:val="0"/>
        </w:rPr>
        <w:t xml:space="preserve"> back to </w:t>
      </w:r>
      <w:r>
        <w:rPr>
          <w:b/>
        </w:rPr>
        <w:t>evidence</w:t>
      </w:r>
      <w:r>
        <w:rPr>
          <w:b w:val="0"/>
        </w:rPr>
        <w:t xml:space="preserve">. B has two labels | Read boundary rule | Keep labels and reason. C includes review | Check visible </w:t>
      </w:r>
      <w:r>
        <w:rPr>
          <w:b/>
        </w:rPr>
        <w:t>evidence</w:t>
      </w:r>
      <w:r>
        <w:rPr>
          <w:b w:val="0"/>
        </w:rPr>
        <w:t xml:space="preserve"> | Retain uncertainty if needed.</w:t>
      </w:r>
    </w:p>
    <w:p>
      <w:pPr>
        <w:spacing w:line="336" w:lineRule="auto" w:after="180"/>
      </w:pPr>
      <w:r>
        <w:rPr>
          <w:b w:val="0"/>
        </w:rPr>
        <w:t xml:space="preserve">A and D match | Check rule as well | </w:t>
      </w:r>
      <w:r>
        <w:rPr>
          <w:b/>
        </w:rPr>
        <w:t>Agreement</w:t>
      </w:r>
      <w:r>
        <w:rPr>
          <w:b w:val="0"/>
        </w:rPr>
        <w:t xml:space="preserve"> is not proof</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If an annotator labels X healthy, compare the image and declared spot rule before changing the label. Changed condition: Z receives a new fully visible image with no brown spots. Expected result: Label the new observation healthy under the toy rule. Reason: The missing visual evidence is now supplied; the earlier uncertain image was not proof of health."/>
            <wp:cNvGraphicFramePr>
              <a:graphicFrameLocks noChangeAspect="1"/>
            </wp:cNvGraphicFramePr>
            <a:graphic>
              <a:graphicData uri="http://schemas.openxmlformats.org/drawingml/2006/picture">
                <pic:pic>
                  <pic:nvPicPr>
                    <pic:cNvPr id="0" name="academy-story-ai-4-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If an </w:t>
      </w:r>
      <w:r>
        <w:rPr>
          <w:b/>
        </w:rPr>
        <w:t>annotator</w:t>
      </w:r>
      <w:r>
        <w:rPr>
          <w:b w:val="0"/>
        </w:rPr>
        <w:t xml:space="preserve"> labels X healthy, compare the image and declared spot rule before changing the label. Changed condition: Z receives a new fully visible image with no brown spots.</w:t>
      </w:r>
    </w:p>
    <w:p>
      <w:pPr>
        <w:spacing w:line="336" w:lineRule="auto" w:after="180"/>
      </w:pPr>
      <w:r>
        <w:rPr>
          <w:b w:val="0"/>
        </w:rPr>
        <w:t xml:space="preserve">Expected result: Label the new </w:t>
      </w:r>
      <w:r>
        <w:rPr>
          <w:b/>
        </w:rPr>
        <w:t>observation</w:t>
      </w:r>
      <w:r>
        <w:rPr>
          <w:b w:val="0"/>
        </w:rPr>
        <w:t xml:space="preserve"> healthy under the toy rule. Reason: The missing visual </w:t>
      </w:r>
      <w:r>
        <w:rPr>
          <w:b/>
        </w:rPr>
        <w:t>evidence</w:t>
      </w:r>
      <w:r>
        <w:rPr>
          <w:b w:val="0"/>
        </w:rPr>
        <w:t xml:space="preserve"> is now supplied; the earlier uncertain image was not proof of health.</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If an annotator labels X healthy, compare the image and declared spot rule before changing the label. The arrows show which recorded input or intermediate result each decision uses. Explain the deciding step aloud before checking the changed case; pointing to the final answer alone does not show how it follows. Limit: Visible brown spots are a simplified classroom target, not a diagnosis of plant disease."/>
            <wp:cNvGraphicFramePr>
              <a:graphicFrameLocks noChangeAspect="1"/>
            </wp:cNvGraphicFramePr>
            <a:graphic>
              <a:graphicData uri="http://schemas.openxmlformats.org/drawingml/2006/picture">
                <pic:pic>
                  <pic:nvPicPr>
                    <pic:cNvPr id="0" name="academy-story-ai-4-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If an </w:t>
      </w:r>
      <w:r>
        <w:rPr>
          <w:b/>
        </w:rPr>
        <w:t>annotator</w:t>
      </w:r>
      <w:r>
        <w:rPr>
          <w:b w:val="0"/>
        </w:rPr>
        <w:t xml:space="preserve"> labels X healthy, compare the image and declared spot rule before changing the label.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Visible brown spots are a simplified classroom target, not a diagnosis of plant disease.</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wo annotators not vote away Z’s missing evid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two </w:t>
      </w:r>
      <w:r>
        <w:rPr>
          <w:b/>
        </w:rPr>
        <w:t>annotator</w:t>
      </w:r>
      <w:r>
        <w:rPr>
          <w:b w:val="0"/>
        </w:rPr>
        <w:t xml:space="preserve">s not vote away Z’s missing </w:t>
      </w:r>
      <w:r>
        <w:rPr>
          <w:b/>
        </w:rPr>
        <w:t>evidence</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