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ai-5/13</w:t>
      </w:r>
    </w:p>
    <w:p>
      <w:pPr>
        <w:pStyle w:val="Title"/>
      </w:pPr>
      <w:r>
        <w:t>Batching and epochs</w:t>
      </w:r>
    </w:p>
    <w:p>
      <w:r>
        <w:t>Project: Image-pattern Network Investigation</w:t>
      </w:r>
    </w:p>
    <w:p>
      <w:pPr>
        <w:pStyle w:val="Heading1"/>
      </w:pPr>
      <w:r>
        <w:t>01. Recall and choose your starting point</w:t>
      </w:r>
    </w:p>
    <w:p>
      <w:r>
        <w:t>Record your starting explanation for Batching and epochs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Training a small network</w:t>
      </w:r>
    </w:p>
    <w:p>
      <w:pPr>
        <w:spacing w:line="336" w:lineRule="auto" w:after="180"/>
      </w:pPr>
      <w:r>
        <w:rPr>
          <w:b w:val="0"/>
        </w:rPr>
        <w:t xml:space="preserve">Without opening the old lesson, explain one key idea from </w:t>
      </w:r>
      <w:r>
        <w:rPr>
          <w:b/>
        </w:rPr>
        <w:t>Training</w:t>
      </w:r>
      <w:r>
        <w:rPr>
          <w:b w:val="0"/>
        </w:rPr>
        <w:t xml:space="preserve"> a small network.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Gradients with a numerical check</w:t>
      </w:r>
    </w:p>
    <w:p>
      <w:pPr>
        <w:spacing w:line="336" w:lineRule="auto" w:after="180"/>
      </w:pPr>
      <w:r>
        <w:rPr>
          <w:b w:val="0"/>
        </w:rPr>
        <w:t>Without opening the old lesson, explain one key idea from Gradients with a numerical check.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Parameters and architecture</w:t>
      </w:r>
    </w:p>
    <w:p>
      <w:pPr>
        <w:spacing w:line="336" w:lineRule="auto" w:after="180"/>
      </w:pPr>
      <w:r>
        <w:rPr>
          <w:b w:val="0"/>
        </w:rPr>
        <w:t>Without opening the old lesson, explain one key idea from Parameters and architecture.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Batching and epochs trace and record the first step you can explain without help.</w:t>
      </w:r>
    </w:p>
    <w:p>
      <w:pPr>
        <w:spacing w:line="336" w:lineRule="auto" w:after="180"/>
      </w:pPr>
      <w:r>
        <w:rPr>
          <w:b w:val="0"/>
        </w:rPr>
        <w:t xml:space="preserve">Use W2: Repair a stale gradient for </w:t>
      </w:r>
      <w:r>
        <w:rPr>
          <w:b/>
        </w:rPr>
        <w:t>Batch</w:t>
      </w:r>
      <w:r>
        <w:rPr>
          <w:b w:val="0"/>
        </w:rPr>
        <w:t xml:space="preserve">ing and </w:t>
      </w:r>
      <w:r>
        <w:rPr>
          <w:b/>
        </w:rPr>
        <w:t>epoch</w:t>
      </w:r>
      <w:r>
        <w:rPr>
          <w:b w:val="0"/>
        </w:rPr>
        <w: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Batching and epochs explanation against the supplied facts before discussing it.</w:t>
      </w:r>
    </w:p>
    <w:p>
      <w:pPr>
        <w:spacing w:line="336" w:lineRule="auto" w:after="180"/>
      </w:pPr>
      <w:r>
        <w:rPr>
          <w:b w:val="0"/>
        </w:rPr>
        <w:t xml:space="preserve">Use the worked case for </w:t>
      </w:r>
      <w:r>
        <w:rPr>
          <w:b/>
        </w:rPr>
        <w:t>Batch</w:t>
      </w:r>
      <w:r>
        <w:rPr>
          <w:b w:val="0"/>
        </w:rPr>
        <w:t xml:space="preserve">ing and </w:t>
      </w:r>
      <w:r>
        <w:rPr>
          <w:b/>
        </w:rPr>
        <w:t>epoch</w:t>
      </w:r>
      <w:r>
        <w:rPr>
          <w:b w:val="0"/>
        </w:rPr>
        <w:t xml:space="preserve">s. Proposed explanation: “One </w:t>
      </w:r>
      <w:r>
        <w:rPr>
          <w:b/>
        </w:rPr>
        <w:t>epoch</w:t>
      </w:r>
      <w:r>
        <w:rPr>
          <w:b w:val="0"/>
        </w:rPr>
        <w:t xml:space="preserve"> always means one </w:t>
      </w:r>
      <w:r>
        <w:rPr>
          <w:b/>
        </w:rPr>
        <w:t>update</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Test order on a new case independently</w:t>
      </w:r>
    </w:p>
    <w:p>
      <w:pPr>
        <w:spacing w:line="336" w:lineRule="auto" w:after="180"/>
      </w:pPr>
      <w:r>
        <w:rPr>
          <w:b w:val="0"/>
        </w:rPr>
        <w:t xml:space="preserve">Use A = (1, 1), B = (2, 0), h = ReLU(x), y = vh, v = 0 and rate 0.1. Train with size 1 for one </w:t>
      </w:r>
      <w:r>
        <w:rPr>
          <w:b/>
        </w:rPr>
        <w:t>epoch</w:t>
      </w:r>
      <w:r>
        <w:rPr>
          <w:b w:val="0"/>
        </w:rPr>
        <w:t xml:space="preserve"> in A then B order, then restart at 0 and reverse the order. Show gradients and parameter values. Compare the final values.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Count a partial batch</w:t>
      </w:r>
    </w:p>
    <w:p>
      <w:r>
        <w:t>Count a partial batch. Apply the supplied Batching and epochs facts and keep your reasoning.</w:t>
      </w:r>
    </w:p>
    <w:p>
      <w:pPr>
        <w:spacing w:line="336" w:lineRule="auto" w:after="180"/>
      </w:pPr>
      <w:r>
        <w:rPr>
          <w:b w:val="0"/>
        </w:rPr>
        <w:t xml:space="preserve">For 10 rows, </w:t>
      </w:r>
      <w:r>
        <w:rPr>
          <w:b/>
        </w:rPr>
        <w:t>batch size</w:t>
      </w:r>
      <w:r>
        <w:rPr>
          <w:b w:val="0"/>
        </w:rPr>
        <w:t xml:space="preserve"> 4 and three </w:t>
      </w:r>
      <w:r>
        <w:rPr>
          <w:b/>
        </w:rPr>
        <w:t>epoch</w:t>
      </w:r>
      <w:r>
        <w:rPr>
          <w:b w:val="0"/>
        </w:rPr>
        <w:t xml:space="preserve">s, retaining the final </w:t>
      </w:r>
      <w:r>
        <w:rPr>
          <w:b/>
        </w:rPr>
        <w:t>batch</w:t>
      </w:r>
      <w:r>
        <w:rPr>
          <w:b w:val="0"/>
        </w:rPr>
        <w:t xml:space="preserve">, list </w:t>
      </w:r>
      <w:r>
        <w:rPr>
          <w:b/>
        </w:rPr>
        <w:t>batch</w:t>
      </w:r>
      <w:r>
        <w:rPr>
          <w:b w:val="0"/>
        </w:rPr>
        <w:t xml:space="preserve"> lengths and count total </w:t>
      </w:r>
      <w:r>
        <w:rPr>
          <w:b/>
        </w:rPr>
        <w:t>update</w:t>
      </w:r>
      <w:r>
        <w:rPr>
          <w:b w:val="0"/>
        </w:rPr>
        <w:t>s and example visits.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Repair a stale gradient</w:t>
      </w:r>
    </w:p>
    <w:p>
      <w:r>
        <w:t>Repair a stale gradient. Apply the supplied Batching and epochs facts and keep your reasoning.</w:t>
      </w:r>
    </w:p>
    <w:p>
      <w:pPr>
        <w:spacing w:line="336" w:lineRule="auto" w:after="180"/>
      </w:pPr>
      <w:r>
        <w:rPr>
          <w:b w:val="0"/>
        </w:rPr>
        <w:t>For A then B separately in the lesson, a learner computes both gradients at v = 0, then applies them to get v = 2. Explain the error and give the correct final value.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Combine unequal batches</w:t>
      </w:r>
    </w:p>
    <w:p>
      <w:r>
        <w:t>Combine unequal batches. Apply the supplied Batching and epochs facts and keep your reasoning.</w:t>
      </w:r>
    </w:p>
    <w:p>
      <w:pPr>
        <w:spacing w:line="336" w:lineRule="auto" w:after="180"/>
      </w:pPr>
      <w:r>
        <w:rPr>
          <w:b w:val="0"/>
        </w:rPr>
        <w:t xml:space="preserve">At one frozen model, </w:t>
      </w:r>
      <w:r>
        <w:rPr>
          <w:b/>
        </w:rPr>
        <w:t>batch</w:t>
      </w:r>
      <w:r>
        <w:rPr>
          <w:b w:val="0"/>
        </w:rPr>
        <w:t>es of sizes 3 and 1 have mean squared errors 2 and 10. Find the full MSE and explain why the average of 2 and 10 is wrong.</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Test order on a new case independently</w:t>
      </w:r>
    </w:p>
    <w:p>
      <w:r>
        <w:t>Attempt before feedback. If this repeats the selected independent case, reuse that first attempt; otherwise keep a separate record. Test order on a new case independently. Apply the supplied Batching and epochs facts and keep your reasoning.</w:t>
      </w:r>
    </w:p>
    <w:p>
      <w:pPr>
        <w:spacing w:line="336" w:lineRule="auto" w:after="180"/>
      </w:pPr>
      <w:r>
        <w:rPr>
          <w:b w:val="0"/>
        </w:rPr>
        <w:t xml:space="preserve">Use A = (1, 1), B = (2, 0), h = ReLU(x), y = vh, v = 0 and rate 0.1. Train with size 1 for one </w:t>
      </w:r>
      <w:r>
        <w:rPr>
          <w:b/>
        </w:rPr>
        <w:t>epoch</w:t>
      </w:r>
      <w:r>
        <w:rPr>
          <w:b w:val="0"/>
        </w:rPr>
        <w:t xml:space="preserve"> in A then B order, then restart at 0 and reverse the order. Show gradients and parameter values. Compare the final values.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Audit an epoch claim</w:t>
      </w:r>
    </w:p>
    <w:p>
      <w:r>
        <w:t>Audit an epoch claim. Apply the supplied Batching and epochs facts and keep your reasoning.</w:t>
      </w:r>
    </w:p>
    <w:p>
      <w:pPr>
        <w:spacing w:line="336" w:lineRule="auto" w:after="180"/>
        <w:shd w:fill="F5F1FB"/>
      </w:pPr>
      <w:r>
        <w:rPr>
          <w:b w:val="0"/>
        </w:rPr>
        <w:t xml:space="preserve">A program </w:t>
      </w:r>
      <w:r>
        <w:rPr>
          <w:b/>
        </w:rPr>
        <w:t>process</w:t>
      </w:r>
      <w:r>
        <w:rPr>
          <w:b w:val="0"/>
        </w:rPr>
        <w:t xml:space="preserve">es 11 rows using size 4 and drops the last incomplete </w:t>
      </w:r>
      <w:r>
        <w:rPr>
          <w:b/>
        </w:rPr>
        <w:t>batch</w:t>
      </w:r>
      <w:r>
        <w:rPr>
          <w:b w:val="0"/>
        </w:rPr>
        <w:t xml:space="preserve">. How many examples did it visit and how many </w:t>
      </w:r>
      <w:r>
        <w:rPr>
          <w:b/>
        </w:rPr>
        <w:t>update</w:t>
      </w:r>
      <w:r>
        <w:rPr>
          <w:b w:val="0"/>
        </w:rPr>
        <w:t>s occurred? What must its report disclose?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Batching and epochs to Image-pattern Network Investigation, identify a limit and choose the next useful test.</w:t>
      </w:r>
    </w:p>
    <w:p>
      <w:pPr>
        <w:spacing w:line="336" w:lineRule="auto" w:after="180"/>
      </w:pPr>
      <w:r>
        <w:rPr>
          <w:b w:val="0"/>
        </w:rPr>
        <w:t xml:space="preserve">Add a labelled </w:t>
      </w:r>
      <w:r>
        <w:rPr>
          <w:b/>
        </w:rPr>
        <w:t>batch</w:t>
      </w:r>
      <w:r>
        <w:rPr>
          <w:b w:val="0"/>
        </w:rPr>
        <w:t xml:space="preserve">ing and </w:t>
      </w:r>
      <w:r>
        <w:rPr>
          <w:b/>
        </w:rPr>
        <w:t>epoch</w:t>
      </w:r>
      <w:r>
        <w:rPr>
          <w:b w:val="0"/>
        </w:rPr>
        <w:t xml:space="preserve">s </w:t>
      </w:r>
      <w:r>
        <w:rPr>
          <w:b/>
        </w:rPr>
        <w:t>evidence</w:t>
      </w:r>
      <w:r>
        <w:rPr>
          <w:b w:val="0"/>
        </w:rPr>
        <w:t xml:space="preserve"> sheet to Image-pattern Network Investigation. Show how you can distinguish an example a </w:t>
      </w:r>
      <w:r>
        <w:rPr>
          <w:b/>
        </w:rPr>
        <w:t>batch</w:t>
      </w:r>
      <w:r>
        <w:rPr>
          <w:b w:val="0"/>
        </w:rPr>
        <w:t xml:space="preserve"> an </w:t>
      </w:r>
      <w:r>
        <w:rPr>
          <w:b/>
        </w:rPr>
        <w:t>update</w:t>
      </w:r>
      <w:r>
        <w:rPr>
          <w:b w:val="0"/>
        </w:rPr>
        <w:t xml:space="preserve"> and an </w:t>
      </w:r>
      <w:r>
        <w:rPr>
          <w:b/>
        </w:rPr>
        <w:t>epoch</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Batching and epochs</w:t>
      </w:r>
    </w:p>
    <w:p>
      <w:r>
        <w:t>Show why an epoch’s example order can matter for single-example updates. Explain the labelled step before checking the changed condition.</w:t>
      </w:r>
    </w:p>
    <w:p>
      <w:pPr>
        <w:spacing w:line="336" w:lineRule="auto" w:after="180"/>
      </w:pPr>
      <w:r>
        <w:rPr>
          <w:b w:val="0"/>
        </w:rPr>
        <w:t xml:space="preserve">Show why an </w:t>
      </w:r>
      <w:r>
        <w:rPr>
          <w:b/>
        </w:rPr>
        <w:t>epoch</w:t>
      </w:r>
      <w:r>
        <w:rPr>
          <w:b w:val="0"/>
        </w:rPr>
        <w:t xml:space="preserve">’s example order can matter for single-example </w:t>
      </w:r>
      <w:r>
        <w:rPr>
          <w:b/>
        </w:rPr>
        <w:t>update</w:t>
      </w:r>
      <w:r>
        <w:rPr>
          <w:b w:val="0"/>
        </w:rPr>
        <w:t>s.</w:t>
      </w:r>
    </w:p>
    <w:p>
      <w:pPr>
        <w:spacing w:line="336" w:lineRule="auto" w:after="180"/>
      </w:pPr>
      <w:r>
        <w:rPr>
          <w:b w:val="0"/>
        </w:rPr>
        <w:t xml:space="preserve">Toy y=wx, rate 0.1, squared loss, start w = 0. </w:t>
      </w:r>
      <w:r>
        <w:rPr>
          <w:b/>
        </w:rPr>
        <w:t>Training</w:t>
      </w:r>
      <w:r>
        <w:rPr>
          <w:b w:val="0"/>
        </w:rPr>
        <w:t xml:space="preserve"> A=(x = 1, target 2), B=(x = 2, target 0).</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Batching and epochs. A then B: A gradient -4 gives w = 0.4; B gradient 3.2 then gives w = 0.08.. Restart and reverse: B at w=0 has gradient 0; A then gives w = 0.4.. Compare full batch: At w = 0 mean gradient=(-4+0)/2=-2; one full-batch update gives w = 0.2."/>
            <wp:cNvGraphicFramePr>
              <a:graphicFrameLocks noChangeAspect="1"/>
            </wp:cNvGraphicFramePr>
            <a:graphic>
              <a:graphicData uri="http://schemas.openxmlformats.org/drawingml/2006/picture">
                <pic:pic>
                  <pic:nvPicPr>
                    <pic:cNvPr id="0" name="academy-visual-ai-5-13.png"/>
                    <pic:cNvPicPr/>
                  </pic:nvPicPr>
                  <pic:blipFill>
                    <a:blip r:embed="rId9"/>
                    <a:stretch>
                      <a:fillRect/>
                    </a:stretch>
                  </pic:blipFill>
                  <pic:spPr>
                    <a:xfrm>
                      <a:off x="0" y="0"/>
                      <a:ext cx="5486400" cy="5225143"/>
                    </a:xfrm>
                    <a:prstGeom prst="rect"/>
                  </pic:spPr>
                </pic:pic>
              </a:graphicData>
            </a:graphic>
          </wp:inline>
        </w:drawing>
      </w:r>
    </w:p>
    <w:p>
      <w:pPr>
        <w:spacing w:line="336" w:lineRule="auto" w:after="180"/>
      </w:pPr>
      <w:r>
        <w:rPr>
          <w:b w:val="0"/>
        </w:rPr>
        <w:t xml:space="preserve">Why do the single-example orders finish at different weights?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13. Project portfolio milestone</w:t>
      </w:r>
    </w:p>
    <w:p>
      <w:r>
        <w:t>Keep this week’s input, deciding step, result and limit together in the Image-pattern Network Investigation record.</w:t>
      </w:r>
    </w:p>
    <w:p>
      <w:pPr>
        <w:spacing w:line="336" w:lineRule="auto" w:after="180"/>
      </w:pPr>
      <w:r>
        <w:rPr>
          <w:b w:val="0"/>
        </w:rPr>
        <w:t>Project: Image-pattern Network Investigation</w:t>
      </w:r>
    </w:p>
    <w:p>
      <w:pPr>
        <w:spacing w:line="336" w:lineRule="auto" w:after="180"/>
      </w:pPr>
      <w:r>
        <w:rPr>
          <w:b w:val="0"/>
        </w:rPr>
        <w:t>Current milestone: Test changed cases. Keep normal, boundary and failure cases; compare expected and observed results.</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Show why an </w:t>
      </w:r>
      <w:r>
        <w:rPr>
          <w:b/>
        </w:rPr>
        <w:t>epoch</w:t>
      </w:r>
      <w:r>
        <w:rPr>
          <w:b w:val="0"/>
        </w:rPr>
        <w:t xml:space="preserve">’s example order can matter for single-example </w:t>
      </w:r>
      <w:r>
        <w:rPr>
          <w:b/>
        </w:rPr>
        <w:t>update</w:t>
      </w:r>
      <w:r>
        <w:rPr>
          <w:b w:val="0"/>
        </w:rPr>
        <w:t>s.</w:t>
      </w:r>
    </w:p>
    <w:p>
      <w:pPr>
        <w:pStyle w:val="Heading3"/>
      </w:pPr>
      <w:r>
        <w:t>Practice 1: explain the deciding evidence</w:t>
      </w:r>
    </w:p>
    <w:p>
      <w:pPr>
        <w:spacing w:line="336" w:lineRule="auto" w:after="180"/>
      </w:pPr>
      <w:r>
        <w:rPr>
          <w:b w:val="0"/>
        </w:rPr>
        <w:t>Which labelled step matches this detail? At w = 0 mean gradient=(-4+0)/2=-2; one full-</w:t>
      </w:r>
      <w:r>
        <w:rPr>
          <w:b/>
        </w:rPr>
        <w:t>batch</w:t>
      </w:r>
      <w:r>
        <w:rPr>
          <w:b w:val="0"/>
        </w:rPr>
        <w:t xml:space="preserve"> </w:t>
      </w:r>
      <w:r>
        <w:rPr>
          <w:b/>
        </w:rPr>
        <w:t>update</w:t>
      </w:r>
      <w:r>
        <w:rPr>
          <w:b w:val="0"/>
        </w:rPr>
        <w:t xml:space="preserve"> gives w = 0.2.</w:t>
      </w:r>
    </w:p>
    <w:p>
      <w:pPr>
        <w:spacing w:line="336" w:lineRule="auto" w:after="180"/>
        <w:shd w:fill="F4F9FC"/>
      </w:pPr>
      <w:r>
        <w:rPr>
          <w:b w:val="0"/>
        </w:rPr>
        <w:t>1. Restart and reverse</w:t>
      </w:r>
    </w:p>
    <w:p>
      <w:pPr>
        <w:spacing w:line="336" w:lineRule="auto" w:after="180"/>
        <w:shd w:fill="F4F9FC"/>
      </w:pPr>
      <w:r>
        <w:rPr>
          <w:b w:val="0"/>
        </w:rPr>
        <w:t>2. A then B</w:t>
      </w:r>
    </w:p>
    <w:p>
      <w:pPr>
        <w:spacing w:line="336" w:lineRule="auto" w:after="180"/>
        <w:shd w:fill="F4F9FC"/>
      </w:pPr>
      <w:r>
        <w:rPr>
          <w:b w:val="0"/>
        </w:rPr>
        <w:t xml:space="preserve">3. Compare full </w:t>
      </w:r>
      <w:r>
        <w:rPr>
          <w:b/>
        </w:rPr>
        <w:t>batch</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Compare full </w:t>
      </w:r>
      <w:r>
        <w:rPr>
          <w:b/>
        </w:rPr>
        <w:t>batch</w:t>
      </w:r>
      <w:r>
        <w:rPr>
          <w:b w:val="0"/>
        </w:rPr>
        <w:t xml:space="preserve"> At w = 0 mean gradient=(-4+0)/2=-2; one full-</w:t>
      </w:r>
      <w:r>
        <w:rPr>
          <w:b/>
        </w:rPr>
        <w:t>batch</w:t>
      </w:r>
      <w:r>
        <w:rPr>
          <w:b w:val="0"/>
        </w:rPr>
        <w:t xml:space="preserve"> </w:t>
      </w:r>
      <w:r>
        <w:rPr>
          <w:b/>
        </w:rPr>
        <w:t>update</w:t>
      </w:r>
      <w:r>
        <w:rPr>
          <w:b w:val="0"/>
        </w:rPr>
        <w:t xml:space="preserve"> gives w = 0.2.</w:t>
      </w:r>
    </w:p>
    <w:p>
      <w:pPr>
        <w:spacing w:line="336" w:lineRule="auto" w:after="180"/>
        <w:shd w:fill="F1F6FC"/>
      </w:pPr>
      <w:r>
        <w:rPr>
          <w:b w:val="0"/>
        </w:rPr>
        <w:t xml:space="preserve">A single-example </w:t>
      </w:r>
      <w:r>
        <w:rPr>
          <w:b/>
        </w:rPr>
        <w:t>update</w:t>
      </w:r>
      <w:r>
        <w:rPr>
          <w:b w:val="0"/>
        </w:rPr>
        <w:t xml:space="preserve"> changes the weight before the next example’s gradient is calculated. Reversing the example order can therefore change the path.</w:t>
      </w:r>
    </w:p>
    <w:p>
      <w:pPr>
        <w:spacing w:line="336" w:lineRule="auto" w:after="180"/>
        <w:shd w:fill="F1F6FC"/>
      </w:pPr>
      <w:r>
        <w:rPr>
          <w:b w:val="0"/>
        </w:rPr>
        <w:t>A full-</w:t>
      </w:r>
      <w:r>
        <w:rPr>
          <w:b/>
        </w:rPr>
        <w:t>batch</w:t>
      </w:r>
      <w:r>
        <w:rPr>
          <w:b w:val="0"/>
        </w:rPr>
        <w:t xml:space="preserve"> </w:t>
      </w:r>
      <w:r>
        <w:rPr>
          <w:b/>
        </w:rPr>
        <w:t>update</w:t>
      </w:r>
      <w:r>
        <w:rPr>
          <w:b w:val="0"/>
        </w:rPr>
        <w:t xml:space="preserve"> computes both gradients at the same starting weight and averages them before changing that weight. The distinction is when the </w:t>
      </w:r>
      <w:r>
        <w:rPr>
          <w:b/>
        </w:rPr>
        <w:t>update</w:t>
      </w:r>
      <w:r>
        <w:rPr>
          <w:b w:val="0"/>
        </w:rPr>
        <w:t xml:space="preserve"> occurs, not whether the examples have different labels.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Use only one full-</w:t>
      </w:r>
      <w:r>
        <w:rPr>
          <w:b/>
        </w:rPr>
        <w:t>batch</w:t>
      </w:r>
      <w:r>
        <w:rPr>
          <w:b w:val="0"/>
        </w:rPr>
        <w:t xml:space="preserve"> </w:t>
      </w:r>
      <w:r>
        <w:rPr>
          <w:b/>
        </w:rPr>
        <w:t>update</w:t>
      </w:r>
      <w:r>
        <w:rPr>
          <w:b w:val="0"/>
        </w:rPr>
        <w:t xml:space="preserve"> after reversing record order. Which conclusion is supported by the supplied facts?</w:t>
      </w:r>
    </w:p>
    <w:p>
      <w:pPr>
        <w:spacing w:line="336" w:lineRule="auto" w:after="180"/>
        <w:shd w:fill="F4F9FC"/>
      </w:pPr>
      <w:r>
        <w:rPr>
          <w:b w:val="0"/>
        </w:rPr>
        <w:t xml:space="preserve">1. The </w:t>
      </w:r>
      <w:r>
        <w:rPr>
          <w:b/>
        </w:rPr>
        <w:t>update</w:t>
      </w:r>
      <w:r>
        <w:rPr>
          <w:b w:val="0"/>
        </w:rPr>
        <w:t>d weight remains 0.2.</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The </w:t>
      </w:r>
      <w:r>
        <w:rPr>
          <w:b/>
        </w:rPr>
        <w:t>update</w:t>
      </w:r>
      <w:r>
        <w:rPr>
          <w:b w:val="0"/>
        </w:rPr>
        <w:t>d weight remains 0.2. The same mean of the two starting gradients is unchanged by their order.</w:t>
      </w:r>
    </w:p>
    <w:p>
      <w:pPr>
        <w:pStyle w:val="Heading3"/>
      </w:pPr>
      <w:r>
        <w:t>Repair a missing building block</w:t>
      </w:r>
    </w:p>
    <w:p>
      <w:pPr>
        <w:spacing w:line="336" w:lineRule="auto" w:after="180"/>
      </w:pPr>
      <w:r>
        <w:rPr>
          <w:b w:val="0"/>
        </w:rPr>
        <w:t xml:space="preserve">Review </w:t>
      </w:r>
      <w:r>
        <w:rPr>
          <w:b/>
        </w:rPr>
        <w:t>Training</w:t>
      </w:r>
      <w:r>
        <w:rPr>
          <w:b w:val="0"/>
        </w:rPr>
        <w:t xml:space="preserve"> a small network (ai-5/12). Goal: Trace repeated forward loss gradient and </w:t>
      </w:r>
      <w:r>
        <w:rPr>
          <w:b/>
        </w:rPr>
        <w:t>update</w:t>
      </w:r>
      <w:r>
        <w:rPr>
          <w:b w:val="0"/>
        </w:rPr>
        <w:t xml:space="preserve"> steps. Short practice: Which parameter changed, and which part was not trained?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Gradients with a numerical check (ai-5/10). Goal: Estimate one partial derivative while other parameters stay fixed. Short practice: Why should the numerical checks perturb one coordinate at a time?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Parameters and architecture (ai-5/7). Goal: Distinguish architectural choices from parameter values. Short practice: How many new parameters did that one hidden unit add?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Batching and epochs picture from its labels, then record a relevant limit.</w:t>
      </w:r>
    </w:p>
    <w:p>
      <w:pPr>
        <w:pStyle w:val="Heading3"/>
      </w:pPr>
      <w:r>
        <w:t>01. Batching and epochs: the case</w:t>
      </w:r>
    </w:p>
    <w:p>
      <w:r>
        <w:drawing>
          <wp:inline xmlns:a="http://schemas.openxmlformats.org/drawingml/2006/main" xmlns:pic="http://schemas.openxmlformats.org/drawingml/2006/picture">
            <wp:extent cx="5486400" cy="2990088"/>
            <wp:docPr id="2" name="Picture 2" descr="Show why an epoch’s example order can matter for single-example updates. Supplied facts: Toy y=wx, rate 0.1, squared loss, start w = 0. Training A=(x = 1, target 2), B=(x = 2, target 0).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3-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Show why an </w:t>
      </w:r>
      <w:r>
        <w:rPr>
          <w:b/>
        </w:rPr>
        <w:t>epoch</w:t>
      </w:r>
      <w:r>
        <w:rPr>
          <w:b w:val="0"/>
        </w:rPr>
        <w:t xml:space="preserve">’s example order can matter for single-example </w:t>
      </w:r>
      <w:r>
        <w:rPr>
          <w:b/>
        </w:rPr>
        <w:t>update</w:t>
      </w:r>
      <w:r>
        <w:rPr>
          <w:b w:val="0"/>
        </w:rPr>
        <w:t xml:space="preserve">s. Supplied facts: Toy y=wx, rate 0.1, squared loss, start w = 0. </w:t>
      </w:r>
      <w:r>
        <w:rPr>
          <w:b/>
        </w:rPr>
        <w:t>Training</w:t>
      </w:r>
      <w:r>
        <w:rPr>
          <w:b w:val="0"/>
        </w:rPr>
        <w:t xml:space="preserve"> A=(x = 1, target 2), B=(x = 2, target 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3" name="Picture 3" descr="A then B: A gradient -4 gives w = 0.4; B gradient 3.2 then gives w = 0.08. → Restart and reverse: B at w=0 has gradient 0; A then gives w = 0.4. → Compare full batch: At w = 0 mean gradient=(-4+0)/2=-2; one full-batch update gives w = 0.2."/>
            <wp:cNvGraphicFramePr>
              <a:graphicFrameLocks noChangeAspect="1"/>
            </wp:cNvGraphicFramePr>
            <a:graphic>
              <a:graphicData uri="http://schemas.openxmlformats.org/drawingml/2006/picture">
                <pic:pic>
                  <pic:nvPicPr>
                    <pic:cNvPr id="0" name="academy-story-ai-5-13-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A then B: A gradient -4 gives w = 0.4; B gradient 3.2 then gives w = 0.08. → Restart and reverse: B at w=0 has gradient 0; A then gives w = 0.4. → Compare full </w:t>
      </w:r>
      <w:r>
        <w:rPr>
          <w:b/>
        </w:rPr>
        <w:t>batch</w:t>
      </w:r>
      <w:r>
        <w:rPr>
          <w:b w:val="0"/>
        </w:rPr>
        <w:t>: At w = 0 mean gradient=(-4+0)/2=-2; one full-</w:t>
      </w:r>
      <w:r>
        <w:rPr>
          <w:b/>
        </w:rPr>
        <w:t>batch</w:t>
      </w:r>
      <w:r>
        <w:rPr>
          <w:b w:val="0"/>
        </w:rPr>
        <w:t xml:space="preserve"> </w:t>
      </w:r>
      <w:r>
        <w:rPr>
          <w:b/>
        </w:rPr>
        <w:t>update</w:t>
      </w:r>
      <w:r>
        <w:rPr>
          <w:b w:val="0"/>
        </w:rPr>
        <w:t xml:space="preserve"> gives w = 0.2.</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One pass can contain different numbers of updates</w:t>
      </w:r>
    </w:p>
    <w:p>
      <w:r>
        <w:drawing>
          <wp:inline xmlns:a="http://schemas.openxmlformats.org/drawingml/2006/main" xmlns:pic="http://schemas.openxmlformats.org/drawingml/2006/picture">
            <wp:extent cx="5486400" cy="2834640"/>
            <wp:docPr id="4" name="Picture 4" descr="One pass can contain different numbers of updates. A then B separately | 0 to 0.4 to 1.68 | 2. A and B together | 0 to 1 | 1. B then A separately | 0 to 1.6 to 1.68 | 2"/>
            <wp:cNvGraphicFramePr>
              <a:graphicFrameLocks noChangeAspect="1"/>
            </wp:cNvGraphicFramePr>
            <a:graphic>
              <a:graphicData uri="http://schemas.openxmlformats.org/drawingml/2006/picture">
                <pic:pic>
                  <pic:nvPicPr>
                    <pic:cNvPr id="0" name="academy-story-ai-5-13-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One pass can contain different numbers of </w:t>
      </w:r>
      <w:r>
        <w:rPr>
          <w:b/>
        </w:rPr>
        <w:t>update</w:t>
      </w:r>
      <w:r>
        <w:rPr>
          <w:b w:val="0"/>
        </w:rPr>
        <w:t>s. A then B separately | 0 to 0.4 to 1.68 | 2. A and B together | 0 to 1 | 1. B then A separately | 0 to 1.6 to 1.68 | 2</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t w = 0 mean gradient=(-4+0)/2=-2; one full-batch update gives w = 0.2. Changed condition: Use only one full-batch update after reversing record order. Expected result: The updated weight remains 0.2. Reason: The same mean of the two starting gradients is unchanged by their order."/>
            <wp:cNvGraphicFramePr>
              <a:graphicFrameLocks noChangeAspect="1"/>
            </wp:cNvGraphicFramePr>
            <a:graphic>
              <a:graphicData uri="http://schemas.openxmlformats.org/drawingml/2006/picture">
                <pic:pic>
                  <pic:nvPicPr>
                    <pic:cNvPr id="0" name="academy-story-ai-5-1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At w = 0 mean gradient=(-4+0)/2=-2; one full-</w:t>
      </w:r>
      <w:r>
        <w:rPr>
          <w:b/>
        </w:rPr>
        <w:t>batch</w:t>
      </w:r>
      <w:r>
        <w:rPr>
          <w:b w:val="0"/>
        </w:rPr>
        <w:t xml:space="preserve"> </w:t>
      </w:r>
      <w:r>
        <w:rPr>
          <w:b/>
        </w:rPr>
        <w:t>update</w:t>
      </w:r>
      <w:r>
        <w:rPr>
          <w:b w:val="0"/>
        </w:rPr>
        <w:t xml:space="preserve"> gives w = 0.2. Changed condition: Use only one full-</w:t>
      </w:r>
      <w:r>
        <w:rPr>
          <w:b/>
        </w:rPr>
        <w:t>batch</w:t>
      </w:r>
      <w:r>
        <w:rPr>
          <w:b w:val="0"/>
        </w:rPr>
        <w:t xml:space="preserve"> </w:t>
      </w:r>
      <w:r>
        <w:rPr>
          <w:b/>
        </w:rPr>
        <w:t>update</w:t>
      </w:r>
      <w:r>
        <w:rPr>
          <w:b w:val="0"/>
        </w:rPr>
        <w:t xml:space="preserve"> after reversing record order. Expected result: The </w:t>
      </w:r>
      <w:r>
        <w:rPr>
          <w:b/>
        </w:rPr>
        <w:t>update</w:t>
      </w:r>
      <w:r>
        <w:rPr>
          <w:b w:val="0"/>
        </w:rPr>
        <w:t>d weight remains 0.2.</w:t>
      </w:r>
    </w:p>
    <w:p>
      <w:pPr>
        <w:spacing w:line="336" w:lineRule="auto" w:after="180"/>
      </w:pPr>
      <w:r>
        <w:rPr>
          <w:b w:val="0"/>
        </w:rPr>
        <w:t>Reason: The same mean of the two starting gradients is unchanged by their order.</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single-example update changes the weight before the next example’s gradient is calculated. Reversing the example order can therefore change the path. A full-batch update computes both gradients at the same starting weight and averages them before changing that weight. The distinction is when the update occurs, not whether the examples have different labels. Limit: Different order effects do not mean a universally better batching strategy; compare declared schedules and budgets fairly."/>
            <wp:cNvGraphicFramePr>
              <a:graphicFrameLocks noChangeAspect="1"/>
            </wp:cNvGraphicFramePr>
            <a:graphic>
              <a:graphicData uri="http://schemas.openxmlformats.org/drawingml/2006/picture">
                <pic:pic>
                  <pic:nvPicPr>
                    <pic:cNvPr id="0" name="academy-story-ai-5-1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single-example </w:t>
      </w:r>
      <w:r>
        <w:rPr>
          <w:b/>
        </w:rPr>
        <w:t>update</w:t>
      </w:r>
      <w:r>
        <w:rPr>
          <w:b w:val="0"/>
        </w:rPr>
        <w:t xml:space="preserve"> changes the weight before the next example’s gradient is calculated. Reversing the example order can therefore change the path.</w:t>
      </w:r>
    </w:p>
    <w:p>
      <w:pPr>
        <w:spacing w:line="336" w:lineRule="auto" w:after="180"/>
      </w:pPr>
      <w:r>
        <w:rPr>
          <w:b w:val="0"/>
        </w:rPr>
        <w:t>A full-</w:t>
      </w:r>
      <w:r>
        <w:rPr>
          <w:b/>
        </w:rPr>
        <w:t>batch</w:t>
      </w:r>
      <w:r>
        <w:rPr>
          <w:b w:val="0"/>
        </w:rPr>
        <w:t xml:space="preserve"> </w:t>
      </w:r>
      <w:r>
        <w:rPr>
          <w:b/>
        </w:rPr>
        <w:t>update</w:t>
      </w:r>
      <w:r>
        <w:rPr>
          <w:b w:val="0"/>
        </w:rPr>
        <w:t xml:space="preserve"> computes both gradients at the same starting weight and averages them before changing that weight. The distinction is when the </w:t>
      </w:r>
      <w:r>
        <w:rPr>
          <w:b/>
        </w:rPr>
        <w:t>update</w:t>
      </w:r>
      <w:r>
        <w:rPr>
          <w:b w:val="0"/>
        </w:rPr>
        <w:t xml:space="preserve"> occurs, not whether the examples have different labels.</w:t>
      </w:r>
    </w:p>
    <w:p>
      <w:pPr>
        <w:spacing w:line="336" w:lineRule="auto" w:after="180"/>
      </w:pPr>
      <w:r>
        <w:rPr>
          <w:b w:val="0"/>
        </w:rPr>
        <w:t xml:space="preserve">Limit: Different order effects do not mean a universally better </w:t>
      </w:r>
      <w:r>
        <w:rPr>
          <w:b/>
        </w:rPr>
        <w:t>batch</w:t>
      </w:r>
      <w:r>
        <w:rPr>
          <w:b w:val="0"/>
        </w:rPr>
        <w:t>ing strategy; compare declared schedules and budgets fairly.</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do the single-example orders finish at different weight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do the single-example orders finish at different weights?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