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ai-5/23</w:t>
      </w:r>
    </w:p>
    <w:p>
      <w:pPr>
        <w:pStyle w:val="Title"/>
      </w:pPr>
      <w:r>
        <w:t>Training a small image model</w:t>
      </w:r>
    </w:p>
    <w:p>
      <w:r>
        <w:t>Project: Image-pattern Network Investigation</w:t>
      </w:r>
    </w:p>
    <w:p>
      <w:pPr>
        <w:pStyle w:val="Heading1"/>
      </w:pPr>
      <w:r>
        <w:t>01. Recall and choose your starting point</w:t>
      </w:r>
    </w:p>
    <w:p>
      <w:r>
        <w:t>Record your starting explanation for Training a small image model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Pooling and spatial information</w:t>
      </w:r>
    </w:p>
    <w:p>
      <w:pPr>
        <w:spacing w:line="336" w:lineRule="auto" w:after="180"/>
      </w:pPr>
      <w:r>
        <w:rPr>
          <w:b w:val="0"/>
        </w:rPr>
        <w:t>Without opening the old lesson, explain one key idea from Pooling and spatial information.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Image tensors and channels</w:t>
      </w:r>
    </w:p>
    <w:p>
      <w:pPr>
        <w:spacing w:line="336" w:lineRule="auto" w:after="180"/>
      </w:pPr>
      <w:r>
        <w:rPr>
          <w:b w:val="0"/>
        </w:rPr>
        <w:t>Without opening the old lesson, explain one key idea from Image tensors and channels.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Initialisation and reproducibility</w:t>
      </w:r>
    </w:p>
    <w:p>
      <w:pPr>
        <w:spacing w:line="336" w:lineRule="auto" w:after="180"/>
      </w:pPr>
      <w:r>
        <w:rPr>
          <w:b w:val="0"/>
        </w:rPr>
        <w:t>Without opening the old lesson, explain one key idea from Initialisation and reproducibility.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Training a small image model trace and record the first step you can explain without help.</w:t>
      </w:r>
    </w:p>
    <w:p>
      <w:pPr>
        <w:spacing w:line="336" w:lineRule="auto" w:after="180"/>
      </w:pPr>
      <w:r>
        <w:rPr>
          <w:b w:val="0"/>
        </w:rPr>
        <w:t xml:space="preserve">Use W2: Check both updates for </w:t>
      </w:r>
      <w:r>
        <w:rPr>
          <w:b/>
        </w:rPr>
        <w:t>Training</w:t>
      </w:r>
      <w:r>
        <w:rPr>
          <w:b w:val="0"/>
        </w:rPr>
        <w:t xml:space="preserve"> a small image model.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Training a small image model explanation against the supplied facts before discussing it.</w:t>
      </w:r>
    </w:p>
    <w:p>
      <w:pPr>
        <w:spacing w:line="336" w:lineRule="auto" w:after="180"/>
      </w:pPr>
      <w:r>
        <w:rPr>
          <w:b w:val="0"/>
        </w:rPr>
        <w:t xml:space="preserve">Use the worked case for </w:t>
      </w:r>
      <w:r>
        <w:rPr>
          <w:b/>
        </w:rPr>
        <w:t>Training</w:t>
      </w:r>
      <w:r>
        <w:rPr>
          <w:b w:val="0"/>
        </w:rPr>
        <w:t xml:space="preserve"> a small image model. Proposed explanation: “All parameters in a trained model must have been learned”.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Choose a checkpoint independently</w:t>
      </w:r>
    </w:p>
    <w:p>
      <w:pPr>
        <w:spacing w:line="336" w:lineRule="auto" w:after="180"/>
      </w:pPr>
      <w:r>
        <w:rPr>
          <w:b w:val="0"/>
        </w:rPr>
        <w:t xml:space="preserve">A separate model scores bd. Its </w:t>
      </w:r>
      <w:r>
        <w:rPr>
          <w:b/>
        </w:rPr>
        <w:t>training</w:t>
      </w:r>
      <w:r>
        <w:rPr>
          <w:b w:val="0"/>
        </w:rPr>
        <w:t xml:space="preserve"> examples have d = 1 and -1 with signed targets 1 and -1. Start b = 0; gradient is 2(b - 1), rate 0.25 and budget two updates. Validation differences are 2 and -2 with targets 1 and -1.</w:t>
      </w:r>
    </w:p>
    <w:p>
      <w:pPr>
        <w:spacing w:line="336" w:lineRule="auto" w:after="180"/>
      </w:pPr>
      <w:r>
        <w:rPr>
          <w:b w:val="0"/>
        </w:rPr>
        <w:t>Calculate all three weights and their validation MSEs, then select by lowest validation MSE.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Trace features and a prediction</w:t>
      </w:r>
    </w:p>
    <w:p>
      <w:r>
        <w:t>Trace features and a prediction. Apply the supplied Training a small image model facts and keep your reasoning.</w:t>
      </w:r>
    </w:p>
    <w:p>
      <w:pPr>
        <w:spacing w:line="336" w:lineRule="auto" w:after="180"/>
      </w:pPr>
      <w:r>
        <w:rPr>
          <w:b w:val="0"/>
        </w:rPr>
        <w:t xml:space="preserve">For Train B, compute d, h1, h2 and the score at a = 0.45. Give the class </w:t>
      </w:r>
      <w:r>
        <w:rPr>
          <w:b/>
        </w:rPr>
        <w:t>prediction</w:t>
      </w:r>
      <w:r>
        <w:rPr>
          <w:b w:val="0"/>
        </w:rPr>
        <w:t xml:space="preserve"> and squared error against its signed target.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Check both updates</w:t>
      </w:r>
    </w:p>
    <w:p>
      <w:r>
        <w:t>Check both updates. Apply the supplied Training a small image model facts and keep your reasoning.</w:t>
      </w:r>
    </w:p>
    <w:p>
      <w:pPr>
        <w:spacing w:line="336" w:lineRule="auto" w:after="180"/>
      </w:pPr>
      <w:r>
        <w:rPr>
          <w:b w:val="0"/>
        </w:rPr>
        <w:t xml:space="preserve">Starting at a = 0, use gradient 5a - 3 and rate 0.1 for two updates. Give each gradient, new weight and </w:t>
      </w:r>
      <w:r>
        <w:rPr>
          <w:b/>
        </w:rPr>
        <w:t>training</w:t>
      </w:r>
      <w:r>
        <w:rPr>
          <w:b w:val="0"/>
        </w:rPr>
        <w:t xml:space="preserve"> MSE.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Apply the selection rule</w:t>
      </w:r>
    </w:p>
    <w:p>
      <w:r>
        <w:t>Apply the selection rule. Apply the supplied Training a small image model facts and keep your reasoning.</w:t>
      </w:r>
    </w:p>
    <w:p>
      <w:pPr>
        <w:spacing w:line="336" w:lineRule="auto" w:after="180"/>
        <w:shd w:fill="F5F1FB"/>
      </w:pPr>
      <w:r>
        <w:rPr>
          <w:b w:val="0"/>
        </w:rPr>
        <w:t xml:space="preserve">Select among the three saved lesson </w:t>
      </w:r>
      <w:r>
        <w:rPr>
          <w:b/>
        </w:rPr>
        <w:t>checkpoint</w:t>
      </w:r>
      <w:r>
        <w:rPr>
          <w:b w:val="0"/>
        </w:rPr>
        <w:t xml:space="preserve">s using validation MSE, with earliest update breaking a tie. Is selecting by </w:t>
      </w:r>
      <w:r>
        <w:rPr>
          <w:b/>
        </w:rPr>
        <w:t>training</w:t>
      </w:r>
      <w:r>
        <w:rPr>
          <w:b w:val="0"/>
        </w:rPr>
        <w:t xml:space="preserve"> accuracy the same declared procedure?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Choose a checkpoint independently</w:t>
      </w:r>
    </w:p>
    <w:p>
      <w:r>
        <w:t>Attempt before feedback. If this repeats the selected independent case, reuse that first attempt; otherwise keep a separate record. Choose a checkpoint independently. Apply the supplied Training a small image model facts and keep your reasoning.</w:t>
      </w:r>
    </w:p>
    <w:p>
      <w:pPr>
        <w:spacing w:line="336" w:lineRule="auto" w:after="180"/>
      </w:pPr>
      <w:r>
        <w:rPr>
          <w:b w:val="0"/>
        </w:rPr>
        <w:t xml:space="preserve">A separate model scores bd. Its </w:t>
      </w:r>
      <w:r>
        <w:rPr>
          <w:b/>
        </w:rPr>
        <w:t>training</w:t>
      </w:r>
      <w:r>
        <w:rPr>
          <w:b w:val="0"/>
        </w:rPr>
        <w:t xml:space="preserve"> examples have d = 1 and -1 with signed targets 1 and -1. Start b = 0; gradient is 2(b - 1), rate 0.25 and budget two updates. Validation differences are 2 and -2 with targets 1 and -1.</w:t>
      </w:r>
    </w:p>
    <w:p>
      <w:pPr>
        <w:spacing w:line="336" w:lineRule="auto" w:after="180"/>
      </w:pPr>
      <w:r>
        <w:rPr>
          <w:b w:val="0"/>
        </w:rPr>
        <w:t>Calculate all three weights and their validation MSEs, then select by lowest validation MSE.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Audit a final evaluation</w:t>
      </w:r>
    </w:p>
    <w:p>
      <w:r>
        <w:t>Audit a final evaluation. Apply the supplied Training a small image model facts and keep your reasoning.</w:t>
      </w:r>
    </w:p>
    <w:p>
      <w:pPr>
        <w:spacing w:line="336" w:lineRule="auto" w:after="180"/>
      </w:pPr>
      <w:r>
        <w:rPr>
          <w:b w:val="0"/>
        </w:rPr>
        <w:t>After inspecting the final cases, a team changes the decision threshold and reports the best result as an unseen test score. Explain the problem and list two things the original report should preserve.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Training a small image model to Image-pattern Network Investigation, identify a limit and choose the next useful test.</w:t>
      </w:r>
    </w:p>
    <w:p>
      <w:pPr>
        <w:spacing w:line="336" w:lineRule="auto" w:after="180"/>
      </w:pPr>
      <w:r>
        <w:rPr>
          <w:b w:val="0"/>
        </w:rPr>
        <w:t xml:space="preserve">Add a labelled </w:t>
      </w:r>
      <w:r>
        <w:rPr>
          <w:b/>
        </w:rPr>
        <w:t>training</w:t>
      </w:r>
      <w:r>
        <w:rPr>
          <w:b w:val="0"/>
        </w:rPr>
        <w:t xml:space="preserve"> a small image model </w:t>
      </w:r>
      <w:r>
        <w:rPr>
          <w:b/>
        </w:rPr>
        <w:t>evidence</w:t>
      </w:r>
      <w:r>
        <w:rPr>
          <w:b w:val="0"/>
        </w:rPr>
        <w:t xml:space="preserve"> sheet to Image-pattern Network Investigation. Show how you can trace a complete image model with fixed features and one trained weight.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Training a small image model</w:t>
      </w:r>
    </w:p>
    <w:p>
      <w:r>
        <w:t>Train one tiny image score with a fixed budget and a separately reserved check. Explain the labelled step before checking the changed condition.</w:t>
      </w:r>
    </w:p>
    <w:p>
      <w:pPr>
        <w:spacing w:line="336" w:lineRule="auto" w:after="180"/>
      </w:pPr>
      <w:r>
        <w:rPr>
          <w:b w:val="0"/>
        </w:rPr>
        <w:t>Train one tiny image score with a fixed budget and a separately reserved check.</w:t>
      </w:r>
    </w:p>
    <w:p>
      <w:pPr>
        <w:spacing w:line="336" w:lineRule="auto" w:after="180"/>
      </w:pPr>
      <w:r>
        <w:rPr>
          <w:b w:val="0"/>
        </w:rPr>
        <w:t xml:space="preserve">Toy brightness difference d=left−right; score=a×d. </w:t>
      </w:r>
      <w:r>
        <w:rPr>
          <w:b/>
        </w:rPr>
        <w:t>Training</w:t>
      </w:r>
      <w:r>
        <w:rPr>
          <w:b w:val="0"/>
        </w:rPr>
        <w:t xml:space="preserve"> pair d=2, target 2; start a=0; squared loss; learning rate 1/16; two updates.</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Training a small image model. First update: Gradient2(2a-2)×2=-8; new a =  = 0.5, training loss 1.. Second update: Gradient at 0.5 is-4; new a =  = 0.75, training loss 0.25.. Validation score: At reserved d1, target 1: prediction 0.75, squared error0.0625."/>
            <wp:cNvGraphicFramePr>
              <a:graphicFrameLocks noChangeAspect="1"/>
            </wp:cNvGraphicFramePr>
            <a:graphic>
              <a:graphicData uri="http://schemas.openxmlformats.org/drawingml/2006/picture">
                <pic:pic>
                  <pic:nvPicPr>
                    <pic:cNvPr id="0" name="academy-visual-ai-5-23.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Does lower </w:t>
      </w:r>
      <w:r>
        <w:rPr>
          <w:b/>
        </w:rPr>
        <w:t>training</w:t>
      </w:r>
      <w:r>
        <w:rPr>
          <w:b w:val="0"/>
        </w:rPr>
        <w:t xml:space="preserve"> loss alone establish that four updates generalise better?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Train one tiny image score with a fixed budget and a separately reserved check.</w:t>
      </w:r>
    </w:p>
    <w:p>
      <w:pPr>
        <w:pStyle w:val="Heading3"/>
      </w:pPr>
      <w:r>
        <w:t>Practice 1: explain the deciding evidence</w:t>
      </w:r>
    </w:p>
    <w:p>
      <w:pPr>
        <w:spacing w:line="336" w:lineRule="auto" w:after="180"/>
      </w:pPr>
      <w:r>
        <w:rPr>
          <w:b w:val="0"/>
        </w:rPr>
        <w:t xml:space="preserve">Which labelled step matches this detail? At reserved d1, target 1: </w:t>
      </w:r>
      <w:r>
        <w:rPr>
          <w:b/>
        </w:rPr>
        <w:t>prediction</w:t>
      </w:r>
      <w:r>
        <w:rPr>
          <w:b w:val="0"/>
        </w:rPr>
        <w:t xml:space="preserve"> 0.75, squared error0.0625.</w:t>
      </w:r>
    </w:p>
    <w:p>
      <w:pPr>
        <w:spacing w:line="336" w:lineRule="auto" w:after="180"/>
        <w:shd w:fill="F4F9FC"/>
      </w:pPr>
      <w:r>
        <w:rPr>
          <w:b w:val="0"/>
        </w:rPr>
        <w:t>1. Validation score</w:t>
      </w:r>
    </w:p>
    <w:p>
      <w:pPr>
        <w:spacing w:line="336" w:lineRule="auto" w:after="180"/>
        <w:shd w:fill="F4F9FC"/>
      </w:pPr>
      <w:r>
        <w:rPr>
          <w:b w:val="0"/>
        </w:rPr>
        <w:t>2. First update</w:t>
      </w:r>
    </w:p>
    <w:p>
      <w:pPr>
        <w:spacing w:line="336" w:lineRule="auto" w:after="180"/>
        <w:shd w:fill="F4F9FC"/>
      </w:pPr>
      <w:r>
        <w:rPr>
          <w:b w:val="0"/>
        </w:rPr>
        <w:t>3. Second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Validation score At reserved d1, target 1: </w:t>
      </w:r>
      <w:r>
        <w:rPr>
          <w:b/>
        </w:rPr>
        <w:t>prediction</w:t>
      </w:r>
      <w:r>
        <w:rPr>
          <w:b w:val="0"/>
        </w:rPr>
        <w:t xml:space="preserve"> 0.75, squared error0.0625.</w:t>
      </w:r>
    </w:p>
    <w:p>
      <w:pPr>
        <w:spacing w:line="336" w:lineRule="auto" w:after="180"/>
        <w:shd w:fill="F1F6FC"/>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shd w:fill="F1F6FC"/>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Double the two-update budget while keeping the same </w:t>
      </w:r>
      <w:r>
        <w:rPr>
          <w:b/>
        </w:rPr>
        <w:t>training</w:t>
      </w:r>
      <w:r>
        <w:rPr>
          <w:b w:val="0"/>
        </w:rPr>
        <w:t xml:space="preserve"> rule.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Next a values 0.875 and 0.9375; </w:t>
      </w:r>
      <w:r>
        <w:rPr>
          <w:b/>
        </w:rPr>
        <w:t>training</w:t>
      </w:r>
      <w:r>
        <w:rPr>
          <w:b w:val="0"/>
        </w:rPr>
        <w:t xml:space="preserve"> loss falls to 0.015625.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Next a values 0.875 and 0.9375; </w:t>
      </w:r>
      <w:r>
        <w:rPr>
          <w:b/>
        </w:rPr>
        <w:t>training</w:t>
      </w:r>
      <w:r>
        <w:rPr>
          <w:b w:val="0"/>
        </w:rPr>
        <w:t xml:space="preserve"> loss falls to 0.015625. Each update halves the distance to the </w:t>
      </w:r>
      <w:r>
        <w:rPr>
          <w:b/>
        </w:rPr>
        <w:t>training</w:t>
      </w:r>
      <w:r>
        <w:rPr>
          <w:b w:val="0"/>
        </w:rPr>
        <w:t xml:space="preserve"> optimum1 in this toy system.</w:t>
      </w:r>
    </w:p>
    <w:p>
      <w:pPr>
        <w:pStyle w:val="Heading3"/>
      </w:pPr>
      <w:r>
        <w:t>Repair a missing building block</w:t>
      </w:r>
    </w:p>
    <w:p>
      <w:pPr>
        <w:spacing w:line="336" w:lineRule="auto" w:after="180"/>
      </w:pPr>
      <w:r>
        <w:rPr>
          <w:b w:val="0"/>
        </w:rPr>
        <w:t>Review Pooling and spatial information (ai-5/22). Goal: Compute max and mean pooling under an explicit window rule. Short practice: Can the max map reveal where the 4 originally appeared?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Image tensors and channels (ai-5/20). Goal: Read a pixel using declared row column and channel axes. Short practice: Where is the bottom green pixel in the first batched image?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Initialisation and reproducibility (ai-5/17). Goal: Trace how starting values affect a fixed </w:t>
      </w:r>
      <w:r>
        <w:rPr>
          <w:b/>
        </w:rPr>
        <w:t>training</w:t>
      </w:r>
      <w:r>
        <w:rPr>
          <w:b w:val="0"/>
        </w:rPr>
        <w:t xml:space="preserve"> budget. Short practice: Does the matching final loss mean the parameter values are equal?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Training a small image model picture from its labels, then record a relevant limit.</w:t>
      </w:r>
    </w:p>
    <w:p>
      <w:pPr>
        <w:pStyle w:val="Heading3"/>
      </w:pPr>
      <w:r>
        <w:t>01. Training a small image model: the case</w:t>
      </w:r>
    </w:p>
    <w:p>
      <w:r>
        <w:drawing>
          <wp:inline xmlns:a="http://schemas.openxmlformats.org/drawingml/2006/main" xmlns:pic="http://schemas.openxmlformats.org/drawingml/2006/picture">
            <wp:extent cx="5486400" cy="3291840"/>
            <wp:docPr id="2" name="Picture 2" descr="Train one tiny image score with a fixed budget and a separately reserved check. Supplied facts: Toy brightness difference d=left−right; score=a×d. Training pair d=2, target 2; start a=0; squared loss; learning rate 1/16; two updat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3-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Train one tiny image score with a fixed budget and a separately reserved check. Supplied facts: Toy brightness difference d=left−right; score=a×d.</w:t>
      </w:r>
    </w:p>
    <w:p>
      <w:pPr>
        <w:spacing w:line="336" w:lineRule="auto" w:after="180"/>
      </w:pPr>
      <w:r>
        <w:rPr>
          <w:b/>
        </w:rPr>
        <w:t>Training</w:t>
      </w:r>
      <w:r>
        <w:rPr>
          <w:b w:val="0"/>
        </w:rPr>
        <w:t xml:space="preserve"> pair d=2, target 2; start a=0; squared loss; learning rate 1/16; two updates.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rst update: Gradient2(2a-2)×2=-8; new a =  = 0.5, training loss 1. → Second update: Gradient at 0.5 is-4; new a =  = 0.75, training loss 0.25. → Validation score: At reserved d1, target 1: prediction 0.75, squared error0.0625."/>
            <wp:cNvGraphicFramePr>
              <a:graphicFrameLocks noChangeAspect="1"/>
            </wp:cNvGraphicFramePr>
            <a:graphic>
              <a:graphicData uri="http://schemas.openxmlformats.org/drawingml/2006/picture">
                <pic:pic>
                  <pic:nvPicPr>
                    <pic:cNvPr id="0" name="academy-story-ai-5-2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First update: Gradient2(2a-2)×2=-8; new a =  = 0.5, </w:t>
      </w:r>
      <w:r>
        <w:rPr>
          <w:b/>
        </w:rPr>
        <w:t>training</w:t>
      </w:r>
      <w:r>
        <w:rPr>
          <w:b w:val="0"/>
        </w:rPr>
        <w:t xml:space="preserve"> loss 1. → Second update: Gradient at 0.5 is-4; new a =  = 0.75, </w:t>
      </w:r>
      <w:r>
        <w:rPr>
          <w:b/>
        </w:rPr>
        <w:t>training</w:t>
      </w:r>
      <w:r>
        <w:rPr>
          <w:b w:val="0"/>
        </w:rPr>
        <w:t xml:space="preserve"> loss 0.25. → Validation score: At reserved d1, target 1: </w:t>
      </w:r>
      <w:r>
        <w:rPr>
          <w:b/>
        </w:rPr>
        <w:t>prediction</w:t>
      </w:r>
      <w:r>
        <w:rPr>
          <w:b w:val="0"/>
        </w:rPr>
        <w:t xml:space="preserve"> 0.75, squared error0.0625.</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Compare the saved checkpoints</w:t>
      </w:r>
    </w:p>
    <w:p>
      <w:r>
        <w:drawing>
          <wp:inline xmlns:a="http://schemas.openxmlformats.org/drawingml/2006/main" xmlns:pic="http://schemas.openxmlformats.org/drawingml/2006/picture">
            <wp:extent cx="5486400" cy="2834640"/>
            <wp:docPr id="4" name="Picture 4" descr="Compare the saved checkpoints. 0 with a 0 | 1 | 1. 1 with a 0.3 | 0.325 | 0.49. 2 with a 0.45 | 0.15625 | 0.3025"/>
            <wp:cNvGraphicFramePr>
              <a:graphicFrameLocks noChangeAspect="1"/>
            </wp:cNvGraphicFramePr>
            <a:graphic>
              <a:graphicData uri="http://schemas.openxmlformats.org/drawingml/2006/picture">
                <pic:pic>
                  <pic:nvPicPr>
                    <pic:cNvPr id="0" name="academy-story-ai-5-2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the saved </w:t>
      </w:r>
      <w:r>
        <w:rPr>
          <w:b/>
        </w:rPr>
        <w:t>checkpoint</w:t>
      </w:r>
      <w:r>
        <w:rPr>
          <w:b w:val="0"/>
        </w:rPr>
        <w:t>s. 0 with a 0 | 1 | 1. 1 with a 0.3 | 0.325 | 0.49. 2 with a 0.45 | 0.15625 | 0.3025</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t reserved d1, target 1: prediction 0.75, squared error0.0625. Changed condition: Double the two-update budget while keeping the same training rule. Expected result: Next a values 0.875 and 0.9375; training loss falls to 0.015625. Reason: Each update halves the distance to the training optimum1 in this toy system."/>
            <wp:cNvGraphicFramePr>
              <a:graphicFrameLocks noChangeAspect="1"/>
            </wp:cNvGraphicFramePr>
            <a:graphic>
              <a:graphicData uri="http://schemas.openxmlformats.org/drawingml/2006/picture">
                <pic:pic>
                  <pic:nvPicPr>
                    <pic:cNvPr id="0" name="academy-story-ai-5-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At reserved d1, target 1: </w:t>
      </w:r>
      <w:r>
        <w:rPr>
          <w:b/>
        </w:rPr>
        <w:t>prediction</w:t>
      </w:r>
      <w:r>
        <w:rPr>
          <w:b w:val="0"/>
        </w:rPr>
        <w:t xml:space="preserve"> 0.75, squared error0.0625. Changed condition: Double the two-update budget while keeping the same </w:t>
      </w:r>
      <w:r>
        <w:rPr>
          <w:b/>
        </w:rPr>
        <w:t>training</w:t>
      </w:r>
      <w:r>
        <w:rPr>
          <w:b w:val="0"/>
        </w:rPr>
        <w:t xml:space="preserve"> rule.</w:t>
      </w:r>
    </w:p>
    <w:p>
      <w:pPr>
        <w:spacing w:line="336" w:lineRule="auto" w:after="180"/>
      </w:pPr>
      <w:r>
        <w:rPr>
          <w:b w:val="0"/>
        </w:rPr>
        <w:t xml:space="preserve">Expected result: Next a values 0.875 and 0.9375; </w:t>
      </w:r>
      <w:r>
        <w:rPr>
          <w:b/>
        </w:rPr>
        <w:t>training</w:t>
      </w:r>
      <w:r>
        <w:rPr>
          <w:b w:val="0"/>
        </w:rPr>
        <w:t xml:space="preserve"> loss falls to 0.015625. Reason: Each update halves the distance to the </w:t>
      </w:r>
      <w:r>
        <w:rPr>
          <w:b/>
        </w:rPr>
        <w:t>training</w:t>
      </w:r>
      <w:r>
        <w:rPr>
          <w:b w:val="0"/>
        </w:rPr>
        <w:t xml:space="preserve"> optimum1 in this toy system.</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image feature is a brightness difference, and training adjusts one output weight multiplying it. Each gradient is computed using the current prediction before the next update. In this example, the rate halves the distance to the training optimum each time. More updates reduce this training loss, but choosing a budget still requires separate validation evidence. Limit: This scalar brightness model is a transparent toy image task, not a claim that a full image network was run."/>
            <wp:cNvGraphicFramePr>
              <a:graphicFrameLocks noChangeAspect="1"/>
            </wp:cNvGraphicFramePr>
            <a:graphic>
              <a:graphicData uri="http://schemas.openxmlformats.org/drawingml/2006/picture">
                <pic:pic>
                  <pic:nvPicPr>
                    <pic:cNvPr id="0" name="academy-story-ai-5-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spacing w:line="336" w:lineRule="auto" w:after="180"/>
      </w:pPr>
      <w:r>
        <w:rPr>
          <w:b w:val="0"/>
        </w:rPr>
        <w:t>Limit: This scalar brightness model is a transparent toy image task, not a claim that a full image network was run.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oes lower training loss alone establish that four updates generalise bette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lower </w:t>
      </w:r>
      <w:r>
        <w:rPr>
          <w:b/>
        </w:rPr>
        <w:t>training</w:t>
      </w:r>
      <w:r>
        <w:rPr>
          <w:b w:val="0"/>
        </w:rPr>
        <w:t xml:space="preserve"> loss alone establish that four updates generalise better?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