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ai-5/25</w:t>
      </w:r>
    </w:p>
    <w:p>
      <w:pPr>
        <w:pStyle w:val="Title"/>
      </w:pPr>
      <w:r>
        <w:t>Sequence representations</w:t>
      </w:r>
    </w:p>
    <w:p>
      <w:r>
        <w:t>Project: Image-pattern Network Investigation</w:t>
      </w:r>
    </w:p>
    <w:p>
      <w:pPr>
        <w:pStyle w:val="Heading1"/>
      </w:pPr>
      <w:r>
        <w:t>01. Recall and choose your starting point</w:t>
      </w:r>
    </w:p>
    <w:p>
      <w:r>
        <w:t>Record your starting explanation for Sequence representations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Sequence representations trace and record the first step you can explain without help.</w:t>
      </w:r>
    </w:p>
    <w:p>
      <w:pPr>
        <w:spacing w:line="336" w:lineRule="auto" w:after="180"/>
      </w:pPr>
      <w:r>
        <w:rPr>
          <w:b w:val="0"/>
        </w:rPr>
        <w:t xml:space="preserve">Use W2: Expose an order collision for </w:t>
      </w:r>
      <w:r>
        <w:rPr>
          <w:b/>
        </w:rPr>
        <w:t>Sequence</w:t>
      </w:r>
      <w:r>
        <w:rPr>
          <w:b w:val="0"/>
        </w:rPr>
        <w:t xml:space="preserve">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Sequence representations explanation against the supplied facts before discussing it.</w:t>
      </w:r>
    </w:p>
    <w:p>
      <w:pPr>
        <w:spacing w:line="336" w:lineRule="auto" w:after="180"/>
      </w:pPr>
      <w:r>
        <w:rPr>
          <w:b w:val="0"/>
        </w:rPr>
        <w:t xml:space="preserve">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fresh schema independently</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Encode and recover the final event</w:t>
      </w:r>
    </w:p>
    <w:p>
      <w:r>
        <w:t>Encode and recover the final event. Apply the supplied Sequence representations facts and keep your reasoning.</w:t>
      </w:r>
    </w:p>
    <w:p>
      <w:pPr>
        <w:spacing w:line="336" w:lineRule="auto" w:after="180"/>
      </w:pPr>
      <w:r>
        <w:rPr>
          <w:b w:val="0"/>
        </w:rPr>
        <w:t xml:space="preserve">Encode GO TURN STOP using the lesson vocabulary and four positions. Give its </w:t>
      </w:r>
      <w:r>
        <w:rPr>
          <w:b/>
        </w:rPr>
        <w:t>mask</w:t>
      </w:r>
      <w:r>
        <w:rPr>
          <w:b w:val="0"/>
        </w:rPr>
        <w:t>, real length and final real event.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an order collision</w:t>
      </w:r>
    </w:p>
    <w:p>
      <w:r>
        <w:t>Expose an order collision. Apply the supplied Sequence representations facts and keep your reasoning.</w:t>
      </w:r>
    </w:p>
    <w:p>
      <w:pPr>
        <w:spacing w:line="336" w:lineRule="auto" w:after="180"/>
      </w:pPr>
      <w:r>
        <w:rPr>
          <w:b w:val="0"/>
        </w:rPr>
        <w:t>Give two logs made of exactly GO, TURN and STOP once each that have equal count vectors but different answers to whether the final event is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unknown from padding</w:t>
      </w:r>
    </w:p>
    <w:p>
      <w:r>
        <w:t>Separate unknown from padding. Apply the supplied Sequence representations facts and keep your reasoning.</w:t>
      </w:r>
    </w:p>
    <w:p>
      <w:pPr>
        <w:spacing w:line="336" w:lineRule="auto" w:after="180"/>
      </w:pPr>
      <w:r>
        <w:rPr>
          <w:b w:val="0"/>
        </w:rPr>
        <w:t>Encode WAIT GO. Which positions are real? Compare it with PAUSE GO, and state what information the encoding loses.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fresh schema independently</w:t>
      </w:r>
    </w:p>
    <w:p>
      <w:r>
        <w:t>Attempt before feedback. If this repeats the selected independent case, reuse that first attempt; otherwise keep a separate record. Apply a fresh schema independently. Apply the supplied Sequence representations facts and keep your reasoning.</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length and empty input</w:t>
      </w:r>
    </w:p>
    <w:p>
      <w:r>
        <w:t>Audit length and empty input. Apply the supplied Sequence representations facts and keep your reasoning.</w:t>
      </w:r>
    </w:p>
    <w:p>
      <w:pPr>
        <w:spacing w:line="336" w:lineRule="auto" w:after="180"/>
        <w:shd w:fill="F5F1FB"/>
      </w:pPr>
      <w:r>
        <w:rPr>
          <w:b w:val="0"/>
        </w:rPr>
        <w:t>The encoder receives five events ending in STOP, then an empty log. What should it do under the lesson contract? Why should a program not simply crop the first and assume a final event for the second?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Sequence representations to Image-pattern Network Investigation, identify a limit and choose the next useful test.</w:t>
      </w:r>
    </w:p>
    <w:p>
      <w:pPr>
        <w:spacing w:line="336" w:lineRule="auto" w:after="180"/>
      </w:pPr>
      <w:r>
        <w:rPr>
          <w:b w:val="0"/>
        </w:rPr>
        <w:t xml:space="preserve">Add a labelled </w:t>
      </w:r>
      <w:r>
        <w:rPr>
          <w:b/>
        </w:rPr>
        <w:t>sequence</w:t>
      </w:r>
      <w:r>
        <w:rPr>
          <w:b w:val="0"/>
        </w:rPr>
        <w:t xml:space="preserve"> representations </w:t>
      </w:r>
      <w:r>
        <w:rPr>
          <w:b/>
        </w:rPr>
        <w:t>evidence</w:t>
      </w:r>
      <w:r>
        <w:rPr>
          <w:b w:val="0"/>
        </w:rPr>
        <w:t xml:space="preserve"> sheet to Image-pattern Network Investigation. Show how you can encode an ordered </w:t>
      </w:r>
      <w:r>
        <w:rPr>
          <w:b/>
        </w:rPr>
        <w:t>sequence</w:t>
      </w:r>
      <w:r>
        <w:rPr>
          <w:b w:val="0"/>
        </w:rPr>
        <w:t xml:space="preserve"> with an explicit vocabulary.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Sequence representations</w:t>
      </w:r>
    </w:p>
    <w:p>
      <w:r>
        <w:t>Distinguish padding positions from meaningful zero sensor readings. Explain the labelled step before checking the changed condition.</w:t>
      </w:r>
    </w:p>
    <w:p>
      <w:pPr>
        <w:spacing w:line="336" w:lineRule="auto" w:after="180"/>
      </w:pPr>
      <w:r>
        <w:rPr>
          <w:b w:val="0"/>
        </w:rPr>
        <w:t xml:space="preserve">Distinguish </w:t>
      </w:r>
      <w:r>
        <w:rPr>
          <w:b/>
        </w:rPr>
        <w:t>padding</w:t>
      </w:r>
      <w:r>
        <w:rPr>
          <w:b w:val="0"/>
        </w:rPr>
        <w:t xml:space="preserve"> positions from meaningful zero sensor readings.</w:t>
      </w:r>
    </w:p>
    <w:p>
      <w:pPr>
        <w:spacing w:line="336" w:lineRule="auto" w:after="180"/>
      </w:pPr>
      <w:r>
        <w:rPr>
          <w:b w:val="0"/>
        </w:rPr>
        <w:t xml:space="preserve">Toy tokensPAD0, UNK1, LEFT2, RIGHT3; stored length4. </w:t>
      </w:r>
      <w:r>
        <w:rPr>
          <w:b/>
        </w:rPr>
        <w:t>Sequence</w:t>
      </w:r>
      <w:r>
        <w:rPr>
          <w:b w:val="0"/>
        </w:rPr>
        <w:t xml:space="preserve">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spacing w:line="336" w:lineRule="auto" w:after="180"/>
      </w:pPr>
      <w:r>
        <w:rPr>
          <w:b w:val="0"/>
        </w:rPr>
        <w:t xml:space="preserve">Which record lets the program distinguish the first and last zeros?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Distinguish </w:t>
      </w:r>
      <w:r>
        <w:rPr>
          <w:b/>
        </w:rPr>
        <w:t>padding</w:t>
      </w:r>
      <w:r>
        <w:rPr>
          <w:b w:val="0"/>
        </w:rPr>
        <w:t xml:space="preserve"> positions from meaningful zero sensor readings.</w:t>
      </w:r>
    </w:p>
    <w:p>
      <w:pPr>
        <w:pStyle w:val="Heading3"/>
      </w:pPr>
      <w:r>
        <w:t>Practice 1: explain the deciding evidence</w:t>
      </w:r>
    </w:p>
    <w:p>
      <w:pPr>
        <w:spacing w:line="336" w:lineRule="auto" w:after="180"/>
      </w:pPr>
      <w:r>
        <w:rPr>
          <w:b w:val="0"/>
        </w:rPr>
        <w:t xml:space="preserve">Which labelled step matches this detail? Readings [0, 4, 0, 0] with real length 2 use </w:t>
      </w:r>
      <w:r>
        <w:rPr>
          <w:b/>
        </w:rPr>
        <w:t>mask</w:t>
      </w:r>
      <w:r>
        <w:rPr>
          <w:b w:val="0"/>
        </w:rPr>
        <w:t xml:space="preserve"> [1, 1, 0, 0]; the first zero is a real measurement.</w:t>
      </w:r>
    </w:p>
    <w:p>
      <w:pPr>
        <w:spacing w:line="336" w:lineRule="auto" w:after="180"/>
        <w:shd w:fill="F4F9FC"/>
      </w:pPr>
      <w:r>
        <w:rPr>
          <w:b w:val="0"/>
        </w:rPr>
        <w:t>1. Encode real tokens</w:t>
      </w:r>
    </w:p>
    <w:p>
      <w:pPr>
        <w:spacing w:line="336" w:lineRule="auto" w:after="180"/>
        <w:shd w:fill="F4F9FC"/>
      </w:pPr>
      <w:r>
        <w:rPr>
          <w:b w:val="0"/>
        </w:rPr>
        <w:t>2. Compare sensor example</w:t>
      </w:r>
    </w:p>
    <w:p>
      <w:pPr>
        <w:spacing w:line="336" w:lineRule="auto" w:after="180"/>
        <w:shd w:fill="F4F9FC"/>
      </w:pPr>
      <w:r>
        <w:rPr>
          <w:b w:val="0"/>
        </w:rPr>
        <w:t xml:space="preserve">3. Mark </w:t>
      </w:r>
      <w:r>
        <w:rPr>
          <w:b/>
        </w:rPr>
        <w:t>padding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sensor example Readings [0, 4, 0, 0] with real length 2 use </w:t>
      </w:r>
      <w:r>
        <w:rPr>
          <w:b/>
        </w:rPr>
        <w:t>mask</w:t>
      </w:r>
      <w:r>
        <w:rPr>
          <w:b w:val="0"/>
        </w:rPr>
        <w:t xml:space="preserve"> [1, 1, 0, 0]; the first zero is a real measurement.</w:t>
      </w:r>
    </w:p>
    <w:p>
      <w:pPr>
        <w:spacing w:line="336" w:lineRule="auto" w:after="180"/>
        <w:shd w:fill="F1F6FC"/>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shd w:fill="F1F6FC"/>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missing </w:t>
      </w:r>
      <w:r>
        <w:rPr>
          <w:b/>
        </w:rPr>
        <w:t>sequence</w:t>
      </w:r>
      <w:r>
        <w:rPr>
          <w:b w:val="0"/>
        </w:rPr>
        <w:t xml:space="preserve"> length causes every numeric0 to be treated as </w:t>
      </w:r>
      <w:r>
        <w:rPr>
          <w:b/>
        </w:rPr>
        <w:t>padding</w:t>
      </w:r>
      <w:r>
        <w:rPr>
          <w:b w:val="0"/>
        </w:rPr>
        <w:t xml:space="preserve"> in the sensor example.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first real sensor reading is incorrectly discarded.</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first real sensor reading is incorrectly discarded. Its numeric value is 0, but its position is real according to the declared length.</w:t>
      </w:r>
    </w:p>
    <w:p>
      <w:pPr>
        <w:pStyle w:val="Heading3"/>
      </w:pPr>
      <w:r>
        <w:t>Repair a missing building block</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Sequence representations picture from its labels, then record a relevant limit.</w:t>
      </w:r>
    </w:p>
    <w:p>
      <w:pPr>
        <w:pStyle w:val="Heading3"/>
      </w:pPr>
      <w:r>
        <w:t>01. Sequence representations: the case</w:t>
      </w:r>
    </w:p>
    <w:p>
      <w:r>
        <w:drawing>
          <wp:inline xmlns:a="http://schemas.openxmlformats.org/drawingml/2006/main" xmlns:pic="http://schemas.openxmlformats.org/drawingml/2006/picture">
            <wp:extent cx="5486400" cy="2990088"/>
            <wp:docPr id="2" name="Picture 2" descr="Distinguish padding positions from meaningful zero sensor readings. Supplied facts: Toy tokensPAD0, UNK1, LEFT2, RIGHT3; stored length4. SequenceLEFT RIGHT encodes [2, 3, 0, 0], mask [1, 1, 0,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Distinguish </w:t>
      </w:r>
      <w:r>
        <w:rPr>
          <w:b/>
        </w:rPr>
        <w:t>padding</w:t>
      </w:r>
      <w:r>
        <w:rPr>
          <w:b w:val="0"/>
        </w:rPr>
        <w:t xml:space="preserve"> positions from meaningful zero sensor readings. Supplied facts: Toy tokensPAD0, UNK1, LEFT2, RIGHT3; stored length4. </w:t>
      </w:r>
      <w:r>
        <w:rPr>
          <w:b/>
        </w:rPr>
        <w:t>Sequence</w:t>
      </w:r>
      <w:r>
        <w:rPr>
          <w:b w:val="0"/>
        </w:rPr>
        <w:t xml:space="preserve">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Encode real tokens: LEFT and RIGHT occupy positions0 and 1. → Mark padding: Positions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Encode real tokens: LEFT and RIGHT occupy positions0 and 1. → Mark </w:t>
      </w:r>
      <w:r>
        <w:rPr>
          <w:b/>
        </w:rPr>
        <w:t>padding</w:t>
      </w:r>
      <w:r>
        <w:rPr>
          <w:b w:val="0"/>
        </w:rPr>
        <w:t xml:space="preserve">: Positions2 and 3 are storage </w:t>
      </w:r>
      <w:r>
        <w:rPr>
          <w:b/>
        </w:rPr>
        <w:t>padding</w:t>
      </w:r>
      <w:r>
        <w:rPr>
          <w:b w:val="0"/>
        </w:rPr>
        <w:t xml:space="preserve">; </w:t>
      </w:r>
      <w:r>
        <w:rPr>
          <w:b/>
        </w:rPr>
        <w:t>mask</w:t>
      </w:r>
      <w:r>
        <w:rPr>
          <w:b w:val="0"/>
        </w:rPr>
        <w:t xml:space="preserve"> marks them 0. → Compare sensor example: Readings [0, 4, 0, 0] with real length 2 use </w:t>
      </w:r>
      <w:r>
        <w:rPr>
          <w:b/>
        </w:rPr>
        <w:t>mask</w:t>
      </w:r>
      <w:r>
        <w:rPr>
          <w:b w:val="0"/>
        </w:rPr>
        <w:t xml:space="preserve"> [1, 1, 0, 0]; the first zero is a real measurement.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padded log still has two real events</w:t>
      </w:r>
    </w:p>
    <w:p>
      <w:r>
        <w:drawing>
          <wp:inline xmlns:a="http://schemas.openxmlformats.org/drawingml/2006/main" xmlns:pic="http://schemas.openxmlformats.org/drawingml/2006/picture">
            <wp:extent cx="5486400" cy="3063240"/>
            <wp:docPr id="4" name="Picture 4" descr="A padded log still has two real events. 0 | 2 meaning GO | 1 real. 1 | 4 meaning STOP | 1 real. 2 | 0 meaning PAD | 0 placeholder. 3 | 0 meaning PAD | 0 placeholder"/>
            <wp:cNvGraphicFramePr>
              <a:graphicFrameLocks noChangeAspect="1"/>
            </wp:cNvGraphicFramePr>
            <a:graphic>
              <a:graphicData uri="http://schemas.openxmlformats.org/drawingml/2006/picture">
                <pic:pic>
                  <pic:nvPicPr>
                    <pic:cNvPr id="0" name="academy-story-ai-5-25-03.png"/>
                    <pic:cNvPicPr/>
                  </pic:nvPicPr>
                  <pic:blipFill>
                    <a:blip r:embed="rId12"/>
                    <a:stretch>
                      <a:fillRect/>
                    </a:stretch>
                  </pic:blipFill>
                  <pic:spPr>
                    <a:xfrm>
                      <a:off x="0" y="0"/>
                      <a:ext cx="5486400" cy="3063240"/>
                    </a:xfrm>
                    <a:prstGeom prst="rect"/>
                  </pic:spPr>
                </pic:pic>
              </a:graphicData>
            </a:graphic>
          </wp:inline>
        </w:drawing>
      </w:r>
    </w:p>
    <w:p>
      <w:pPr>
        <w:spacing w:line="336" w:lineRule="auto" w:after="180"/>
      </w:pPr>
      <w:r>
        <w:rPr>
          <w:b w:val="0"/>
        </w:rPr>
        <w:t>A padded log still has two real events. 0 | 2 meaning GO | 1 real. 1 | 4 meaning STOP | 1 real. 2 | 0 meaning PAD | 0 placeholder. 3 | 0 meaning PAD | 0 placeholder</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Readings [0, 4, 0, 0] with real length 2 use mask [1, 1, 0, 0]; the first zero is a real measurement. Changed condition: A missing sequence length causes every numeric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Readings [0, 4, 0, 0] with real length 2 use </w:t>
      </w:r>
      <w:r>
        <w:rPr>
          <w:b/>
        </w:rPr>
        <w:t>mask</w:t>
      </w:r>
      <w:r>
        <w:rPr>
          <w:b w:val="0"/>
        </w:rPr>
        <w:t xml:space="preserve"> [1, 1, 0, 0]; the first zero is a real measurement.</w:t>
      </w:r>
    </w:p>
    <w:p>
      <w:pPr>
        <w:spacing w:line="336" w:lineRule="auto" w:after="180"/>
      </w:pPr>
      <w:r>
        <w:rPr>
          <w:b w:val="0"/>
        </w:rPr>
        <w:t xml:space="preserve">Changed condition: A missing </w:t>
      </w:r>
      <w:r>
        <w:rPr>
          <w:b/>
        </w:rPr>
        <w:t>sequence</w:t>
      </w:r>
      <w:r>
        <w:rPr>
          <w:b w:val="0"/>
        </w:rPr>
        <w:t xml:space="preserve"> length causes every numeric0 to be treated as </w:t>
      </w:r>
      <w:r>
        <w:rPr>
          <w:b/>
        </w:rPr>
        <w:t>padding</w:t>
      </w:r>
      <w:r>
        <w:rPr>
          <w:b w:val="0"/>
        </w:rPr>
        <w:t xml:space="preserve"> in the sensor example. Expected result: The first real sensor reading is incorrectly discarded.</w:t>
      </w:r>
    </w:p>
    <w:p>
      <w:pPr>
        <w:spacing w:line="336" w:lineRule="auto" w:after="180"/>
      </w:pPr>
      <w:r>
        <w:rPr>
          <w:b w:val="0"/>
        </w:rPr>
        <w:t>Reason: Its numeric value is 0, but its position is real according to the declared length.</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 Limit: Token padding rules need not apply to sensor values. Document sequence lengths, vocabulary and unknown-token handling."/>
            <wp:cNvGraphicFramePr>
              <a:graphicFrameLocks noChangeAspect="1"/>
            </wp:cNvGraphicFramePr>
            <a:graphic>
              <a:graphicData uri="http://schemas.openxmlformats.org/drawingml/2006/picture">
                <pic:pic>
                  <pic:nvPicPr>
                    <pic:cNvPr id="0" name="academy-story-ai-5-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spacing w:line="336" w:lineRule="auto" w:after="180"/>
      </w:pPr>
      <w:r>
        <w:rPr>
          <w:b w:val="0"/>
        </w:rPr>
        <w:t xml:space="preserve">Limit: Token </w:t>
      </w:r>
      <w:r>
        <w:rPr>
          <w:b/>
        </w:rPr>
        <w:t>padding</w:t>
      </w:r>
      <w:r>
        <w:rPr>
          <w:b w:val="0"/>
        </w:rPr>
        <w:t xml:space="preserve"> rules need not apply to sensor values. Document </w:t>
      </w:r>
      <w:r>
        <w:rPr>
          <w:b/>
        </w:rPr>
        <w:t>sequence</w:t>
      </w:r>
      <w:r>
        <w:rPr>
          <w:b w:val="0"/>
        </w:rPr>
        <w:t xml:space="preserve"> lengths, vocabulary and unknown-token handling.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record lets the program distinguish the first and last zero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record lets the program distinguish the first and last zeros?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