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ai-6/12</w:t>
      </w:r>
    </w:p>
    <w:p>
      <w:pPr>
        <w:pStyle w:val="Title"/>
      </w:pPr>
      <w:r>
        <w:t>Logs traces and privacy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Logs traces and privacy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Failure budgets and service objectives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Integration tests and fixtures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Integration tests and fixtures.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Least privilege and tool scopes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Logs traces and privacy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Logs traces and privacy.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Logs traces and privacy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Logs traces and privacy.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Logs contain user essay, teacher guide, stage=lookup, duration=12ms and trace T8. Select allowed fields.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Logs traces and privacy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Logs traces and privacy facts and keep your reasoning.</w:t>
      </w:r>
    </w:p>
    <w:p>
      <w:pPr>
        <w:spacing w:line="336" w:lineRule="auto" w:after="180"/>
      </w:pPr>
      <w:r>
        <w:rPr>
          <w:b w:val="0"/>
        </w:rPr>
        <w:t>A failure record includes trace R7, status=denied and the complete student passcode.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Logs traces and privacy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trace ID</w:t>
      </w:r>
      <w:r>
        <w:rPr>
          <w:b w:val="0"/>
        </w:rPr>
        <w:t xml:space="preserve"> can still be linkable; </w:t>
      </w:r>
      <w:r>
        <w:rPr>
          <w:b/>
        </w:rPr>
        <w:t>minimisation</w:t>
      </w:r>
      <w:r>
        <w:rPr>
          <w:b w:val="0"/>
        </w:rPr>
        <w:t xml:space="preserve"> and role-controlled access remain necessary.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Logs traces and privacy facts and keep your reasoning.</w:t>
      </w:r>
    </w:p>
    <w:p>
      <w:pPr>
        <w:spacing w:line="336" w:lineRule="auto" w:after="180"/>
      </w:pPr>
      <w:r>
        <w:rPr>
          <w:b w:val="0"/>
        </w:rPr>
        <w:t>Logs contain user essay, teacher guide, stage=lookup, duration=12ms and trace T8. Select allowed fields.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Logs traces and privacy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Logs traces and privacy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logs traces and privacy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Logs traces and privacy</w:t>
      </w:r>
    </w:p>
    <w:p>
      <w:r>
        <w:t>Trace without storing private text. A learner request is retrieved and checked under trace identifier R17.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p>
      <w:pPr>
        <w:spacing w:line="336" w:lineRule="auto" w:after="180"/>
      </w:pPr>
      <w:r>
        <w:rPr>
          <w:b w:val="0"/>
        </w:rPr>
        <w:t xml:space="preserve">R17 is the request </w:t>
      </w:r>
      <w:r>
        <w:rPr>
          <w:b/>
        </w:rPr>
        <w:t>trace ID</w:t>
      </w:r>
      <w:r>
        <w:rPr>
          <w:b w:val="0"/>
        </w:rPr>
        <w:t>; C8 is the retrieved source ID. Allowed fields also include validation pass and duration 240 ms. Raw question text is excluded.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Logs traces and privacy. Connect events: R17 links the request, retrieval and validation events.. Inspect duration: 240 ms describes this request, not the service average.. Minimise fields: Keep allowed metadata; omit private question text and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Identify the purpose of R17, C8 and 240 ms in the trace. Which field is deliberately omitted, and why would logging the whole question violate this design?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allowed metadata; omit private question text and names.</w:t>
      </w:r>
    </w:p>
    <w:p>
      <w:pPr>
        <w:spacing w:line="336" w:lineRule="auto" w:after="180"/>
        <w:shd w:fill="F4F9FC"/>
      </w:pPr>
      <w:r>
        <w:rPr>
          <w:b w:val="0"/>
        </w:rPr>
        <w:t>1. Inspect duration</w:t>
      </w:r>
    </w:p>
    <w:p>
      <w:pPr>
        <w:spacing w:line="336" w:lineRule="auto" w:after="180"/>
        <w:shd w:fill="F4F9FC"/>
      </w:pPr>
      <w:r>
        <w:rPr>
          <w:b w:val="0"/>
        </w:rPr>
        <w:t>2. Connect events</w:t>
      </w:r>
    </w:p>
    <w:p>
      <w:pPr>
        <w:spacing w:line="336" w:lineRule="auto" w:after="180"/>
        <w:shd w:fill="F4F9FC"/>
      </w:pPr>
      <w:r>
        <w:rPr>
          <w:b w:val="0"/>
        </w:rPr>
        <w:t>3. Minimise fields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Minimise fields Keep allowed metadata; omit private question text and names. Logs record events; traces connect related events.</w:t>
      </w:r>
    </w:p>
    <w:p>
      <w:pPr>
        <w:spacing w:line="336" w:lineRule="auto" w:after="180"/>
        <w:shd w:fill="F1F6FC"/>
      </w:pPr>
      <w:r>
        <w:rPr>
          <w:b w:val="0"/>
        </w:rPr>
        <w:t>Useful debugging fields should remain within the declared privacy policy.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developer logs the full learner question.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That additional field violates this logging policy.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additional field violates this logging policy. Debugging convenience does not authorise storing more personal information.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Integration tests and fixtures (ai-6/9). Goal: Explain the </w:t>
      </w:r>
      <w:r>
        <w:rPr>
          <w:b/>
        </w:rPr>
        <w:t>mechanism</w:t>
      </w:r>
      <w:r>
        <w:rPr>
          <w:b w:val="0"/>
        </w:rPr>
        <w:t xml:space="preserve"> and terminology of integration tests and fixtures. Short practice: Follow request N through the fixture and adapter.</w:t>
      </w:r>
    </w:p>
    <w:p>
      <w:pPr>
        <w:spacing w:line="336" w:lineRule="auto" w:after="180"/>
      </w:pPr>
      <w:r>
        <w:rPr>
          <w:b w:val="0"/>
        </w:rPr>
        <w:t>Which source and item should appear in the reply, and what precisely fails when the adapter returns 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Logs traces and privacy picture from its labels, then record a relevant limit.</w:t>
      </w:r>
    </w:p>
    <w:p>
      <w:pPr>
        <w:pStyle w:val="Heading3"/>
      </w:pPr>
      <w:r>
        <w:t>01. Logs traces and privacy: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Trace without storing private text. A learner request is retrieved and checked under trace identifier R17. Supplied facts: R17 is the request trace ID; C8 is the retrieved source ID. Allowed fields also include validation pass and duration 240 ms. Raw question text is exclu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 xml:space="preserve">entifier R17. Supplied facts: R17 is the request </w:t>
      </w:r>
      <w:r>
        <w:rPr>
          <w:b/>
        </w:rPr>
        <w:t>trace ID</w:t>
      </w:r>
      <w:r>
        <w:rPr>
          <w:b w:val="0"/>
        </w:rPr>
        <w:t>; C8 is the retrieved source ID.</w:t>
      </w:r>
    </w:p>
    <w:p>
      <w:pPr>
        <w:spacing w:line="336" w:lineRule="auto" w:after="180"/>
      </w:pPr>
      <w:r>
        <w:rPr>
          <w:b w:val="0"/>
        </w:rPr>
        <w:t>Allowed fields also include validation pass and duration 240 ms. Raw question text is excluded.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nnect events: R17 links the request, retrieval and validation events. → Inspect duration: 240 ms describes this request, not the service average. → Minimise fields: Keep allowed metadata; omit private question text and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Connect events: R17 links the request, retrieval and validation events. → Inspect duration: 240 ms describes this request, not the service average. → Minimise fields: Keep allowed metadata; omit private question text and names.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Logs traces and privacy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Logs traces and privacy — evidence trace. A failure record includes trace R7, status=denied and the complete student passcode. | For this policy log trace ID, stage, status, duration and error category; do not log passcodes, student text or teacher answers. Restrict access and declare retention. | Trace/status are useful; passcode violates the logging policy. Redact sensitive content and retain a non-sensitive error categ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Logs traces and privacy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failure record includes trace R7, status=denied and the complete student passcode. | For this policy log </w:t>
      </w:r>
      <w:r>
        <w:rPr>
          <w:b/>
        </w:rPr>
        <w:t>trace ID</w:t>
      </w:r>
      <w:r>
        <w:rPr>
          <w:b w:val="0"/>
        </w:rPr>
        <w:t xml:space="preserve">, stage, status, duration and </w:t>
      </w:r>
      <w:r>
        <w:rPr>
          <w:b/>
        </w:rPr>
        <w:t>error category</w:t>
      </w:r>
      <w:r>
        <w:rPr>
          <w:b w:val="0"/>
        </w:rPr>
        <w:t>; do not log passcodes, student text or teacher answers.</w:t>
      </w:r>
    </w:p>
    <w:p>
      <w:pPr>
        <w:spacing w:line="336" w:lineRule="auto" w:after="180"/>
      </w:pPr>
      <w:r>
        <w:rPr>
          <w:b w:val="0"/>
        </w:rPr>
        <w:t xml:space="preserve">Restrict access and declare retention. | Trace/status are useful; passcode violates the logging policy. Redact sensitive content and retain a non-sensitive </w:t>
      </w:r>
      <w:r>
        <w:rPr>
          <w:b/>
        </w:rPr>
        <w:t>error category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allowed metadata; omit private question text and names. Changed condition: A developer logs the full learner question. Expected result: That additional field violates this logging policy. Reason: Debugging convenience does not authorise storing more personal inform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allowed metadata; omit private question text and names. Changed condition: A developer logs the full learner question. Expected result: That additional field violates this logging policy.</w:t>
      </w:r>
    </w:p>
    <w:p>
      <w:pPr>
        <w:spacing w:line="336" w:lineRule="auto" w:after="180"/>
      </w:pPr>
      <w:r>
        <w:rPr>
          <w:b w:val="0"/>
        </w:rPr>
        <w:t>Reason: Debugging convenience does not authorise storing more personal information.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Logs record events; traces connect related events. Useful debugging fields should remain within the declared privacy policy. Limit: Trace identifiers can be linkable too; specify their access, retention and deletion ru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Logs record events; traces connect related events. Useful debugging fields should remain within the declared privacy policy. Limit: </w:t>
      </w:r>
      <w:r>
        <w:rPr>
          <w:b/>
        </w:rPr>
        <w:t>Trace id</w:t>
      </w:r>
      <w:r>
        <w:rPr>
          <w:b w:val="0"/>
        </w:rPr>
        <w:t>entifiers can be linkable too; specify their access, retention and deletion rules.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purpose of R17, C8 and 240 ms in the trace. Which field is deliberately omitted, and why would logging the whole question violate this desig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purpose of R17, C8 and 240 ms in the trace. Which field is deliberately omitted, and why would logging the whole question violate this design?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