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ai-6/21</w:t>
      </w:r>
    </w:p>
    <w:p>
      <w:pPr>
        <w:pStyle w:val="Title"/>
      </w:pPr>
      <w:r>
        <w:t>Caching and stale information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Caching and stale information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Data retention and deletion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Untrusted input boundaries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Approval gates and idempotency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Caching and stale information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Caching and stale information.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Caching and stale information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Caching and stale information.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TTL10 minutes; ages9, 10, 11. Corpus version changes at age9. Decide validity.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Caching and stale information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Caching and stale information facts and keep your reasoning.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Caching and stale information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Caching and stale information facts and keep your reasoning.</w:t>
      </w:r>
    </w:p>
    <w:p>
      <w:pPr>
        <w:spacing w:line="336" w:lineRule="auto" w:after="180"/>
      </w:pPr>
      <w:r>
        <w:rPr>
          <w:b w:val="0"/>
        </w:rPr>
        <w:t>TTL10 minutes; ages9, 10, 11. Corpus version changes at age9. Decide validity.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Caching and stale information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Caching and stale information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caching and stale information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Caching and stale information</w:t>
      </w:r>
    </w:p>
    <w:p>
      <w:r>
        <w:t>Cache by source version. A service has an opening-time answer cached from version 4, but version 5 is now approved.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spacing w:line="336" w:lineRule="auto" w:after="180"/>
      </w:pPr>
      <w:r>
        <w:rPr>
          <w:b w:val="0"/>
        </w:rPr>
        <w:t xml:space="preserve">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ching and stale information. Read authority: The current approved source version is 5.. Inspect cached key: The 09:00 entry belongs to version 4..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Identify the version mismatch in the cached 09:00 answer. What should the first version-5 request return, and what permits a later version-5 cache hit?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Retrieve and cache version 5’s 09:30 under its own key.</w:t>
      </w:r>
    </w:p>
    <w:p>
      <w:pPr>
        <w:spacing w:line="336" w:lineRule="auto" w:after="180"/>
        <w:shd w:fill="F4F9FC"/>
      </w:pPr>
      <w:r>
        <w:rPr>
          <w:b w:val="0"/>
        </w:rPr>
        <w:t>1. Read authority</w:t>
      </w:r>
    </w:p>
    <w:p>
      <w:pPr>
        <w:spacing w:line="336" w:lineRule="auto" w:after="180"/>
        <w:shd w:fill="F4F9FC"/>
      </w:pPr>
      <w:r>
        <w:rPr>
          <w:b w:val="0"/>
        </w:rPr>
        <w:t xml:space="preserve">2. Fetch current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3. Inspect cached key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Fetch current </w:t>
      </w:r>
      <w:r>
        <w:rPr>
          <w:b/>
        </w:rPr>
        <w:t>evidence</w:t>
      </w:r>
      <w:r>
        <w:rPr>
          <w:b w:val="0"/>
        </w:rPr>
        <w:t xml:space="preserve"> Retrieve and cache version 5’s 09:30 under its own key. A cache saves repeated work but can retain obsolete facts.</w:t>
      </w:r>
    </w:p>
    <w:p>
      <w:pPr>
        <w:spacing w:line="336" w:lineRule="auto" w:after="180"/>
        <w:shd w:fill="F1F6FC"/>
      </w:pPr>
      <w:r>
        <w:rPr>
          <w:b w:val="0"/>
        </w:rPr>
        <w:t>Version-aware keys distinguish answers grounded in different records.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request still uses approved version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matching version-5 entry can supply 09:30 under the freshness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matching version-5 entry can supply 09:30 under the freshness policy. Request and cached source version now agree.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Caching and stale information picture from its labels, then record a relevant limit.</w:t>
      </w:r>
    </w:p>
    <w:p>
      <w:pPr>
        <w:pStyle w:val="Heading3"/>
      </w:pPr>
      <w:r>
        <w:t>01. Caching and stale information: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ache by source version. A service has an opening-time answer cached from version 4, but version 5 is now approved. Supplied facts: Version 4 says 09:00; version 5 says 09:30. Cache key contains room and sourc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Cache by source version. A service has an opening-time answer cached from version 4, but version 5 is now approved. Supplied facts: 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uthority: The current approved source version is 5. → Inspect cached key: The 09:00 entry belongs to version 4. →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authority: The current approved source version is 5. → Inspect cached key: The 09:00 entry belongs to version 4. → Fetch current </w:t>
      </w:r>
      <w:r>
        <w:rPr>
          <w:b/>
        </w:rPr>
        <w:t>evidence</w:t>
      </w:r>
      <w:r>
        <w:rPr>
          <w:b w:val="0"/>
        </w:rPr>
        <w:t>: Retrieve and cache version 5’s 09:30 under its own key.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Caching and stale information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Caching and stale information — evidence trace. Teacher response is cached by query only and returned to a student. | Cache key includes query, role, corpus version and procedure version. Entry valid only while age&lt;TTL. At exact TTL it expires. Teacher and student results never share a role-agnostic key. | Role omission creates an access leak. Include role and enforce current permission before returning any cached cont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Caching and stale information — </w:t>
      </w:r>
      <w:r>
        <w:rPr>
          <w:b/>
        </w:rPr>
        <w:t>evidence</w:t>
      </w:r>
      <w:r>
        <w:rPr>
          <w:b w:val="0"/>
        </w:rPr>
        <w:t xml:space="preserve"> trace. Teacher response is cached by query only and returned to a student. | </w:t>
      </w: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</w:t>
      </w:r>
    </w:p>
    <w:p>
      <w:pPr>
        <w:spacing w:line="336" w:lineRule="auto" w:after="180"/>
      </w:pPr>
      <w:r>
        <w:rPr>
          <w:b w:val="0"/>
        </w:rPr>
        <w:t>At exact TTL it expires. Teacher and student results never share a role-agnostic key. | Role omission creates an access leak. Include role and enforce current permission before returning any cached content.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rieve and cache version 5’s 09:30 under its own key. Changed condition: The next request still uses approved version 5. Expected result: The matching version-5 entry can supply 09:30 under the freshness policy. Reason: Request and cached source version now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Retrieve and cache version 5’s 09:30 under its own key. Changed condition: The next request still uses approved version 5.</w:t>
      </w:r>
    </w:p>
    <w:p>
      <w:pPr>
        <w:spacing w:line="336" w:lineRule="auto" w:after="180"/>
      </w:pPr>
      <w:r>
        <w:rPr>
          <w:b w:val="0"/>
        </w:rPr>
        <w:t>Expected result: The matching version-5 entry can supply 09:30 under the freshness policy. Reason: Request and cached source version now agree.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che saves repeated work but can retain obsolete facts. Version-aware keys distinguish answers grounded in different records. Limit: Version keys cannot detect silent unversioned edits; the source publication process must update versions reliab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spacing w:line="336" w:lineRule="auto" w:after="180"/>
      </w:pPr>
      <w:r>
        <w:rPr>
          <w:b w:val="0"/>
        </w:rPr>
        <w:t xml:space="preserve">Limit: 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version mismatch in the cached 09:00 answer. What should the first version-5 request return, and what permits a later version-5 cache h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version mismatch in the cached 09:00 answer. What should the first version-5 request return, and what permits a later version-5 cache hit?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