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ai-6/24</w:t>
      </w:r>
    </w:p>
    <w:p>
      <w:pPr>
        <w:pStyle w:val="Title"/>
      </w:pPr>
      <w:r>
        <w:t>Release and rollback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Release and rollback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Deployment environments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Deployment environments.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Caching and stale information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Caching and stale information.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Untrusted input boundaries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Untrusted </w:t>
      </w:r>
      <w:r>
        <w:rPr>
          <w:b/>
        </w:rPr>
        <w:t>input</w:t>
      </w:r>
      <w:r>
        <w:rPr>
          <w:b w:val="0"/>
        </w:rPr>
        <w:t xml:space="preserve">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Release and rollback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Release and </w:t>
      </w:r>
      <w:r>
        <w:rPr>
          <w:b/>
        </w:rPr>
        <w:t>rollback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Release and rollback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Release and </w:t>
      </w:r>
      <w:r>
        <w:rPr>
          <w:b/>
        </w:rPr>
        <w:t>rollback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New release changes corpus and prompt. Old prompt requires old field names absent from the new corpus. Is reverting prompt alone valid?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Release and rollback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Release and rollback facts and keep your reasoning.</w:t>
      </w:r>
    </w:p>
    <w:p>
      <w:pPr>
        <w:spacing w:line="336" w:lineRule="auto" w:after="180"/>
      </w:pPr>
      <w:r>
        <w:rPr>
          <w:b w:val="0"/>
        </w:rPr>
        <w:t xml:space="preserve">After deployment v2 creates schema2 records; operator proposes </w:t>
      </w:r>
      <w:r>
        <w:rPr>
          <w:b/>
        </w:rPr>
        <w:t>rollback</w:t>
      </w:r>
      <w:r>
        <w:rPr>
          <w:b w:val="0"/>
        </w:rPr>
        <w:t xml:space="preserve"> code alone to v1.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Release and rollback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</w:t>
      </w:r>
      <w:r>
        <w:rPr>
          <w:b/>
        </w:rPr>
        <w:t>rollback</w:t>
      </w:r>
      <w:r>
        <w:rPr>
          <w:b w:val="0"/>
        </w:rPr>
        <w:t xml:space="preserve"> plan needs testing; an available old binary is not sufficient recovery </w:t>
      </w:r>
      <w:r>
        <w:rPr>
          <w:b/>
        </w:rPr>
        <w:t>evidence</w:t>
      </w:r>
      <w:r>
        <w:rPr>
          <w:b w:val="0"/>
        </w:rPr>
        <w:t>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Release and rollback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New release changes corpus and prompt. Old prompt requires old field names absent from the new corpus. Is reverting prompt alone valid?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Release and rollback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Release and rollback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release and </w:t>
      </w:r>
      <w:r>
        <w:rPr>
          <w:b/>
        </w:rPr>
        <w:t>rollback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release and </w:t>
      </w:r>
      <w:r>
        <w:rPr>
          <w:b/>
        </w:rPr>
        <w:t>rollback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Release and rollback</w:t>
      </w:r>
    </w:p>
    <w:p>
      <w:r>
        <w:t>A higher score can still block release. Version B is proposed to replace A; every privacy gate is mandatory.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higher score can still block release. Version B is proposed to replace A; every privacy gate is mandatory.</w:t>
      </w:r>
    </w:p>
    <w:p>
      <w:pPr>
        <w:spacing w:line="336" w:lineRule="auto" w:after="180"/>
      </w:pPr>
      <w:r>
        <w:rPr>
          <w:b w:val="0"/>
        </w:rPr>
        <w:t>A passes 8/10 correctness cases. B passes 9/10 but fails one mandatory privacy check.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Release and rollback. Compute quality: Correctness rises from 80% to 90% on these cases.. Apply privacy gate: The mandatory failure blocks B’s release.. Keep recovery ready: Retain the reviewed A version and documented rollback proced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Compute A’s and B’s correctness percentages. Why is B still blocked, and does passing a fresh privacy check automatically satisfy every release gate?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higher score can still block release. Version B is proposed to replace A; every privacy gate is mandatory.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Retain the reviewed A version and documented </w:t>
      </w:r>
      <w:r>
        <w:rPr>
          <w:b/>
        </w:rPr>
        <w:t>rollback</w:t>
      </w:r>
      <w:r>
        <w:rPr>
          <w:b w:val="0"/>
        </w:rPr>
        <w:t xml:space="preserve"> procedure.</w:t>
      </w:r>
    </w:p>
    <w:p>
      <w:pPr>
        <w:spacing w:line="336" w:lineRule="auto" w:after="180"/>
        <w:shd w:fill="F4F9FC"/>
      </w:pPr>
      <w:r>
        <w:rPr>
          <w:b w:val="0"/>
        </w:rPr>
        <w:t>1. Keep recovery ready</w:t>
      </w:r>
    </w:p>
    <w:p>
      <w:pPr>
        <w:spacing w:line="336" w:lineRule="auto" w:after="180"/>
        <w:shd w:fill="F4F9FC"/>
      </w:pPr>
      <w:r>
        <w:rPr>
          <w:b w:val="0"/>
        </w:rPr>
        <w:t>2. Apply privacy gate</w:t>
      </w:r>
    </w:p>
    <w:p>
      <w:pPr>
        <w:spacing w:line="336" w:lineRule="auto" w:after="180"/>
        <w:shd w:fill="F4F9FC"/>
      </w:pPr>
      <w:r>
        <w:rPr>
          <w:b w:val="0"/>
        </w:rPr>
        <w:t>3. Compute quality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Keep recovery ready Retain the reviewed A version and documented </w:t>
      </w:r>
      <w:r>
        <w:rPr>
          <w:b/>
        </w:rPr>
        <w:t>rollback</w:t>
      </w:r>
      <w:r>
        <w:rPr>
          <w:b w:val="0"/>
        </w:rPr>
        <w:t xml:space="preserve"> procedure. Release criteria combine benefits and mandatory conditions.</w:t>
      </w:r>
    </w:p>
    <w:p>
      <w:pPr>
        <w:spacing w:line="336" w:lineRule="auto" w:after="180"/>
        <w:shd w:fill="F1F6FC"/>
      </w:pPr>
      <w:r>
        <w:rPr>
          <w:b/>
        </w:rPr>
        <w:t>Rollback</w:t>
      </w:r>
      <w:r>
        <w:rPr>
          <w:b w:val="0"/>
        </w:rPr>
        <w:t xml:space="preserve"> requires known versions and compatible data, not an informal promise.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Repair B and pass privacy on a fresh reserved case.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B may enter the remaining gates; one repair does not approve everything.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 may enter the remaining gates; one repair does not approve everything. All required release conditions still apply.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Deployment environments (ai-6/23). Goal: Explain the </w:t>
      </w:r>
      <w:r>
        <w:rPr>
          <w:b/>
        </w:rPr>
        <w:t>mechanism</w:t>
      </w:r>
      <w:r>
        <w:rPr>
          <w:b w:val="0"/>
        </w:rPr>
        <w:t xml:space="preserve"> and terminology of deployment environments. Short practice: Identify the staging data and credential boundary.</w:t>
      </w:r>
    </w:p>
    <w:p>
      <w:pPr>
        <w:spacing w:line="336" w:lineRule="auto" w:after="180"/>
      </w:pPr>
      <w:r>
        <w:rPr>
          <w:b w:val="0"/>
        </w:rPr>
        <w:t xml:space="preserve">Why must the rehearsal stop if its credential reaches production even though the </w:t>
      </w:r>
      <w:r>
        <w:rPr>
          <w:b/>
        </w:rPr>
        <w:t>process</w:t>
      </w:r>
      <w:r>
        <w:rPr>
          <w:b w:val="0"/>
        </w:rPr>
        <w:t xml:space="preserve"> is labelled staging?.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Caching and stale information (ai-6/21). Goal: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 Short practice: Identify the version mismatch in the cached 09:00 answer.</w:t>
      </w:r>
    </w:p>
    <w:p>
      <w:pPr>
        <w:spacing w:line="336" w:lineRule="auto" w:after="180"/>
      </w:pPr>
      <w:r>
        <w:rPr>
          <w:b w:val="0"/>
        </w:rPr>
        <w:t>What should the first version-5 request return, and what permits a later version-5 cache hit?.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Untrusted </w:t>
      </w:r>
      <w:r>
        <w:rPr>
          <w:b/>
        </w:rPr>
        <w:t>input</w:t>
      </w:r>
      <w:r>
        <w:rPr>
          <w:b w:val="0"/>
        </w:rPr>
        <w:t xml:space="preserve"> boundaries (ai-6/18). Goal: Explain the </w:t>
      </w:r>
      <w:r>
        <w:rPr>
          <w:b/>
        </w:rPr>
        <w:t>mechanism</w:t>
      </w:r>
      <w:r>
        <w:rPr>
          <w:b w:val="0"/>
        </w:rPr>
        <w:t xml:space="preserve"> and terminology of untrusted </w:t>
      </w:r>
      <w:r>
        <w:rPr>
          <w:b/>
        </w:rPr>
        <w:t>input</w:t>
      </w:r>
      <w:r>
        <w:rPr>
          <w:b w:val="0"/>
        </w:rPr>
        <w:t xml:space="preserve"> boundaries. Short practice: 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</w:t>
      </w:r>
    </w:p>
    <w:p>
      <w:pPr>
        <w:spacing w:line="336" w:lineRule="auto" w:after="180"/>
      </w:pPr>
      <w:r>
        <w:rPr>
          <w:b w:val="0"/>
        </w:rPr>
        <w:t>Does a valid z0 grant record access, and which separate gate still remains?.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Release and rollback picture from its labels, then record a relevant limit.</w:t>
      </w:r>
    </w:p>
    <w:p>
      <w:pPr>
        <w:pStyle w:val="Heading3"/>
      </w:pPr>
      <w:r>
        <w:t>01. Release and rollback: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higher score can still block release. Version B is proposed to replace A; every privacy gate is mandatory. Supplied facts: A passes 8/10 correctness cases. B passes 9/10 but fails one mandatory privacy che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higher score can still block release. Version B is proposed to replace A; every privacy gate is mandatory. Supplied facts: A passes 8/10 correctness cases. B passes 9/10 but fails one mandatory privacy check.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ompute quality: Correctness rises from 80% to 90% on these cases. → Apply privacy gate: The mandatory failure blocks B’s release. → Keep recovery ready: Retain the reviewed A version and documented rollback proced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Compute quality: Correctness rises from </w:t>
      </w:r>
      <w:r>
        <w:rPr>
          <w:b/>
        </w:rPr>
        <w:t>80%</w:t>
      </w:r>
      <w:r>
        <w:rPr>
          <w:b w:val="0"/>
        </w:rPr>
        <w:t xml:space="preserve"> to 90% on these cases. → Apply privacy gate: The mandatory failure blocks B’s release. → Keep recovery ready: Retain the reviewed A version and documented </w:t>
      </w:r>
      <w:r>
        <w:rPr>
          <w:b/>
        </w:rPr>
        <w:t>rollback</w:t>
      </w:r>
      <w:r>
        <w:rPr>
          <w:b w:val="0"/>
        </w:rPr>
        <w:t xml:space="preserve"> procedure.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Release and rollback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Release and rollback — evidence trace. After deployment v2 creates schema2 records; operator proposes rollback code alone to v1. | Version v2 writes schema2. Version v1 reads only schema1. A rollback to v1 after v2 writes data cannot safely proceed without migration or a compatible reader. | Code-only rollback is incompatible with stored schema2. Use the tested recovery plan or compatible migration; preserve data and failure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Release and </w:t>
      </w:r>
      <w:r>
        <w:rPr>
          <w:b/>
        </w:rPr>
        <w:t>rollback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After deployment v2 creates schema2 records; operator proposes </w:t>
      </w:r>
      <w:r>
        <w:rPr>
          <w:b/>
        </w:rPr>
        <w:t>rollback</w:t>
      </w:r>
      <w:r>
        <w:rPr>
          <w:b w:val="0"/>
        </w:rPr>
        <w:t xml:space="preserve"> code alone to v1. | Version v2 writes schema2. Version v1 reads only schema1.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rollback</w:t>
      </w:r>
      <w:r>
        <w:rPr>
          <w:b w:val="0"/>
        </w:rPr>
        <w:t xml:space="preserve"> to v1 after v2 writes data cannot safely proceed without migration or a compatible reader. | Code-only </w:t>
      </w:r>
      <w:r>
        <w:rPr>
          <w:b/>
        </w:rPr>
        <w:t>rollback</w:t>
      </w:r>
      <w:r>
        <w:rPr>
          <w:b w:val="0"/>
        </w:rPr>
        <w:t xml:space="preserve"> is incompatible with stored schema2.</w:t>
      </w:r>
    </w:p>
    <w:p>
      <w:pPr>
        <w:spacing w:line="336" w:lineRule="auto" w:after="180"/>
      </w:pPr>
      <w:r>
        <w:rPr>
          <w:b w:val="0"/>
        </w:rPr>
        <w:t xml:space="preserve">Use the tested recovery plan or compatible migration; preserve data and failure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ain the reviewed A version and documented rollback procedure. Changed condition: Repair B and pass privacy on a fresh reserved case. Expected result: B may enter the remaining gates; one repair does not approve everything. Reason: All required release conditions still app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Retain the reviewed A version and documented </w:t>
      </w:r>
      <w:r>
        <w:rPr>
          <w:b/>
        </w:rPr>
        <w:t>rollback</w:t>
      </w:r>
      <w:r>
        <w:rPr>
          <w:b w:val="0"/>
        </w:rPr>
        <w:t xml:space="preserve"> procedure. Changed condition: Repair B and pass privacy on a fresh reserved case.</w:t>
      </w:r>
    </w:p>
    <w:p>
      <w:pPr>
        <w:spacing w:line="336" w:lineRule="auto" w:after="180"/>
      </w:pPr>
      <w:r>
        <w:rPr>
          <w:b w:val="0"/>
        </w:rPr>
        <w:t>Expected result: B may enter the remaining gates; one repair does not approve everything. Reason: All required release conditions still apply.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lease criteria combine benefits and mandatory conditions. Rollback requires known versions and compatible data, not an informal promise. Limit: Rolling back code may not reverse earlier external effects or incompatible data chang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Release criteria combine benefits and mandatory conditions. </w:t>
      </w:r>
      <w:r>
        <w:rPr>
          <w:b/>
        </w:rPr>
        <w:t>Rollback</w:t>
      </w:r>
      <w:r>
        <w:rPr>
          <w:b w:val="0"/>
        </w:rPr>
        <w:t xml:space="preserve"> requires known versions and compatible data, not an informal promise.</w:t>
      </w:r>
    </w:p>
    <w:p>
      <w:pPr>
        <w:spacing w:line="336" w:lineRule="auto" w:after="180"/>
      </w:pPr>
      <w:r>
        <w:rPr>
          <w:b w:val="0"/>
        </w:rPr>
        <w:t>Limit: Rolling back code may not reverse earlier external effects or incompatible data changes.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Compute A’s and B’s correctness percentages. Why is B still blocked, and does passing a fresh privacy check automatically satisfy every release gat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A’s and B’s correctness percentages. Why is B still blocked, and does passing a fresh privacy check automatically satisfy every release gate?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