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ai-7/28</w:t>
      </w:r>
    </w:p>
    <w:p>
      <w:pPr>
        <w:pStyle w:val="Title"/>
      </w:pPr>
      <w:r>
        <w:t>Negative results and claim revision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Negative results and claim revision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Robustness across conditions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Robustness across conditions.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Running the primary experiment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Running the primary experiment.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Pilot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Pilot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Negative results and claim revision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Negative results and claim revision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Hypothesis predicts mean latency reduction at least2 seconds. Observed paired mean reduction .8. Report.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Negative results and claim revision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Negative results and claim revision facts and keep your reasoning.</w:t>
      </w:r>
    </w:p>
    <w:p>
      <w:pPr>
        <w:spacing w:line="336" w:lineRule="auto" w:after="180"/>
      </w:pPr>
      <w:r>
        <w:rPr>
          <w:b w:val="0"/>
        </w:rPr>
        <w:t>Hypothesis expects B support strictly above A. Both pass8/10 reserved cases.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Negative results and claim revision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Failure to meet a criterion or reject a null is not proof of exact </w:t>
      </w:r>
      <w:r>
        <w:rPr>
          <w:b/>
        </w:rPr>
        <w:t>equivalence</w:t>
      </w:r>
      <w:r>
        <w:rPr>
          <w:b w:val="0"/>
        </w:rPr>
        <w:t>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Negative results and claim revision facts and keep your reasoning.</w:t>
      </w:r>
    </w:p>
    <w:p>
      <w:pPr>
        <w:spacing w:line="336" w:lineRule="auto" w:after="180"/>
      </w:pPr>
      <w:r>
        <w:rPr>
          <w:b w:val="0"/>
        </w:rPr>
        <w:t>Hypothesis predicts mean latency reduction at least2 seconds. Observed paired mean reduction .8. Report.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Negative results and claim revision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Negative results and claim revision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Negative results and claim revision</w:t>
      </w:r>
    </w:p>
    <w:p>
      <w:r>
        <w:t>A negative result changes the claim. A proposed prompt improvement ties the baseline on a fixed eight-case evaluation.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</w:t>
      </w:r>
    </w:p>
    <w:p>
      <w:pPr>
        <w:spacing w:line="336" w:lineRule="auto" w:after="180"/>
      </w:pPr>
      <w:r>
        <w:rPr>
          <w:b w:val="0"/>
        </w:rPr>
        <w:t>A and B each score 6/8. Before running, the team predicted B would score higher.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No observed count advant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Negative results and claim revision. Recall the prediction: The claim was a higher correct count for B.. State the finding: Both versions score 75%; no observed count advantage appears here.. Revise cautiously: Report the unsupported prediction and a justified next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 Explain why one newly selected favourable demonstration does not replace the original result or prove </w:t>
      </w:r>
      <w:r>
        <w:rPr>
          <w:b/>
        </w:rPr>
        <w:t>equivalence</w:t>
      </w:r>
      <w:r>
        <w:rPr>
          <w:b w:val="0"/>
        </w:rPr>
        <w:t>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</w:t>
      </w:r>
    </w:p>
    <w:p>
      <w:pPr>
        <w:spacing w:line="336" w:lineRule="auto" w:after="180"/>
        <w:shd w:fill="F4F9FC"/>
      </w:pPr>
      <w:r>
        <w:rPr>
          <w:b w:val="0"/>
        </w:rPr>
        <w:t>1. Revise cautiously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Recall the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>3. State the finding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Revise cautiously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 A </w:t>
      </w:r>
      <w:r>
        <w:rPr>
          <w:b/>
        </w:rPr>
        <w:t>negative result</w:t>
      </w:r>
      <w:r>
        <w:rPr>
          <w:b w:val="0"/>
        </w:rPr>
        <w:t xml:space="preserve"> can be informative when methods and limits are clear.</w:t>
      </w:r>
    </w:p>
    <w:p>
      <w:pPr>
        <w:spacing w:line="336" w:lineRule="auto" w:after="180"/>
        <w:shd w:fill="F1F6FC"/>
      </w:pPr>
      <w:r>
        <w:rPr>
          <w:b w:val="0"/>
        </w:rPr>
        <w:t>A tie does not prove the methods are equivalent under all conditions or that the experiment was worthless.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 wins on one new task after the team chooses it because A fails.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Treat that selected demonstration as exploratory, not a replacement for the original result.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Treat that selected demonstration as exploratory, not a replacement for the original result. Case selection now depends on outcomes.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Robustness across conditions (ai-7/27). Goal: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 Short practice: Calculate indoor, outdoor and combined rates.</w:t>
      </w:r>
    </w:p>
    <w:p>
      <w:pPr>
        <w:spacing w:line="336" w:lineRule="auto" w:after="180"/>
      </w:pPr>
      <w:r>
        <w:rPr>
          <w:b w:val="0"/>
        </w:rPr>
        <w:t>Which relevant weakness disappears from view when only the combined rate is reported?.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Running the primary experiment (ai-7/25). Goal: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 Short practice: Compute A’s and B’s six-case counts and identify the cases that favour each.</w:t>
      </w:r>
    </w:p>
    <w:p>
      <w:pPr>
        <w:spacing w:line="336" w:lineRule="auto" w:after="180"/>
      </w:pPr>
      <w:r>
        <w:rPr>
          <w:b w:val="0"/>
        </w:rPr>
        <w:t>How must a B revision tuned on case four be labelled when evaluated again on the same set?.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Pilot experiments (ai-7/22). Goal: Explain the </w:t>
      </w:r>
      <w:r>
        <w:rPr>
          <w:b/>
        </w:rPr>
        <w:t>mechanism</w:t>
      </w:r>
      <w:r>
        <w:rPr>
          <w:b w:val="0"/>
        </w:rPr>
        <w:t xml:space="preserve"> and terminology of pilot experiments. Short practice: Calculate reviewer agreement on the four pilot answers.</w:t>
      </w:r>
    </w:p>
    <w:p>
      <w:pPr>
        <w:spacing w:line="336" w:lineRule="auto" w:after="180"/>
      </w:pPr>
      <w:r>
        <w:rPr>
          <w:b w:val="0"/>
        </w:rPr>
        <w:t xml:space="preserve">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Negative results and claim revision picture from its labels, then record a relevant limit.</w:t>
      </w:r>
    </w:p>
    <w:p>
      <w:pPr>
        <w:pStyle w:val="Heading3"/>
      </w:pPr>
      <w:r>
        <w:t>01. Negative results and claim revision: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negative result changes the claim. A proposed prompt improvement ties the baseline on a fixed eight-case evaluation. Supplied facts: A and B each score 6/8. Before running, the team predicted B would score hig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 Supplied facts: A and B each score 6/8. Before running, the team predicted B would score higher.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ecall the prediction: The claim was a higher correct count for B. → State the finding: Both versions score 75%; no observed count advantage appears here. → Revise cautiously: Report the unsupported prediction and a justified next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Recall the </w:t>
      </w:r>
      <w:r>
        <w:rPr>
          <w:b/>
        </w:rPr>
        <w:t>prediction</w:t>
      </w:r>
      <w:r>
        <w:rPr>
          <w:b w:val="0"/>
        </w:rPr>
        <w:t xml:space="preserve">: The claim was a higher correct count for B. → State the finding: Both versions score 75%; no observed count advantage appears here. → Revise cautiously: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No observed count advantage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No observed count advantage. Units: correct cases out of 8 shared cases. A: 6. B: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 observed count advantage. Units: correct cases out of 8 shared cases. A: 6. B: 6.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port the unsupported prediction and a justified next test. Changed condition: B wins on one new task after the team chooses it because A fails. Expected result: Treat that selected demonstration as exploratory, not a replacement for the original result. Reason: Case selection now depends on outco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 Changed condition: B wins on one new task after the team chooses it because A fails.</w:t>
      </w:r>
    </w:p>
    <w:p>
      <w:pPr>
        <w:spacing w:line="336" w:lineRule="auto" w:after="180"/>
      </w:pPr>
      <w:r>
        <w:rPr>
          <w:b w:val="0"/>
        </w:rPr>
        <w:t>Expected result: Treat that selected demonstration as exploratory, not a replacement for the original result. Reason: Case selection now depends on outcomes.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negative result can be informative when methods and limits are clear. A tie does not prove the methods are equivalent under all conditions or that the experiment was worthless. Limit: A tie on eight cases is not an equivalence test; uncertainty and practical thresholds remain unspecif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can be informative when methods and limits are clear. A tie does not prove the methods are equivalent under all conditions or that the experiment was worthless.</w:t>
      </w:r>
    </w:p>
    <w:p>
      <w:pPr>
        <w:spacing w:line="336" w:lineRule="auto" w:after="180"/>
      </w:pPr>
      <w:r>
        <w:rPr>
          <w:b w:val="0"/>
        </w:rPr>
        <w:t xml:space="preserve">Limit: A tie on eight cases is not an </w:t>
      </w:r>
      <w:r>
        <w:rPr>
          <w:b/>
        </w:rPr>
        <w:t>equivalence</w:t>
      </w:r>
      <w:r>
        <w:rPr>
          <w:b w:val="0"/>
        </w:rPr>
        <w:t xml:space="preserve"> test; uncertainty and practical thresholds remain unspecified.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Does a 6/8 tie support the prediction that B scores higher? Explain why one newly selected favourable demonstration does not replace the original result or prove equival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</w:t>
      </w:r>
    </w:p>
    <w:p>
      <w:pPr>
        <w:spacing w:line="336" w:lineRule="auto" w:after="180"/>
      </w:pPr>
      <w:r>
        <w:rPr>
          <w:b w:val="0"/>
        </w:rPr>
        <w:t xml:space="preserve">Explain why one newly selected favourable demonstration does not replace the original result or prove </w:t>
      </w:r>
      <w:r>
        <w:rPr>
          <w:b/>
        </w:rPr>
        <w:t>equivalence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