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0189F9" w:themeColor="accent1"/>
        </w:rPr>
        <w:id w:val="-404376921"/>
        <w:docPartObj>
          <w:docPartGallery w:val="Cover Pages"/>
          <w:docPartUnique/>
        </w:docPartObj>
      </w:sdtPr>
      <w:sdtEndPr>
        <w:rPr>
          <w:b/>
          <w:color w:val="0F0F3F" w:themeColor="text1"/>
          <w:sz w:val="28"/>
          <w:lang w:val="en-GB" w:eastAsia="en-US"/>
        </w:rPr>
      </w:sdtEndPr>
      <w:sdtContent>
        <w:p w14:paraId="169D7B68" w14:textId="7C235EA8" w:rsidR="00204ED8" w:rsidRDefault="00204ED8">
          <w:pPr>
            <w:pStyle w:val="NoSpacing"/>
            <w:spacing w:before="1540" w:after="240"/>
            <w:jc w:val="center"/>
            <w:rPr>
              <w:color w:val="0189F9" w:themeColor="accent1"/>
            </w:rPr>
          </w:pPr>
          <w:r>
            <w:rPr>
              <w:noProof/>
              <w:color w:val="0189F9" w:themeColor="accent1"/>
            </w:rPr>
            <w:drawing>
              <wp:inline distT="0" distB="0" distL="0" distR="0" wp14:anchorId="1D723C65" wp14:editId="4283AB3C">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kern w:val="28"/>
              <w:sz w:val="56"/>
              <w:szCs w:val="56"/>
              <w:lang w:val="en-IN" w:bidi="en-GB"/>
            </w:rPr>
            <w:alias w:val="Title"/>
            <w:tag w:val=""/>
            <w:id w:val="1735040861"/>
            <w:placeholder>
              <w:docPart w:val="0AAC351D4642A14F9D29EEAE280DEDA3"/>
            </w:placeholder>
            <w:dataBinding w:prefixMappings="xmlns:ns0='http://purl.org/dc/elements/1.1/' xmlns:ns1='http://schemas.openxmlformats.org/package/2006/metadata/core-properties' " w:xpath="/ns1:coreProperties[1]/ns0:title[1]" w:storeItemID="{6C3C8BC8-F283-45AE-878A-BAB7291924A1}"/>
            <w:text/>
          </w:sdtPr>
          <w:sdtContent>
            <w:p w14:paraId="3293FB08" w14:textId="3B5246E7" w:rsidR="00204ED8" w:rsidRDefault="00204ED8">
              <w:pPr>
                <w:pStyle w:val="NoSpacing"/>
                <w:pBdr>
                  <w:top w:val="single" w:sz="6" w:space="6" w:color="0189F9" w:themeColor="accent1"/>
                  <w:bottom w:val="single" w:sz="6" w:space="6" w:color="0189F9" w:themeColor="accent1"/>
                </w:pBdr>
                <w:spacing w:after="240"/>
                <w:jc w:val="center"/>
                <w:rPr>
                  <w:rFonts w:asciiTheme="majorHAnsi" w:eastAsiaTheme="majorEastAsia" w:hAnsiTheme="majorHAnsi" w:cstheme="majorBidi"/>
                  <w:caps/>
                  <w:color w:val="0189F9" w:themeColor="accent1"/>
                  <w:sz w:val="80"/>
                  <w:szCs w:val="80"/>
                </w:rPr>
              </w:pPr>
              <w:r w:rsidRPr="00204ED8">
                <w:rPr>
                  <w:rFonts w:asciiTheme="majorHAnsi" w:eastAsiaTheme="majorEastAsia" w:hAnsiTheme="majorHAnsi" w:cstheme="majorBidi"/>
                  <w:kern w:val="28"/>
                  <w:sz w:val="56"/>
                  <w:szCs w:val="56"/>
                  <w:lang w:val="en-IN" w:bidi="en-GB"/>
                </w:rPr>
                <w:t>Vic Crash- Blackspot analysis</w:t>
              </w:r>
            </w:p>
          </w:sdtContent>
        </w:sdt>
        <w:p w14:paraId="721228DC" w14:textId="397E7C7D" w:rsidR="00204ED8" w:rsidRDefault="00204ED8">
          <w:pPr>
            <w:pStyle w:val="NoSpacing"/>
            <w:jc w:val="center"/>
            <w:rPr>
              <w:color w:val="0189F9" w:themeColor="accent1"/>
              <w:sz w:val="28"/>
              <w:szCs w:val="28"/>
            </w:rPr>
          </w:pPr>
        </w:p>
        <w:p w14:paraId="3DB680A6" w14:textId="77777777" w:rsidR="00204ED8" w:rsidRDefault="00204ED8">
          <w:pPr>
            <w:pStyle w:val="NoSpacing"/>
            <w:spacing w:before="480"/>
            <w:jc w:val="center"/>
            <w:rPr>
              <w:color w:val="0189F9" w:themeColor="accent1"/>
            </w:rPr>
          </w:pPr>
          <w:r>
            <w:rPr>
              <w:noProof/>
              <w:color w:val="0189F9" w:themeColor="accent1"/>
            </w:rPr>
            <mc:AlternateContent>
              <mc:Choice Requires="wps">
                <w:drawing>
                  <wp:anchor distT="0" distB="0" distL="114300" distR="114300" simplePos="0" relativeHeight="251659264" behindDoc="0" locked="0" layoutInCell="1" allowOverlap="1" wp14:anchorId="504CEDA5" wp14:editId="3245AC6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5F571B" w14:textId="3DDF0F99" w:rsidR="00204ED8" w:rsidRPr="00204ED8" w:rsidRDefault="00204ED8">
                                <w:pPr>
                                  <w:pStyle w:val="NoSpacing"/>
                                  <w:jc w:val="center"/>
                                  <w:rPr>
                                    <w:color w:val="0189F9" w:themeColor="accent1"/>
                                    <w:lang w:val="en-AU"/>
                                  </w:rPr>
                                </w:pPr>
                                <w:r>
                                  <w:rPr>
                                    <w:color w:val="0189F9" w:themeColor="accent1"/>
                                    <w:lang w:val="en-AU"/>
                                  </w:rPr>
                                  <w:t>Ramandeep Kaur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4CEDA5"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p w14:paraId="5A5F571B" w14:textId="3DDF0F99" w:rsidR="00204ED8" w:rsidRPr="00204ED8" w:rsidRDefault="00204ED8">
                          <w:pPr>
                            <w:pStyle w:val="NoSpacing"/>
                            <w:jc w:val="center"/>
                            <w:rPr>
                              <w:color w:val="0189F9" w:themeColor="accent1"/>
                              <w:lang w:val="en-AU"/>
                            </w:rPr>
                          </w:pPr>
                          <w:r>
                            <w:rPr>
                              <w:color w:val="0189F9" w:themeColor="accent1"/>
                              <w:lang w:val="en-AU"/>
                            </w:rPr>
                            <w:t>Ramandeep Kaur</w:t>
                          </w:r>
                        </w:p>
                      </w:txbxContent>
                    </v:textbox>
                    <w10:wrap anchorx="margin" anchory="page"/>
                  </v:shape>
                </w:pict>
              </mc:Fallback>
            </mc:AlternateContent>
          </w:r>
          <w:r>
            <w:rPr>
              <w:noProof/>
              <w:color w:val="0189F9" w:themeColor="accent1"/>
            </w:rPr>
            <w:drawing>
              <wp:inline distT="0" distB="0" distL="0" distR="0" wp14:anchorId="35F3E6FA" wp14:editId="68F0CC73">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F2BC26A" w14:textId="1B57389B" w:rsidR="00204ED8" w:rsidRDefault="00204ED8">
          <w:pPr>
            <w:spacing w:after="200"/>
          </w:pPr>
          <w:r>
            <w:br w:type="page"/>
          </w:r>
        </w:p>
      </w:sdtContent>
    </w:sdt>
    <w:p w14:paraId="798901B8" w14:textId="77777777" w:rsidR="00204ED8" w:rsidRDefault="00204ED8"/>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40"/>
      </w:tblGrid>
      <w:tr w:rsidR="00B0688D" w:rsidRPr="00872FE5" w14:paraId="7B005659" w14:textId="77777777" w:rsidTr="00B0688D">
        <w:trPr>
          <w:trHeight w:val="1771"/>
        </w:trPr>
        <w:tc>
          <w:tcPr>
            <w:tcW w:w="7240" w:type="dxa"/>
            <w:tcBorders>
              <w:top w:val="nil"/>
              <w:left w:val="nil"/>
              <w:bottom w:val="nil"/>
              <w:right w:val="nil"/>
            </w:tcBorders>
          </w:tcPr>
          <w:p w14:paraId="2585043D" w14:textId="4544AC69" w:rsidR="00B0688D" w:rsidRPr="00872FE5" w:rsidRDefault="00B0688D" w:rsidP="001E5DB7"/>
        </w:tc>
      </w:tr>
    </w:tbl>
    <w:tbl>
      <w:tblPr>
        <w:tblpPr w:leftFromText="180" w:rightFromText="180" w:vertAnchor="text" w:horzAnchor="page" w:tblpX="954" w:tblpY="289"/>
        <w:tblW w:w="0" w:type="auto"/>
        <w:tblLayout w:type="fixed"/>
        <w:tblCellMar>
          <w:left w:w="0" w:type="dxa"/>
          <w:right w:w="0" w:type="dxa"/>
        </w:tblCellMar>
        <w:tblLook w:val="0000" w:firstRow="0" w:lastRow="0" w:firstColumn="0" w:lastColumn="0" w:noHBand="0" w:noVBand="0"/>
      </w:tblPr>
      <w:tblGrid>
        <w:gridCol w:w="7797"/>
      </w:tblGrid>
      <w:tr w:rsidR="00B0688D" w:rsidRPr="00872FE5" w14:paraId="57D96D4B" w14:textId="77777777" w:rsidTr="00522B6C">
        <w:trPr>
          <w:trHeight w:val="2043"/>
        </w:trPr>
        <w:tc>
          <w:tcPr>
            <w:tcW w:w="7797" w:type="dxa"/>
          </w:tcPr>
          <w:p w14:paraId="56FD8B64" w14:textId="7BAD84A4" w:rsidR="00B0688D" w:rsidRPr="00872FE5" w:rsidRDefault="00B0688D" w:rsidP="007057F4"/>
        </w:tc>
      </w:tr>
    </w:tbl>
    <w:p w14:paraId="4B42BAA6" w14:textId="77777777" w:rsidR="008A3C95" w:rsidRPr="00872FE5" w:rsidRDefault="008A3C95" w:rsidP="007057F4"/>
    <w:tbl>
      <w:tblPr>
        <w:tblpPr w:leftFromText="180" w:rightFromText="180" w:vertAnchor="text" w:horzAnchor="margin" w:tblpXSpec="center" w:tblpY="13051"/>
        <w:tblW w:w="10350" w:type="dxa"/>
        <w:tblCellMar>
          <w:left w:w="0" w:type="dxa"/>
          <w:right w:w="0" w:type="dxa"/>
        </w:tblCellMar>
        <w:tblLook w:val="0000" w:firstRow="0" w:lastRow="0" w:firstColumn="0" w:lastColumn="0" w:noHBand="0" w:noVBand="0"/>
      </w:tblPr>
      <w:tblGrid>
        <w:gridCol w:w="5449"/>
        <w:gridCol w:w="4901"/>
      </w:tblGrid>
      <w:tr w:rsidR="0051019E" w:rsidRPr="00872FE5" w14:paraId="6336089E" w14:textId="77777777" w:rsidTr="0051019E">
        <w:trPr>
          <w:trHeight w:val="1080"/>
        </w:trPr>
        <w:tc>
          <w:tcPr>
            <w:tcW w:w="5449" w:type="dxa"/>
            <w:vAlign w:val="center"/>
          </w:tcPr>
          <w:p w14:paraId="59FF5B6E" w14:textId="31664403" w:rsidR="0051019E" w:rsidRPr="000B4536" w:rsidRDefault="0051019E" w:rsidP="0051019E">
            <w:pPr>
              <w:rPr>
                <w:sz w:val="20"/>
                <w:szCs w:val="16"/>
              </w:rPr>
            </w:pPr>
          </w:p>
        </w:tc>
        <w:tc>
          <w:tcPr>
            <w:tcW w:w="4901" w:type="dxa"/>
            <w:vAlign w:val="center"/>
          </w:tcPr>
          <w:p w14:paraId="34635EBB" w14:textId="05D767B4" w:rsidR="0051019E" w:rsidRPr="00872FE5" w:rsidRDefault="0051019E" w:rsidP="0051019E">
            <w:pPr>
              <w:jc w:val="right"/>
            </w:pPr>
          </w:p>
        </w:tc>
      </w:tr>
    </w:tbl>
    <w:p w14:paraId="2AF589B0" w14:textId="14B68EC5" w:rsidR="008A3C95" w:rsidRPr="00872FE5" w:rsidRDefault="008A3C95" w:rsidP="007057F4">
      <w:r w:rsidRPr="00872FE5">
        <w:rPr>
          <w:lang w:bidi="en-GB"/>
        </w:rPr>
        <w:br w:type="page"/>
      </w:r>
    </w:p>
    <w:sdt>
      <w:sdtPr>
        <w:rPr>
          <w:rFonts w:asciiTheme="minorHAnsi" w:eastAsiaTheme="minorEastAsia" w:hAnsiTheme="minorHAnsi" w:cstheme="minorBidi"/>
          <w:bCs w:val="0"/>
          <w:caps w:val="0"/>
          <w:sz w:val="28"/>
          <w:szCs w:val="22"/>
        </w:rPr>
        <w:id w:val="2097750693"/>
        <w:docPartObj>
          <w:docPartGallery w:val="Table of Contents"/>
          <w:docPartUnique/>
        </w:docPartObj>
      </w:sdtPr>
      <w:sdtContent>
        <w:p w14:paraId="28AFFB2F" w14:textId="77777777" w:rsidR="001670A7" w:rsidRPr="00872FE5" w:rsidRDefault="001670A7" w:rsidP="001670A7">
          <w:pPr>
            <w:pStyle w:val="TOCHeading"/>
            <w:framePr w:wrap="around" w:y="1279"/>
          </w:pPr>
          <w:r w:rsidRPr="00872FE5">
            <w:rPr>
              <w:lang w:bidi="en-GB"/>
            </w:rPr>
            <w:t>Contents</w:t>
          </w:r>
        </w:p>
        <w:p w14:paraId="0243F02D" w14:textId="57048A19" w:rsidR="001670A7" w:rsidRPr="00522B6C" w:rsidRDefault="00C77FA0">
          <w:pPr>
            <w:pStyle w:val="TOC1"/>
          </w:pPr>
          <w:r>
            <w:t>Executive Summary</w:t>
          </w:r>
          <w:r w:rsidR="001670A7" w:rsidRPr="00522B6C">
            <w:rPr>
              <w:lang w:bidi="en-GB"/>
            </w:rPr>
            <w:ptab w:relativeTo="margin" w:alignment="right" w:leader="dot"/>
          </w:r>
          <w:r w:rsidR="002D63F0">
            <w:rPr>
              <w:lang w:bidi="en-GB"/>
            </w:rPr>
            <w:t>3</w:t>
          </w:r>
        </w:p>
        <w:p w14:paraId="0361A75F" w14:textId="09C3BB34" w:rsidR="001670A7" w:rsidRPr="00872FE5" w:rsidRDefault="00E158C6">
          <w:pPr>
            <w:pStyle w:val="TOC2"/>
            <w:ind w:left="216"/>
          </w:pPr>
          <w:r>
            <w:t>Business Understandings and Business Problems to address</w:t>
          </w:r>
          <w:r w:rsidR="001670A7" w:rsidRPr="00872FE5">
            <w:rPr>
              <w:lang w:bidi="en-GB"/>
            </w:rPr>
            <w:ptab w:relativeTo="margin" w:alignment="right" w:leader="dot"/>
          </w:r>
          <w:r w:rsidR="002D63F0">
            <w:rPr>
              <w:lang w:bidi="en-GB"/>
            </w:rPr>
            <w:t>4</w:t>
          </w:r>
        </w:p>
        <w:p w14:paraId="545EA3C1" w14:textId="2C064BF2" w:rsidR="001670A7" w:rsidRPr="00872FE5" w:rsidRDefault="00E158C6">
          <w:pPr>
            <w:pStyle w:val="TOC3"/>
            <w:ind w:left="446"/>
          </w:pPr>
          <w:r>
            <w:t>Data understanding, Data cleaning and preparation</w:t>
          </w:r>
          <w:r w:rsidR="001670A7" w:rsidRPr="00872FE5">
            <w:rPr>
              <w:lang w:bidi="en-GB"/>
            </w:rPr>
            <w:ptab w:relativeTo="margin" w:alignment="right" w:leader="dot"/>
          </w:r>
          <w:r w:rsidR="002D63F0">
            <w:rPr>
              <w:lang w:bidi="en-GB"/>
            </w:rPr>
            <w:t>4</w:t>
          </w:r>
        </w:p>
        <w:p w14:paraId="4DBD1572" w14:textId="6D2CDCFF" w:rsidR="001670A7" w:rsidRPr="00522B6C" w:rsidRDefault="00E158C6">
          <w:pPr>
            <w:pStyle w:val="TOC1"/>
          </w:pPr>
          <w:r>
            <w:t>The Machine Learning model undertaken</w:t>
          </w:r>
          <w:r w:rsidR="001670A7" w:rsidRPr="00522B6C">
            <w:rPr>
              <w:lang w:bidi="en-GB"/>
            </w:rPr>
            <w:ptab w:relativeTo="margin" w:alignment="right" w:leader="dot"/>
          </w:r>
          <w:r w:rsidR="002D63F0">
            <w:rPr>
              <w:lang w:bidi="en-GB"/>
            </w:rPr>
            <w:t>8</w:t>
          </w:r>
        </w:p>
        <w:p w14:paraId="69EC8802" w14:textId="0EB8C327" w:rsidR="001670A7" w:rsidRPr="00872FE5" w:rsidRDefault="00E158C6">
          <w:pPr>
            <w:pStyle w:val="TOC2"/>
            <w:ind w:left="216"/>
          </w:pPr>
          <w:r>
            <w:t>Model and the performance metrics</w:t>
          </w:r>
          <w:r w:rsidR="001670A7" w:rsidRPr="00872FE5">
            <w:rPr>
              <w:lang w:bidi="en-GB"/>
            </w:rPr>
            <w:ptab w:relativeTo="margin" w:alignment="right" w:leader="dot"/>
          </w:r>
          <w:r w:rsidR="002D63F0">
            <w:rPr>
              <w:lang w:bidi="en-GB"/>
            </w:rPr>
            <w:t>9</w:t>
          </w:r>
        </w:p>
        <w:p w14:paraId="322655F0" w14:textId="18336406" w:rsidR="004720B4" w:rsidRDefault="00E158C6">
          <w:pPr>
            <w:pStyle w:val="TOC3"/>
            <w:ind w:left="446"/>
            <w:rPr>
              <w:lang w:bidi="en-GB"/>
            </w:rPr>
          </w:pPr>
          <w:r>
            <w:t>Pros and cons of the logistic regression model</w:t>
          </w:r>
          <w:r w:rsidR="001670A7" w:rsidRPr="00872FE5">
            <w:rPr>
              <w:lang w:bidi="en-GB"/>
            </w:rPr>
            <w:ptab w:relativeTo="margin" w:alignment="right" w:leader="dot"/>
          </w:r>
          <w:r w:rsidR="002D63F0">
            <w:rPr>
              <w:lang w:bidi="en-GB"/>
            </w:rPr>
            <w:t>11</w:t>
          </w:r>
        </w:p>
        <w:p w14:paraId="03BB99AE" w14:textId="20AAE7DF" w:rsidR="004720B4" w:rsidRDefault="004720B4" w:rsidP="004720B4">
          <w:pPr>
            <w:pStyle w:val="TOC3"/>
            <w:ind w:left="446"/>
            <w:rPr>
              <w:lang w:bidi="en-GB"/>
            </w:rPr>
          </w:pPr>
          <w:r>
            <w:t>Business Solution and recommendations</w:t>
          </w:r>
          <w:r w:rsidRPr="00872FE5">
            <w:rPr>
              <w:lang w:bidi="en-GB"/>
            </w:rPr>
            <w:ptab w:relativeTo="margin" w:alignment="right" w:leader="dot"/>
          </w:r>
          <w:r w:rsidR="002D63F0">
            <w:rPr>
              <w:lang w:bidi="en-GB"/>
            </w:rPr>
            <w:t>12</w:t>
          </w:r>
        </w:p>
        <w:p w14:paraId="62197EC5" w14:textId="23F810F4" w:rsidR="002D63F0" w:rsidRPr="00872FE5" w:rsidRDefault="002D63F0" w:rsidP="002D63F0">
          <w:pPr>
            <w:pStyle w:val="TOC3"/>
            <w:ind w:left="446"/>
          </w:pPr>
          <w:r>
            <w:t>References</w:t>
          </w:r>
          <w:r w:rsidRPr="00872FE5">
            <w:rPr>
              <w:lang w:bidi="en-GB"/>
            </w:rPr>
            <w:ptab w:relativeTo="margin" w:alignment="right" w:leader="dot"/>
          </w:r>
          <w:r>
            <w:rPr>
              <w:lang w:bidi="en-GB"/>
            </w:rPr>
            <w:t>1</w:t>
          </w:r>
          <w:r w:rsidR="00FD16A1">
            <w:rPr>
              <w:lang w:bidi="en-GB"/>
            </w:rPr>
            <w:t>3</w:t>
          </w:r>
        </w:p>
        <w:p w14:paraId="13954F8D" w14:textId="77777777" w:rsidR="002D63F0" w:rsidRPr="002D63F0" w:rsidRDefault="002D63F0" w:rsidP="002D63F0">
          <w:pPr>
            <w:rPr>
              <w:lang w:bidi="en-GB"/>
            </w:rPr>
          </w:pPr>
        </w:p>
        <w:p w14:paraId="322AAD83" w14:textId="1D1B0F4A" w:rsidR="001670A7" w:rsidRPr="004720B4" w:rsidRDefault="00000000" w:rsidP="004720B4">
          <w:pPr>
            <w:rPr>
              <w:lang w:bidi="en-GB"/>
            </w:rPr>
          </w:pPr>
        </w:p>
      </w:sdtContent>
    </w:sdt>
    <w:p w14:paraId="6B32F62D" w14:textId="77777777" w:rsidR="004720B4" w:rsidRDefault="004720B4">
      <w:pPr>
        <w:spacing w:after="200"/>
        <w:rPr>
          <w:lang w:bidi="en-GB"/>
        </w:rPr>
      </w:pPr>
    </w:p>
    <w:p w14:paraId="2A4F4CF0" w14:textId="61433AC8" w:rsidR="004F2231" w:rsidRPr="00872FE5" w:rsidRDefault="004F2231">
      <w:pPr>
        <w:spacing w:after="200"/>
        <w:rPr>
          <w:bCs/>
        </w:rPr>
      </w:pPr>
      <w:r w:rsidRPr="00872FE5">
        <w:rPr>
          <w:lang w:bidi="en-GB"/>
        </w:rPr>
        <w:br w:type="page"/>
      </w:r>
    </w:p>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4F2231" w:rsidRPr="00872FE5" w14:paraId="3003B02D" w14:textId="77777777" w:rsidTr="004F2231">
        <w:trPr>
          <w:trHeight w:val="1375"/>
        </w:trPr>
        <w:tc>
          <w:tcPr>
            <w:tcW w:w="4925" w:type="dxa"/>
            <w:tcBorders>
              <w:top w:val="nil"/>
              <w:left w:val="nil"/>
              <w:bottom w:val="nil"/>
              <w:right w:val="nil"/>
            </w:tcBorders>
            <w:vAlign w:val="center"/>
          </w:tcPr>
          <w:p w14:paraId="3F475E91" w14:textId="0BCA1931" w:rsidR="004F2231" w:rsidRPr="00872FE5" w:rsidRDefault="001E5DB7" w:rsidP="004F2231">
            <w:pPr>
              <w:pStyle w:val="Heading1"/>
              <w:framePr w:hSpace="0" w:wrap="auto" w:vAnchor="margin" w:hAnchor="text" w:yAlign="inline"/>
              <w:jc w:val="left"/>
            </w:pPr>
            <w:r>
              <w:rPr>
                <w:lang w:bidi="en-GB"/>
              </w:rPr>
              <w:lastRenderedPageBreak/>
              <w:t>Executive Summary</w:t>
            </w:r>
            <w:r w:rsidR="004F2231" w:rsidRPr="00872FE5">
              <w:rPr>
                <w:lang w:bidi="en-GB"/>
              </w:rPr>
              <w:t xml:space="preserve"> </w:t>
            </w:r>
          </w:p>
        </w:tc>
      </w:tr>
    </w:tbl>
    <w:tbl>
      <w:tblPr>
        <w:tblpPr w:leftFromText="180" w:rightFromText="180" w:vertAnchor="page" w:horzAnchor="margin" w:tblpY="3427"/>
        <w:tblW w:w="10061" w:type="dxa"/>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CellMar>
          <w:left w:w="0" w:type="dxa"/>
          <w:right w:w="0" w:type="dxa"/>
        </w:tblCellMar>
        <w:tblLook w:val="0000" w:firstRow="0" w:lastRow="0" w:firstColumn="0" w:lastColumn="0" w:noHBand="0" w:noVBand="0"/>
      </w:tblPr>
      <w:tblGrid>
        <w:gridCol w:w="4860"/>
        <w:gridCol w:w="360"/>
        <w:gridCol w:w="4841"/>
      </w:tblGrid>
      <w:tr w:rsidR="004F2231" w:rsidRPr="00872FE5" w14:paraId="10E81C22" w14:textId="77777777" w:rsidTr="002178B9">
        <w:trPr>
          <w:trHeight w:val="3386"/>
        </w:trPr>
        <w:tc>
          <w:tcPr>
            <w:tcW w:w="10061" w:type="dxa"/>
            <w:gridSpan w:val="3"/>
            <w:tcBorders>
              <w:top w:val="nil"/>
              <w:left w:val="nil"/>
              <w:bottom w:val="nil"/>
              <w:right w:val="nil"/>
            </w:tcBorders>
          </w:tcPr>
          <w:p w14:paraId="6EBD0F85" w14:textId="77777777" w:rsidR="00626E84" w:rsidRDefault="00626E84" w:rsidP="00A27E2C">
            <w:pPr>
              <w:pStyle w:val="Content"/>
              <w:framePr w:hSpace="0" w:wrap="auto" w:vAnchor="margin" w:hAnchor="text" w:yAlign="inline"/>
              <w:rPr>
                <w:szCs w:val="28"/>
              </w:rPr>
            </w:pPr>
            <w:bookmarkStart w:id="0" w:name="_Hlk142774062"/>
          </w:p>
          <w:p w14:paraId="0D73E528" w14:textId="77777777" w:rsidR="00626E84" w:rsidRDefault="00626E84" w:rsidP="00A27E2C">
            <w:pPr>
              <w:pStyle w:val="Content"/>
              <w:framePr w:hSpace="0" w:wrap="auto" w:vAnchor="margin" w:hAnchor="text" w:yAlign="inline"/>
              <w:rPr>
                <w:szCs w:val="28"/>
              </w:rPr>
            </w:pPr>
          </w:p>
          <w:p w14:paraId="3508563B" w14:textId="77777777" w:rsidR="00626E84" w:rsidRDefault="00626E84" w:rsidP="00A27E2C">
            <w:pPr>
              <w:pStyle w:val="Content"/>
              <w:framePr w:hSpace="0" w:wrap="auto" w:vAnchor="margin" w:hAnchor="text" w:yAlign="inline"/>
              <w:rPr>
                <w:szCs w:val="28"/>
              </w:rPr>
            </w:pPr>
          </w:p>
          <w:p w14:paraId="098CA554" w14:textId="427D34B5" w:rsidR="00A27E2C" w:rsidRPr="00626E84" w:rsidRDefault="00A27E2C" w:rsidP="00A27E2C">
            <w:pPr>
              <w:pStyle w:val="Content"/>
              <w:framePr w:hSpace="0" w:wrap="auto" w:vAnchor="margin" w:hAnchor="text" w:yAlign="inline"/>
              <w:rPr>
                <w:szCs w:val="28"/>
              </w:rPr>
            </w:pPr>
            <w:r w:rsidRPr="00626E84">
              <w:rPr>
                <w:szCs w:val="28"/>
              </w:rPr>
              <w:t xml:space="preserve">This business report showcases </w:t>
            </w:r>
            <w:proofErr w:type="spellStart"/>
            <w:r w:rsidRPr="00626E84">
              <w:rPr>
                <w:szCs w:val="28"/>
              </w:rPr>
              <w:t>VicCrashAnalytics</w:t>
            </w:r>
            <w:proofErr w:type="spellEnd"/>
            <w:r w:rsidRPr="00626E84">
              <w:rPr>
                <w:szCs w:val="28"/>
              </w:rPr>
              <w:t xml:space="preserve">' collaboration through a consulting contract with the Victorian government's Department of Transport (DOT). The primary objective of this partnership is to evaluate the contributing factors to blackspots, also known as accident-prone areas, based on various characteristics associated with </w:t>
            </w:r>
            <w:r w:rsidR="004720B4">
              <w:rPr>
                <w:szCs w:val="28"/>
              </w:rPr>
              <w:t xml:space="preserve">demographics of </w:t>
            </w:r>
            <w:r w:rsidRPr="00626E84">
              <w:rPr>
                <w:szCs w:val="28"/>
              </w:rPr>
              <w:t xml:space="preserve">the surroundings. The </w:t>
            </w:r>
            <w:r w:rsidR="004720B4">
              <w:rPr>
                <w:szCs w:val="28"/>
              </w:rPr>
              <w:t>purpose of the project</w:t>
            </w:r>
            <w:r w:rsidRPr="00626E84">
              <w:rPr>
                <w:szCs w:val="28"/>
              </w:rPr>
              <w:t xml:space="preserve"> is to identify these influential factors, extract valuable insights from the data, and utilize this knowledge to formulate effective campaigns</w:t>
            </w:r>
            <w:r w:rsidR="006342E8">
              <w:rPr>
                <w:szCs w:val="28"/>
              </w:rPr>
              <w:t>, intervention strategies</w:t>
            </w:r>
            <w:r w:rsidRPr="00626E84">
              <w:rPr>
                <w:szCs w:val="28"/>
              </w:rPr>
              <w:t xml:space="preserve"> </w:t>
            </w:r>
            <w:r w:rsidR="004720B4">
              <w:rPr>
                <w:szCs w:val="28"/>
              </w:rPr>
              <w:t>and polic</w:t>
            </w:r>
            <w:r w:rsidR="006342E8">
              <w:rPr>
                <w:szCs w:val="28"/>
              </w:rPr>
              <w:t xml:space="preserve">y reforms </w:t>
            </w:r>
            <w:r w:rsidRPr="00626E84">
              <w:rPr>
                <w:szCs w:val="28"/>
              </w:rPr>
              <w:t>while predicting the likelihood of blackspots.</w:t>
            </w:r>
          </w:p>
          <w:p w14:paraId="4488E91B" w14:textId="77777777" w:rsidR="00A27E2C" w:rsidRPr="00626E84" w:rsidRDefault="00A27E2C" w:rsidP="00A27E2C">
            <w:pPr>
              <w:pStyle w:val="Content"/>
              <w:framePr w:hSpace="0" w:wrap="auto" w:vAnchor="margin" w:hAnchor="text" w:yAlign="inline"/>
              <w:rPr>
                <w:szCs w:val="28"/>
              </w:rPr>
            </w:pPr>
          </w:p>
          <w:p w14:paraId="73AF43AE" w14:textId="439FA392" w:rsidR="00A27E2C" w:rsidRPr="00626E84" w:rsidRDefault="00A27E2C" w:rsidP="00A27E2C">
            <w:pPr>
              <w:pStyle w:val="Content"/>
              <w:framePr w:hSpace="0" w:wrap="auto" w:vAnchor="margin" w:hAnchor="text" w:yAlign="inline"/>
              <w:rPr>
                <w:szCs w:val="28"/>
              </w:rPr>
            </w:pPr>
            <w:r w:rsidRPr="00626E84">
              <w:rPr>
                <w:szCs w:val="28"/>
              </w:rPr>
              <w:t>The analytical process begins with a meticulous examination and comprehension of the provided data, followed by a comprehensive exploratory data analysis involving univariate, bivariate, and multivariate visualizations. Leveraging the insights gained, a Logistic Regression Model is employed to classify instances as either blackspots or non-blackspots</w:t>
            </w:r>
            <w:r w:rsidR="004720B4">
              <w:rPr>
                <w:szCs w:val="28"/>
              </w:rPr>
              <w:t>.</w:t>
            </w:r>
          </w:p>
          <w:p w14:paraId="31EBFF9C" w14:textId="77777777" w:rsidR="00A27E2C" w:rsidRPr="00626E84" w:rsidRDefault="00A27E2C" w:rsidP="00A27E2C">
            <w:pPr>
              <w:pStyle w:val="Content"/>
              <w:framePr w:hSpace="0" w:wrap="auto" w:vAnchor="margin" w:hAnchor="text" w:yAlign="inline"/>
              <w:rPr>
                <w:szCs w:val="28"/>
              </w:rPr>
            </w:pPr>
          </w:p>
          <w:p w14:paraId="3D205F01" w14:textId="044A888D" w:rsidR="006342E8" w:rsidRPr="006342E8" w:rsidRDefault="004720B4" w:rsidP="006342E8">
            <w:pPr>
              <w:pStyle w:val="Content"/>
              <w:framePr w:hSpace="0" w:wrap="auto" w:vAnchor="margin" w:hAnchor="text" w:yAlign="inline"/>
              <w:rPr>
                <w:szCs w:val="28"/>
              </w:rPr>
            </w:pPr>
            <w:r>
              <w:rPr>
                <w:szCs w:val="28"/>
              </w:rPr>
              <w:t>C</w:t>
            </w:r>
            <w:r w:rsidR="00A27E2C" w:rsidRPr="00626E84">
              <w:rPr>
                <w:szCs w:val="28"/>
              </w:rPr>
              <w:t xml:space="preserve">rucial insights are distilled from the data, further enhancing the depth and value of the analysis. </w:t>
            </w:r>
            <w:r w:rsidR="006342E8">
              <w:rPr>
                <w:szCs w:val="28"/>
              </w:rPr>
              <w:t xml:space="preserve">Data from the ‘Blackspot.csv’ is used to perform descriptive and predictive analysis. </w:t>
            </w:r>
            <w:r w:rsidR="006342E8" w:rsidRPr="00626E84">
              <w:rPr>
                <w:szCs w:val="28"/>
              </w:rPr>
              <w:t xml:space="preserve"> This multifaceted approach not only empowers a thorough evaluation but also amplifies the overall significance of the data assessment.</w:t>
            </w:r>
          </w:p>
          <w:p w14:paraId="7F9F13F3" w14:textId="7F9585AA" w:rsidR="0022539E" w:rsidRDefault="006342E8" w:rsidP="006342E8">
            <w:pPr>
              <w:pStyle w:val="Content"/>
              <w:framePr w:hSpace="0" w:wrap="auto" w:vAnchor="margin" w:hAnchor="text" w:yAlign="inline"/>
            </w:pPr>
            <w:r w:rsidRPr="006342E8">
              <w:rPr>
                <w:szCs w:val="28"/>
              </w:rPr>
              <w:t xml:space="preserve">This extensive examination empowers </w:t>
            </w:r>
            <w:proofErr w:type="spellStart"/>
            <w:r w:rsidRPr="006342E8">
              <w:rPr>
                <w:szCs w:val="28"/>
              </w:rPr>
              <w:t>VicCrashAnalytics</w:t>
            </w:r>
            <w:proofErr w:type="spellEnd"/>
            <w:r w:rsidRPr="006342E8">
              <w:rPr>
                <w:szCs w:val="28"/>
              </w:rPr>
              <w:t xml:space="preserve"> to present suggestions and remedies concerning the challenge of blackspots within Australia</w:t>
            </w:r>
            <w:r>
              <w:rPr>
                <w:szCs w:val="28"/>
              </w:rPr>
              <w:t>.</w:t>
            </w:r>
          </w:p>
          <w:p w14:paraId="236B310E" w14:textId="77777777" w:rsidR="00A27E2C" w:rsidRDefault="00A27E2C" w:rsidP="00D90A66">
            <w:pPr>
              <w:pStyle w:val="Content"/>
              <w:framePr w:hSpace="0" w:wrap="auto" w:vAnchor="margin" w:hAnchor="text" w:yAlign="inline"/>
            </w:pPr>
          </w:p>
          <w:p w14:paraId="24268F38" w14:textId="77777777" w:rsidR="00A27E2C" w:rsidRDefault="00A27E2C" w:rsidP="00D90A66">
            <w:pPr>
              <w:pStyle w:val="Content"/>
              <w:framePr w:hSpace="0" w:wrap="auto" w:vAnchor="margin" w:hAnchor="text" w:yAlign="inline"/>
            </w:pPr>
          </w:p>
          <w:p w14:paraId="1F523DDE" w14:textId="77777777" w:rsidR="00A27E2C" w:rsidRDefault="00A27E2C" w:rsidP="00D90A66">
            <w:pPr>
              <w:pStyle w:val="Content"/>
              <w:framePr w:hSpace="0" w:wrap="auto" w:vAnchor="margin" w:hAnchor="text" w:yAlign="inline"/>
            </w:pPr>
          </w:p>
          <w:p w14:paraId="20CD87AD" w14:textId="77777777" w:rsidR="00A27E2C" w:rsidRDefault="00A27E2C" w:rsidP="00D90A66">
            <w:pPr>
              <w:pStyle w:val="Content"/>
              <w:framePr w:hSpace="0" w:wrap="auto" w:vAnchor="margin" w:hAnchor="text" w:yAlign="inline"/>
            </w:pPr>
          </w:p>
          <w:p w14:paraId="6DE7FE6C" w14:textId="77777777" w:rsidR="00A27E2C" w:rsidRDefault="00A27E2C" w:rsidP="00D90A66">
            <w:pPr>
              <w:pStyle w:val="Content"/>
              <w:framePr w:hSpace="0" w:wrap="auto" w:vAnchor="margin" w:hAnchor="text" w:yAlign="inline"/>
            </w:pPr>
          </w:p>
          <w:p w14:paraId="59FFC23B" w14:textId="77777777" w:rsidR="00A27E2C" w:rsidRDefault="00A27E2C" w:rsidP="00D90A66">
            <w:pPr>
              <w:pStyle w:val="Content"/>
              <w:framePr w:hSpace="0" w:wrap="auto" w:vAnchor="margin" w:hAnchor="text" w:yAlign="inline"/>
            </w:pPr>
          </w:p>
          <w:p w14:paraId="669253B8" w14:textId="77777777" w:rsidR="00A27E2C" w:rsidRDefault="00A27E2C" w:rsidP="00D90A66">
            <w:pPr>
              <w:pStyle w:val="Content"/>
              <w:framePr w:hSpace="0" w:wrap="auto" w:vAnchor="margin" w:hAnchor="text" w:yAlign="inline"/>
            </w:pPr>
          </w:p>
          <w:p w14:paraId="7675AD54" w14:textId="77777777" w:rsidR="00A27E2C" w:rsidRDefault="00A27E2C" w:rsidP="00D90A66">
            <w:pPr>
              <w:pStyle w:val="Content"/>
              <w:framePr w:hSpace="0" w:wrap="auto" w:vAnchor="margin" w:hAnchor="text" w:yAlign="inline"/>
            </w:pPr>
          </w:p>
          <w:p w14:paraId="354BBDCD" w14:textId="77777777" w:rsidR="00A27E2C" w:rsidRDefault="00A27E2C" w:rsidP="00D90A66">
            <w:pPr>
              <w:pStyle w:val="Content"/>
              <w:framePr w:hSpace="0" w:wrap="auto" w:vAnchor="margin" w:hAnchor="text" w:yAlign="inline"/>
            </w:pPr>
          </w:p>
          <w:p w14:paraId="33B98A5A" w14:textId="77777777" w:rsidR="00A27E2C" w:rsidRDefault="00A27E2C" w:rsidP="00D90A66">
            <w:pPr>
              <w:pStyle w:val="Content"/>
              <w:framePr w:hSpace="0" w:wrap="auto" w:vAnchor="margin" w:hAnchor="text" w:yAlign="inline"/>
            </w:pPr>
          </w:p>
          <w:p w14:paraId="6A4DCE35" w14:textId="77777777" w:rsidR="00A27E2C" w:rsidRDefault="00A27E2C" w:rsidP="00D90A66">
            <w:pPr>
              <w:pStyle w:val="Content"/>
              <w:framePr w:hSpace="0" w:wrap="auto" w:vAnchor="margin" w:hAnchor="text" w:yAlign="inline"/>
            </w:pPr>
          </w:p>
          <w:p w14:paraId="23AD5338" w14:textId="77777777" w:rsidR="00A27E2C" w:rsidRDefault="00A27E2C" w:rsidP="00D90A66">
            <w:pPr>
              <w:pStyle w:val="Content"/>
              <w:framePr w:hSpace="0" w:wrap="auto" w:vAnchor="margin" w:hAnchor="text" w:yAlign="inline"/>
            </w:pPr>
          </w:p>
          <w:p w14:paraId="7AF000B2" w14:textId="77777777" w:rsidR="00A27E2C" w:rsidRDefault="00A27E2C" w:rsidP="00D90A66">
            <w:pPr>
              <w:pStyle w:val="Content"/>
              <w:framePr w:hSpace="0" w:wrap="auto" w:vAnchor="margin" w:hAnchor="text" w:yAlign="inline"/>
            </w:pPr>
          </w:p>
          <w:p w14:paraId="5DA83705" w14:textId="77777777" w:rsidR="00FE4C77" w:rsidRDefault="00FE4C77" w:rsidP="00D90A66">
            <w:pPr>
              <w:pStyle w:val="Content"/>
              <w:framePr w:hSpace="0" w:wrap="auto" w:vAnchor="margin" w:hAnchor="text" w:yAlign="inline"/>
            </w:pPr>
          </w:p>
          <w:p w14:paraId="38637B1B" w14:textId="77777777" w:rsidR="00FE4C77" w:rsidRDefault="00FE4C77" w:rsidP="00D90A66">
            <w:pPr>
              <w:pStyle w:val="Content"/>
              <w:framePr w:hSpace="0" w:wrap="auto" w:vAnchor="margin" w:hAnchor="text" w:yAlign="inline"/>
            </w:pPr>
          </w:p>
          <w:p w14:paraId="6CE7105B" w14:textId="77777777" w:rsidR="00FE4C77" w:rsidRDefault="00FE4C77" w:rsidP="00D90A66">
            <w:pPr>
              <w:pStyle w:val="Content"/>
              <w:framePr w:hSpace="0" w:wrap="auto" w:vAnchor="margin" w:hAnchor="text" w:yAlign="inline"/>
            </w:pPr>
          </w:p>
          <w:p w14:paraId="55CE710B" w14:textId="77777777" w:rsidR="00FE4C77" w:rsidRDefault="00FE4C77" w:rsidP="00FE4C77">
            <w:pPr>
              <w:pStyle w:val="Content"/>
              <w:framePr w:hSpace="0" w:wrap="auto" w:vAnchor="margin" w:hAnchor="text" w:yAlign="inline"/>
              <w:jc w:val="center"/>
              <w:rPr>
                <w:b/>
                <w:bCs/>
                <w:sz w:val="36"/>
                <w:szCs w:val="36"/>
              </w:rPr>
            </w:pPr>
          </w:p>
          <w:p w14:paraId="6FA1E98D" w14:textId="29782F42" w:rsidR="00FE4C77" w:rsidRPr="00FE4C77" w:rsidRDefault="00FE4C77" w:rsidP="00FE4C77">
            <w:pPr>
              <w:pStyle w:val="Content"/>
              <w:framePr w:hSpace="0" w:wrap="auto" w:vAnchor="margin" w:hAnchor="text" w:yAlign="inline"/>
              <w:jc w:val="center"/>
              <w:rPr>
                <w:b/>
                <w:bCs/>
                <w:sz w:val="36"/>
                <w:szCs w:val="36"/>
              </w:rPr>
            </w:pPr>
            <w:r w:rsidRPr="00FE4C77">
              <w:rPr>
                <w:b/>
                <w:bCs/>
                <w:sz w:val="36"/>
                <w:szCs w:val="36"/>
              </w:rPr>
              <w:lastRenderedPageBreak/>
              <w:t>Business Understanding and the Business problems to address</w:t>
            </w:r>
          </w:p>
          <w:p w14:paraId="48F243EF" w14:textId="77777777" w:rsidR="00A20169" w:rsidRDefault="00A20169" w:rsidP="00D90A66">
            <w:pPr>
              <w:pStyle w:val="Content"/>
              <w:framePr w:hSpace="0" w:wrap="auto" w:vAnchor="margin" w:hAnchor="text" w:yAlign="inline"/>
            </w:pPr>
          </w:p>
          <w:p w14:paraId="784D94FB" w14:textId="77777777" w:rsidR="00045AE7" w:rsidRDefault="00A20169" w:rsidP="00045AE7">
            <w:pPr>
              <w:pStyle w:val="Content"/>
              <w:framePr w:hSpace="0" w:wrap="auto" w:vAnchor="margin" w:hAnchor="text" w:yAlign="inline"/>
            </w:pPr>
            <w:r w:rsidRPr="00A20169">
              <w:rPr>
                <w:b/>
                <w:bCs/>
              </w:rPr>
              <w:t>Needs:</w:t>
            </w:r>
            <w:r>
              <w:t xml:space="preserve"> The </w:t>
            </w:r>
            <w:r w:rsidR="00045AE7">
              <w:t>need</w:t>
            </w:r>
            <w:r>
              <w:t xml:space="preserve"> is to address the issues regarding the blackspots or accident-prone areas in Australia by having insights into the data and determining the factors contributing to Blackspots.</w:t>
            </w:r>
          </w:p>
          <w:p w14:paraId="74C14504" w14:textId="32FB9345" w:rsidR="00A20169" w:rsidRDefault="00A20169" w:rsidP="00045AE7">
            <w:pPr>
              <w:pStyle w:val="Content"/>
              <w:framePr w:hSpace="0" w:wrap="auto" w:vAnchor="margin" w:hAnchor="text" w:yAlign="inline"/>
            </w:pPr>
            <w:r>
              <w:t xml:space="preserve"> </w:t>
            </w:r>
          </w:p>
          <w:p w14:paraId="455D8965" w14:textId="2700C5C3" w:rsidR="00A20169" w:rsidRDefault="00A20169" w:rsidP="00045AE7">
            <w:pPr>
              <w:pStyle w:val="Content"/>
              <w:framePr w:hSpace="0" w:wrap="auto" w:vAnchor="margin" w:hAnchor="text" w:yAlign="inline"/>
            </w:pPr>
            <w:r w:rsidRPr="00A20169">
              <w:rPr>
                <w:b/>
                <w:bCs/>
              </w:rPr>
              <w:t>Value:</w:t>
            </w:r>
            <w:r>
              <w:rPr>
                <w:b/>
                <w:bCs/>
              </w:rPr>
              <w:t xml:space="preserve"> </w:t>
            </w:r>
            <w:r w:rsidR="00B324BE">
              <w:t>The project’s value revolves around creating a safer road environment, potentially saving lives and reducing accidents by predicting the blackspots in Australia. Proper utilisation of government resources ensured for maximum impact.</w:t>
            </w:r>
          </w:p>
          <w:p w14:paraId="2544F85F" w14:textId="77777777" w:rsidR="00045AE7" w:rsidRDefault="00045AE7" w:rsidP="00045AE7">
            <w:pPr>
              <w:pStyle w:val="Content"/>
              <w:framePr w:hSpace="0" w:wrap="auto" w:vAnchor="margin" w:hAnchor="text" w:yAlign="inline"/>
            </w:pPr>
          </w:p>
          <w:p w14:paraId="2C91459B" w14:textId="77777777" w:rsidR="00045AE7" w:rsidRDefault="00EB287D" w:rsidP="00045AE7">
            <w:pPr>
              <w:pStyle w:val="Content"/>
              <w:framePr w:hSpace="0" w:wrap="auto" w:vAnchor="margin" w:hAnchor="text" w:yAlign="inline"/>
            </w:pPr>
            <w:r w:rsidRPr="00EB287D">
              <w:rPr>
                <w:b/>
                <w:bCs/>
              </w:rPr>
              <w:t>Stakeholders:</w:t>
            </w:r>
            <w:r>
              <w:rPr>
                <w:b/>
                <w:bCs/>
              </w:rPr>
              <w:t xml:space="preserve"> </w:t>
            </w:r>
            <w:r>
              <w:t>Stakeholders</w:t>
            </w:r>
            <w:r w:rsidR="003405CC">
              <w:t>,</w:t>
            </w:r>
            <w:r>
              <w:t xml:space="preserve"> group or individual with a relationship to the change, the </w:t>
            </w:r>
          </w:p>
          <w:p w14:paraId="4BFF74B2" w14:textId="61F91B18" w:rsidR="009E7892" w:rsidRDefault="00EB287D" w:rsidP="00045AE7">
            <w:pPr>
              <w:pStyle w:val="Content"/>
              <w:framePr w:hSpace="0" w:wrap="auto" w:vAnchor="margin" w:hAnchor="text" w:yAlign="inline"/>
            </w:pPr>
            <w:r>
              <w:t>need or the solution</w:t>
            </w:r>
            <w:r w:rsidR="003405CC">
              <w:t xml:space="preserve"> of blackspots would be the</w:t>
            </w:r>
            <w:r>
              <w:t xml:space="preserve"> Client- Department of Transport (DOT), </w:t>
            </w:r>
            <w:proofErr w:type="spellStart"/>
            <w:r>
              <w:t>VicCrashAnalytics</w:t>
            </w:r>
            <w:proofErr w:type="spellEnd"/>
            <w:r>
              <w:t xml:space="preserve"> Team, government Representative (other agencies responsible for road safety), General Public, Data provider, Legislators and policy makers. </w:t>
            </w:r>
          </w:p>
          <w:p w14:paraId="08D2EF40" w14:textId="77777777" w:rsidR="00045AE7" w:rsidRDefault="00045AE7" w:rsidP="00045AE7">
            <w:pPr>
              <w:pStyle w:val="Content"/>
              <w:framePr w:hSpace="0" w:wrap="auto" w:vAnchor="margin" w:hAnchor="text" w:yAlign="inline"/>
            </w:pPr>
          </w:p>
          <w:p w14:paraId="3ACA9740" w14:textId="2B6237A8" w:rsidR="00813E53" w:rsidRDefault="00813E53" w:rsidP="00045AE7">
            <w:pPr>
              <w:pStyle w:val="Content"/>
              <w:framePr w:hSpace="0" w:wrap="auto" w:vAnchor="margin" w:hAnchor="text" w:yAlign="inline"/>
            </w:pPr>
            <w:r w:rsidRPr="00813E53">
              <w:rPr>
                <w:b/>
                <w:bCs/>
              </w:rPr>
              <w:t>Solution:</w:t>
            </w:r>
            <w:r>
              <w:rPr>
                <w:b/>
                <w:bCs/>
              </w:rPr>
              <w:t xml:space="preserve"> </w:t>
            </w:r>
            <w:r>
              <w:t>Advanced predictive modelling such as logistic regression has been utilised for predicting the blackspots. Education campaigns, infrastructure enhancement, traffic management strategies</w:t>
            </w:r>
            <w:r w:rsidR="00604272">
              <w:t>, effective policies</w:t>
            </w:r>
            <w:r>
              <w:t xml:space="preserve"> will be implemented to minimise the risks </w:t>
            </w:r>
            <w:r w:rsidR="00604272">
              <w:t xml:space="preserve">and enhance the </w:t>
            </w:r>
            <w:r w:rsidR="000F0F0B">
              <w:t>well-being</w:t>
            </w:r>
            <w:r w:rsidR="00604272">
              <w:t xml:space="preserve"> and safety of the Australian communities. </w:t>
            </w:r>
            <w:r>
              <w:t xml:space="preserve"> </w:t>
            </w:r>
          </w:p>
          <w:p w14:paraId="3B98CB5F" w14:textId="77777777" w:rsidR="00045AE7" w:rsidRDefault="00045AE7" w:rsidP="00045AE7">
            <w:pPr>
              <w:pStyle w:val="Content"/>
              <w:framePr w:hSpace="0" w:wrap="auto" w:vAnchor="margin" w:hAnchor="text" w:yAlign="inline"/>
            </w:pPr>
          </w:p>
          <w:p w14:paraId="4178D4A4" w14:textId="6D11115F" w:rsidR="00F955F3" w:rsidRDefault="00604272" w:rsidP="00045AE7">
            <w:pPr>
              <w:pStyle w:val="Content"/>
              <w:framePr w:hSpace="0" w:wrap="auto" w:vAnchor="margin" w:hAnchor="text" w:yAlign="inline"/>
            </w:pPr>
            <w:r w:rsidRPr="00604272">
              <w:rPr>
                <w:b/>
                <w:bCs/>
              </w:rPr>
              <w:t>Change:</w:t>
            </w:r>
            <w:r>
              <w:rPr>
                <w:b/>
                <w:bCs/>
              </w:rPr>
              <w:t xml:space="preserve"> </w:t>
            </w:r>
            <w:r w:rsidRPr="00604272">
              <w:t>Proper training regarding safety measures</w:t>
            </w:r>
            <w:r w:rsidR="00F955F3">
              <w:t xml:space="preserve">, enhancements of road designs and campaigns for creating awareness among people about safety are some of the necessary changes that can be implemented. </w:t>
            </w:r>
          </w:p>
          <w:p w14:paraId="04F2278E" w14:textId="77777777" w:rsidR="00045AE7" w:rsidRDefault="00045AE7" w:rsidP="00045AE7">
            <w:pPr>
              <w:pStyle w:val="Content"/>
              <w:framePr w:hSpace="0" w:wrap="auto" w:vAnchor="margin" w:hAnchor="text" w:yAlign="inline"/>
              <w:rPr>
                <w:b/>
                <w:bCs/>
              </w:rPr>
            </w:pPr>
          </w:p>
          <w:p w14:paraId="16714BB7" w14:textId="4EC97DD7" w:rsidR="00C77FA0" w:rsidRPr="00045AE7" w:rsidRDefault="00F955F3" w:rsidP="00045AE7">
            <w:pPr>
              <w:pStyle w:val="Content"/>
              <w:framePr w:hSpace="0" w:wrap="auto" w:vAnchor="margin" w:hAnchor="text" w:yAlign="inline"/>
            </w:pPr>
            <w:r w:rsidRPr="00F955F3">
              <w:rPr>
                <w:b/>
                <w:bCs/>
              </w:rPr>
              <w:t xml:space="preserve">Context: </w:t>
            </w:r>
            <w:r w:rsidR="00045AE7">
              <w:t xml:space="preserve">Policy reforms, campaigns and infrastructure enhancements shall be made in accordance </w:t>
            </w:r>
            <w:proofErr w:type="gramStart"/>
            <w:r w:rsidR="00045AE7">
              <w:t>to</w:t>
            </w:r>
            <w:proofErr w:type="gramEnd"/>
            <w:r w:rsidR="00045AE7">
              <w:t xml:space="preserve"> the laws of Department of Transport for them to be effective in long run. Campaigns shall be designed for the accurate target audience. </w:t>
            </w:r>
          </w:p>
          <w:p w14:paraId="13486E1A" w14:textId="77777777" w:rsidR="00F92000" w:rsidRDefault="00F92000" w:rsidP="00F92000">
            <w:pPr>
              <w:pStyle w:val="Content"/>
              <w:framePr w:hSpace="0" w:wrap="auto" w:vAnchor="margin" w:hAnchor="text" w:yAlign="inline"/>
              <w:rPr>
                <w:b/>
                <w:bCs/>
              </w:rPr>
            </w:pPr>
          </w:p>
          <w:p w14:paraId="39C04F09" w14:textId="77777777" w:rsidR="00F92000" w:rsidRPr="00F92000" w:rsidRDefault="00F92000" w:rsidP="00F92000">
            <w:pPr>
              <w:pStyle w:val="Content"/>
              <w:framePr w:hSpace="0" w:wrap="auto" w:vAnchor="margin" w:hAnchor="text" w:yAlign="inline"/>
            </w:pPr>
          </w:p>
          <w:p w14:paraId="543E6A43" w14:textId="77777777" w:rsidR="00FE4C77" w:rsidRPr="00882DDD" w:rsidRDefault="00FE4C77" w:rsidP="00882DDD">
            <w:pPr>
              <w:pStyle w:val="Content"/>
              <w:framePr w:hSpace="0" w:wrap="auto" w:vAnchor="margin" w:hAnchor="text" w:yAlign="inline"/>
              <w:jc w:val="center"/>
              <w:rPr>
                <w:b/>
                <w:bCs/>
                <w:sz w:val="36"/>
                <w:szCs w:val="36"/>
              </w:rPr>
            </w:pPr>
          </w:p>
          <w:p w14:paraId="2B84D616" w14:textId="225EF99A" w:rsidR="00FE4C77" w:rsidRPr="00882DDD" w:rsidRDefault="00882DDD" w:rsidP="00882DDD">
            <w:pPr>
              <w:pStyle w:val="Content"/>
              <w:framePr w:hSpace="0" w:wrap="auto" w:vAnchor="margin" w:hAnchor="text" w:yAlign="inline"/>
              <w:jc w:val="center"/>
              <w:rPr>
                <w:sz w:val="36"/>
                <w:szCs w:val="36"/>
              </w:rPr>
            </w:pPr>
            <w:r w:rsidRPr="00882DDD">
              <w:rPr>
                <w:b/>
                <w:bCs/>
                <w:sz w:val="36"/>
                <w:szCs w:val="36"/>
              </w:rPr>
              <w:t>Data Understanding, Data cleansing and preparation, exploratory data analysis and visualisation and insights gained</w:t>
            </w:r>
          </w:p>
          <w:p w14:paraId="5F379534" w14:textId="77777777" w:rsidR="00A27E2C" w:rsidRDefault="00A27E2C" w:rsidP="00D90A66">
            <w:pPr>
              <w:pStyle w:val="Content"/>
              <w:framePr w:hSpace="0" w:wrap="auto" w:vAnchor="margin" w:hAnchor="text" w:yAlign="inline"/>
            </w:pPr>
          </w:p>
          <w:p w14:paraId="50875976" w14:textId="4E214E3C" w:rsidR="00990CAF" w:rsidRDefault="00990CAF" w:rsidP="00D90A66">
            <w:pPr>
              <w:pStyle w:val="Content"/>
              <w:framePr w:hSpace="0" w:wrap="auto" w:vAnchor="margin" w:hAnchor="text" w:yAlign="inline"/>
            </w:pPr>
            <w:r w:rsidRPr="00990CAF">
              <w:rPr>
                <w:b/>
                <w:bCs/>
              </w:rPr>
              <w:t>Data Understanding:</w:t>
            </w:r>
            <w:r>
              <w:rPr>
                <w:b/>
                <w:bCs/>
              </w:rPr>
              <w:t xml:space="preserve"> </w:t>
            </w:r>
            <w:r w:rsidR="00C125C7" w:rsidRPr="00C125C7">
              <w:t>In accordance with</w:t>
            </w:r>
            <w:r w:rsidR="00A45F40">
              <w:t xml:space="preserve"> the dataset </w:t>
            </w:r>
            <w:r w:rsidR="00C125C7">
              <w:t>furnished</w:t>
            </w:r>
            <w:r w:rsidR="00A45F40">
              <w:t xml:space="preserve"> to </w:t>
            </w:r>
            <w:proofErr w:type="spellStart"/>
            <w:r w:rsidR="00A45F40">
              <w:t>VicCrashAnalytics</w:t>
            </w:r>
            <w:proofErr w:type="spellEnd"/>
            <w:r w:rsidR="00A45F40">
              <w:t xml:space="preserve"> by the DOT, likelihood of blackspots </w:t>
            </w:r>
            <w:r w:rsidR="00090FFB">
              <w:t>was</w:t>
            </w:r>
            <w:r w:rsidR="00A45F40">
              <w:t xml:space="preserve"> predicted </w:t>
            </w:r>
            <w:proofErr w:type="gramStart"/>
            <w:r w:rsidR="00A45F40">
              <w:t>on the basis of</w:t>
            </w:r>
            <w:proofErr w:type="gramEnd"/>
            <w:r w:rsidR="00A45F40">
              <w:t xml:space="preserve"> 30+ characteristics regarding the demographics of the surrounding road segments. </w:t>
            </w:r>
            <w:r w:rsidR="00F11B4A">
              <w:t xml:space="preserve">5326 Observations and 36 Variables, attributes, features, predictors </w:t>
            </w:r>
            <w:r w:rsidR="005A212A">
              <w:t>containing float, integer and object</w:t>
            </w:r>
            <w:r w:rsidR="00BB380C">
              <w:t xml:space="preserve"> were </w:t>
            </w:r>
            <w:r w:rsidR="00F11B4A">
              <w:t xml:space="preserve">provided. “Blackspot” being the target value </w:t>
            </w:r>
            <w:r w:rsidR="005A212A">
              <w:t xml:space="preserve">or label (y) </w:t>
            </w:r>
            <w:r w:rsidR="00F11B4A">
              <w:t xml:space="preserve">for </w:t>
            </w:r>
            <w:r w:rsidR="00C125C7">
              <w:t xml:space="preserve">constructing </w:t>
            </w:r>
            <w:r w:rsidR="00BB380C">
              <w:t>the machine learning</w:t>
            </w:r>
            <w:r w:rsidR="00F11B4A">
              <w:t xml:space="preserve"> model. </w:t>
            </w:r>
          </w:p>
          <w:p w14:paraId="60BDAC7E" w14:textId="77777777" w:rsidR="00C125C7" w:rsidRDefault="00C125C7" w:rsidP="00D90A66">
            <w:pPr>
              <w:pStyle w:val="Content"/>
              <w:framePr w:hSpace="0" w:wrap="auto" w:vAnchor="margin" w:hAnchor="text" w:yAlign="inline"/>
            </w:pPr>
          </w:p>
          <w:p w14:paraId="4AF7C736" w14:textId="58444648" w:rsidR="005A212A" w:rsidRDefault="00C125C7" w:rsidP="00D90A66">
            <w:pPr>
              <w:pStyle w:val="Content"/>
              <w:framePr w:hSpace="0" w:wrap="auto" w:vAnchor="margin" w:hAnchor="text" w:yAlign="inline"/>
            </w:pPr>
            <w:r>
              <w:t>Among these variables categorical variables EZI</w:t>
            </w:r>
            <w:r w:rsidRPr="00C125C7">
              <w:t>_ROAD_NAME', 'ROAD_NAME', 'ROAD_TYPE', 'Intersection', and 'Blackspot'</w:t>
            </w:r>
            <w:r>
              <w:t xml:space="preserve"> have been provided. In addition, numerical </w:t>
            </w:r>
            <w:r>
              <w:lastRenderedPageBreak/>
              <w:t xml:space="preserve">variables encapsulate a range of attributes such as age percentages, family composition and count of cars within each household. </w:t>
            </w:r>
          </w:p>
          <w:p w14:paraId="7C3894FF" w14:textId="77777777" w:rsidR="00C125C7" w:rsidRDefault="00C125C7" w:rsidP="00D90A66">
            <w:pPr>
              <w:pStyle w:val="Content"/>
              <w:framePr w:hSpace="0" w:wrap="auto" w:vAnchor="margin" w:hAnchor="text" w:yAlign="inline"/>
            </w:pPr>
          </w:p>
          <w:p w14:paraId="2286DFD6" w14:textId="19A99CF3" w:rsidR="00FA0EB6" w:rsidRDefault="00C125C7" w:rsidP="00D90A66">
            <w:pPr>
              <w:pStyle w:val="Content"/>
              <w:framePr w:hSpace="0" w:wrap="auto" w:vAnchor="margin" w:hAnchor="text" w:yAlign="inline"/>
            </w:pPr>
            <w:r>
              <w:t xml:space="preserve">While addressing the missing values in the dataset, strategies </w:t>
            </w:r>
            <w:r w:rsidR="00BB380C">
              <w:t>were</w:t>
            </w:r>
            <w:r w:rsidR="00D1025A">
              <w:t xml:space="preserve"> employed</w:t>
            </w:r>
            <w:r>
              <w:t xml:space="preserve"> during the analytical process to ensure comprehensive data integrity. </w:t>
            </w:r>
          </w:p>
          <w:p w14:paraId="0016DBD7" w14:textId="57DC780D" w:rsidR="00C125C7" w:rsidRDefault="00C125C7" w:rsidP="00D90A66">
            <w:pPr>
              <w:pStyle w:val="Content"/>
              <w:framePr w:hSpace="0" w:wrap="auto" w:vAnchor="margin" w:hAnchor="text" w:yAlign="inline"/>
            </w:pPr>
          </w:p>
          <w:p w14:paraId="6E6ACCB8" w14:textId="68D9BCEC" w:rsidR="00C125C7" w:rsidRDefault="00C125C7" w:rsidP="00D90A66">
            <w:pPr>
              <w:pStyle w:val="Content"/>
              <w:framePr w:hSpace="0" w:wrap="auto" w:vAnchor="margin" w:hAnchor="text" w:yAlign="inline"/>
            </w:pPr>
            <w:r>
              <w:t xml:space="preserve">Given the diverse features, </w:t>
            </w:r>
            <w:r w:rsidR="00D1025A">
              <w:t xml:space="preserve">potential insights </w:t>
            </w:r>
            <w:r w:rsidR="00BB380C">
              <w:t>were</w:t>
            </w:r>
            <w:r w:rsidR="00D1025A">
              <w:t xml:space="preserve"> gained </w:t>
            </w:r>
            <w:r w:rsidR="00BB380C">
              <w:t>regarding</w:t>
            </w:r>
            <w:r w:rsidR="00D1025A">
              <w:t xml:space="preserve"> the dynamics of road safety by performing </w:t>
            </w:r>
            <w:r>
              <w:t xml:space="preserve">thorough analysis to evaluate the impact of such features on the occurrence of blackspots. </w:t>
            </w:r>
          </w:p>
          <w:p w14:paraId="31FCB66B" w14:textId="77777777" w:rsidR="005A212A" w:rsidRDefault="005A212A" w:rsidP="00D90A66">
            <w:pPr>
              <w:pStyle w:val="Content"/>
              <w:framePr w:hSpace="0" w:wrap="auto" w:vAnchor="margin" w:hAnchor="text" w:yAlign="inline"/>
            </w:pPr>
          </w:p>
          <w:p w14:paraId="3A79E0AD" w14:textId="545D0326" w:rsidR="005A212A" w:rsidRDefault="005A212A" w:rsidP="00FA0EB6">
            <w:pPr>
              <w:pStyle w:val="Content"/>
              <w:framePr w:hSpace="0" w:wrap="auto" w:vAnchor="margin" w:hAnchor="text" w:yAlign="inline"/>
              <w:tabs>
                <w:tab w:val="left" w:pos="688"/>
                <w:tab w:val="right" w:pos="10061"/>
              </w:tabs>
              <w:jc w:val="center"/>
            </w:pPr>
            <w:r w:rsidRPr="005A212A">
              <w:rPr>
                <w:noProof/>
              </w:rPr>
              <w:drawing>
                <wp:inline distT="0" distB="0" distL="0" distR="0" wp14:anchorId="0D444095" wp14:editId="22AD222E">
                  <wp:extent cx="2534680" cy="3513454"/>
                  <wp:effectExtent l="19050" t="19050" r="18415" b="11430"/>
                  <wp:docPr id="54529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6822" name=""/>
                          <pic:cNvPicPr/>
                        </pic:nvPicPr>
                        <pic:blipFill>
                          <a:blip r:embed="rId9"/>
                          <a:stretch>
                            <a:fillRect/>
                          </a:stretch>
                        </pic:blipFill>
                        <pic:spPr>
                          <a:xfrm>
                            <a:off x="0" y="0"/>
                            <a:ext cx="2541512" cy="3522924"/>
                          </a:xfrm>
                          <a:prstGeom prst="rect">
                            <a:avLst/>
                          </a:prstGeom>
                          <a:ln>
                            <a:solidFill>
                              <a:schemeClr val="tx1"/>
                            </a:solidFill>
                          </a:ln>
                        </pic:spPr>
                      </pic:pic>
                    </a:graphicData>
                  </a:graphic>
                </wp:inline>
              </w:drawing>
            </w:r>
            <w:r w:rsidR="00D1025A" w:rsidRPr="00D1025A">
              <w:t xml:space="preserve"> </w:t>
            </w:r>
            <w:r w:rsidR="00D1025A" w:rsidRPr="00D1025A">
              <w:rPr>
                <w:noProof/>
              </w:rPr>
              <w:drawing>
                <wp:inline distT="0" distB="0" distL="0" distR="0" wp14:anchorId="4E9520AA" wp14:editId="7B5DCDEC">
                  <wp:extent cx="3480152" cy="2416313"/>
                  <wp:effectExtent l="19050" t="19050" r="25400" b="22225"/>
                  <wp:docPr id="12642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765" name=""/>
                          <pic:cNvPicPr/>
                        </pic:nvPicPr>
                        <pic:blipFill>
                          <a:blip r:embed="rId10"/>
                          <a:stretch>
                            <a:fillRect/>
                          </a:stretch>
                        </pic:blipFill>
                        <pic:spPr>
                          <a:xfrm>
                            <a:off x="0" y="0"/>
                            <a:ext cx="3521822" cy="2445245"/>
                          </a:xfrm>
                          <a:prstGeom prst="rect">
                            <a:avLst/>
                          </a:prstGeom>
                          <a:ln>
                            <a:solidFill>
                              <a:schemeClr val="tx1"/>
                            </a:solidFill>
                          </a:ln>
                        </pic:spPr>
                      </pic:pic>
                    </a:graphicData>
                  </a:graphic>
                </wp:inline>
              </w:drawing>
            </w:r>
          </w:p>
          <w:p w14:paraId="059A811F" w14:textId="6C444F27" w:rsidR="005A212A" w:rsidRDefault="00FA0EB6" w:rsidP="00FA0EB6">
            <w:pPr>
              <w:pStyle w:val="Content"/>
              <w:framePr w:hSpace="0" w:wrap="auto" w:vAnchor="margin" w:hAnchor="text" w:yAlign="inline"/>
              <w:jc w:val="center"/>
              <w:rPr>
                <w:b/>
                <w:bCs/>
              </w:rPr>
            </w:pPr>
            <w:r w:rsidRPr="00FA0EB6">
              <w:rPr>
                <w:b/>
                <w:bCs/>
              </w:rPr>
              <w:t xml:space="preserve">Understanding the Data </w:t>
            </w:r>
          </w:p>
          <w:p w14:paraId="1BB674AC" w14:textId="77777777" w:rsidR="00FA0EB6" w:rsidRDefault="00FA0EB6" w:rsidP="00FA0EB6">
            <w:pPr>
              <w:pStyle w:val="Content"/>
              <w:framePr w:hSpace="0" w:wrap="auto" w:vAnchor="margin" w:hAnchor="text" w:yAlign="inline"/>
            </w:pPr>
          </w:p>
          <w:p w14:paraId="33D24C54" w14:textId="1C874941" w:rsidR="00FA0EB6" w:rsidRDefault="00D1025A" w:rsidP="00FA0EB6">
            <w:pPr>
              <w:pStyle w:val="Content"/>
              <w:framePr w:hSpace="0" w:wrap="auto" w:vAnchor="margin" w:hAnchor="text" w:yAlign="inline"/>
            </w:pPr>
            <w:r>
              <w:t xml:space="preserve">Furthermore, a summary of statistical measures such as mean, standard deviation, min, max, etc., have been evaluated using the describe () function. </w:t>
            </w:r>
          </w:p>
          <w:p w14:paraId="000DB450" w14:textId="77777777" w:rsidR="00D1025A" w:rsidRDefault="00D1025A" w:rsidP="00FA0EB6">
            <w:pPr>
              <w:pStyle w:val="Content"/>
              <w:framePr w:hSpace="0" w:wrap="auto" w:vAnchor="margin" w:hAnchor="text" w:yAlign="inline"/>
            </w:pPr>
          </w:p>
          <w:p w14:paraId="3B8940A5" w14:textId="7A6EA7A9" w:rsidR="00434E74" w:rsidRDefault="00D1025A" w:rsidP="00FA0EB6">
            <w:pPr>
              <w:pStyle w:val="Content"/>
              <w:framePr w:hSpace="0" w:wrap="auto" w:vAnchor="margin" w:hAnchor="text" w:yAlign="inline"/>
            </w:pPr>
            <w:r w:rsidRPr="003F55A1">
              <w:rPr>
                <w:b/>
                <w:bCs/>
              </w:rPr>
              <w:t>Data cleansing</w:t>
            </w:r>
            <w:r w:rsidR="00A828B5">
              <w:rPr>
                <w:b/>
                <w:bCs/>
              </w:rPr>
              <w:t xml:space="preserve"> and preparation</w:t>
            </w:r>
            <w:r w:rsidRPr="003F55A1">
              <w:rPr>
                <w:b/>
                <w:bCs/>
              </w:rPr>
              <w:t>:</w:t>
            </w:r>
            <w:r>
              <w:t xml:space="preserve"> </w:t>
            </w:r>
            <w:r w:rsidR="003F55A1">
              <w:t xml:space="preserve">Data type conversions were made for the categorical </w:t>
            </w:r>
            <w:r w:rsidR="00434E74">
              <w:t>variables</w:t>
            </w:r>
            <w:r w:rsidR="003F55A1">
              <w:t xml:space="preserve"> ‘Blackspot’ and ‘Intersection’</w:t>
            </w:r>
            <w:r w:rsidR="00FA1859">
              <w:t xml:space="preserve"> as machine learning models can’t perform on categorical variables (strings).</w:t>
            </w:r>
            <w:r w:rsidR="003F55A1">
              <w:t xml:space="preserve"> Using the Laber encoder function data types were converted into numerical labels</w:t>
            </w:r>
            <w:r w:rsidR="00434E74">
              <w:t xml:space="preserve">. </w:t>
            </w:r>
            <w:r w:rsidR="003F55A1">
              <w:t xml:space="preserve">Each unique categorical value </w:t>
            </w:r>
            <w:r w:rsidR="00BB380C">
              <w:t xml:space="preserve">was </w:t>
            </w:r>
            <w:r w:rsidR="003F55A1">
              <w:t>assigned a unique integer label</w:t>
            </w:r>
            <w:r w:rsidR="00434E74">
              <w:t xml:space="preserve"> (Great Learning Team, May 2023). Separate New columns were made for numerical versions of the data. </w:t>
            </w:r>
            <w:r w:rsidR="003C29E1">
              <w:t xml:space="preserve"> Label encoding </w:t>
            </w:r>
            <w:r w:rsidR="00BB380C">
              <w:t>has been</w:t>
            </w:r>
            <w:r w:rsidR="003C29E1">
              <w:t xml:space="preserve"> convenient</w:t>
            </w:r>
            <w:r w:rsidR="00BB380C">
              <w:t xml:space="preserve"> for analysis</w:t>
            </w:r>
            <w:r w:rsidR="003C29E1">
              <w:t xml:space="preserve"> as it is automated and maintains original data for interpretation.  </w:t>
            </w:r>
          </w:p>
          <w:p w14:paraId="13B16EDC" w14:textId="19324C77" w:rsidR="00D1025A" w:rsidRDefault="003F55A1" w:rsidP="00434E74">
            <w:pPr>
              <w:pStyle w:val="Content"/>
              <w:framePr w:hSpace="0" w:wrap="auto" w:vAnchor="margin" w:hAnchor="text" w:yAlign="inline"/>
              <w:jc w:val="center"/>
            </w:pPr>
            <w:r w:rsidRPr="003F55A1">
              <w:rPr>
                <w:noProof/>
              </w:rPr>
              <w:lastRenderedPageBreak/>
              <w:drawing>
                <wp:inline distT="0" distB="0" distL="0" distR="0" wp14:anchorId="1DDECCE8" wp14:editId="121B6814">
                  <wp:extent cx="1562180" cy="1225613"/>
                  <wp:effectExtent l="19050" t="19050" r="19050" b="12700"/>
                  <wp:docPr id="20013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6636" name=""/>
                          <pic:cNvPicPr/>
                        </pic:nvPicPr>
                        <pic:blipFill>
                          <a:blip r:embed="rId11"/>
                          <a:stretch>
                            <a:fillRect/>
                          </a:stretch>
                        </pic:blipFill>
                        <pic:spPr>
                          <a:xfrm>
                            <a:off x="0" y="0"/>
                            <a:ext cx="1562180" cy="1225613"/>
                          </a:xfrm>
                          <a:prstGeom prst="rect">
                            <a:avLst/>
                          </a:prstGeom>
                          <a:ln>
                            <a:solidFill>
                              <a:schemeClr val="tx1"/>
                            </a:solidFill>
                          </a:ln>
                        </pic:spPr>
                      </pic:pic>
                    </a:graphicData>
                  </a:graphic>
                </wp:inline>
              </w:drawing>
            </w:r>
            <w:r w:rsidR="00BB380C">
              <w:rPr>
                <w:noProof/>
              </w:rPr>
              <w:t xml:space="preserve"> </w:t>
            </w:r>
            <w:r w:rsidR="00BB380C" w:rsidRPr="00BB380C">
              <w:rPr>
                <w:noProof/>
              </w:rPr>
              <w:drawing>
                <wp:inline distT="0" distB="0" distL="0" distR="0" wp14:anchorId="06700150" wp14:editId="2465B81F">
                  <wp:extent cx="873760" cy="1214544"/>
                  <wp:effectExtent l="19050" t="19050" r="21590" b="24130"/>
                  <wp:docPr id="124337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5207" name=""/>
                          <pic:cNvPicPr/>
                        </pic:nvPicPr>
                        <pic:blipFill>
                          <a:blip r:embed="rId12"/>
                          <a:stretch>
                            <a:fillRect/>
                          </a:stretch>
                        </pic:blipFill>
                        <pic:spPr>
                          <a:xfrm>
                            <a:off x="0" y="0"/>
                            <a:ext cx="881411" cy="1225180"/>
                          </a:xfrm>
                          <a:prstGeom prst="rect">
                            <a:avLst/>
                          </a:prstGeom>
                          <a:ln>
                            <a:solidFill>
                              <a:schemeClr val="tx1"/>
                            </a:solidFill>
                          </a:ln>
                        </pic:spPr>
                      </pic:pic>
                    </a:graphicData>
                  </a:graphic>
                </wp:inline>
              </w:drawing>
            </w:r>
          </w:p>
          <w:p w14:paraId="563B3AB5" w14:textId="75C39906" w:rsidR="00434E74" w:rsidRDefault="00434E74" w:rsidP="00434E74">
            <w:pPr>
              <w:pStyle w:val="Content"/>
              <w:framePr w:hSpace="0" w:wrap="auto" w:vAnchor="margin" w:hAnchor="text" w:yAlign="inline"/>
            </w:pPr>
          </w:p>
          <w:p w14:paraId="792D0977" w14:textId="77777777" w:rsidR="00BB380C" w:rsidRDefault="00FA1859" w:rsidP="00434E74">
            <w:pPr>
              <w:pStyle w:val="Content"/>
              <w:framePr w:hSpace="0" w:wrap="auto" w:vAnchor="margin" w:hAnchor="text" w:yAlign="inline"/>
            </w:pPr>
            <w:r>
              <w:t>During the pre- processing of data, empty strings were replaced with the missing values to ensure consistency and precise analysis.</w:t>
            </w:r>
          </w:p>
          <w:p w14:paraId="7C80861E" w14:textId="1FA2A992" w:rsidR="00C103E5" w:rsidRDefault="00C103E5" w:rsidP="00434E74">
            <w:pPr>
              <w:pStyle w:val="Content"/>
              <w:framePr w:hSpace="0" w:wrap="auto" w:vAnchor="margin" w:hAnchor="text" w:yAlign="inline"/>
            </w:pPr>
            <w:r w:rsidRPr="00C103E5">
              <w:t>'AGE_65YRS_OVER_PCNT'</w:t>
            </w:r>
            <w:r>
              <w:t xml:space="preserve"> and </w:t>
            </w:r>
            <w:r w:rsidRPr="00C103E5">
              <w:t>'</w:t>
            </w:r>
            <w:proofErr w:type="spellStart"/>
            <w:r w:rsidRPr="00C103E5">
              <w:t>Lq_Licenses</w:t>
            </w:r>
            <w:proofErr w:type="spellEnd"/>
            <w:r w:rsidRPr="00C103E5">
              <w:t>'</w:t>
            </w:r>
            <w:r>
              <w:t xml:space="preserve"> had 9 and 6 missing values respectively.  Since the data for both the variables were skewed</w:t>
            </w:r>
            <w:r w:rsidR="003C29E1">
              <w:t xml:space="preserve"> as </w:t>
            </w:r>
            <w:r w:rsidR="00BB380C">
              <w:t>visualised</w:t>
            </w:r>
            <w:r w:rsidR="003C29E1">
              <w:t xml:space="preserve"> by histogram and boxplots</w:t>
            </w:r>
            <w:r>
              <w:t xml:space="preserve">, Median was used to replace the </w:t>
            </w:r>
            <w:r w:rsidR="003C29E1">
              <w:t>missing</w:t>
            </w:r>
            <w:r>
              <w:t xml:space="preserve"> values</w:t>
            </w:r>
            <w:r w:rsidR="00FA1859">
              <w:t xml:space="preserve"> as it is less sensitive to outliers than the mean. (</w:t>
            </w:r>
            <w:proofErr w:type="spellStart"/>
            <w:r w:rsidR="00FA1859">
              <w:t>Ajitesh</w:t>
            </w:r>
            <w:proofErr w:type="spellEnd"/>
            <w:r w:rsidR="00FA1859">
              <w:t xml:space="preserve"> Kumar, March 26, 2023, </w:t>
            </w:r>
            <w:r w:rsidR="00FA1859">
              <w:rPr>
                <w:i/>
                <w:iCs/>
              </w:rPr>
              <w:t xml:space="preserve">Data Analytics, </w:t>
            </w:r>
            <w:proofErr w:type="spellStart"/>
            <w:r w:rsidR="00FA1859">
              <w:t>Vitaflux</w:t>
            </w:r>
            <w:proofErr w:type="spellEnd"/>
            <w:r w:rsidR="00FA1859">
              <w:t>).</w:t>
            </w:r>
          </w:p>
          <w:p w14:paraId="7182F7AE" w14:textId="77777777" w:rsidR="00FA1859" w:rsidRDefault="00FA1859" w:rsidP="00434E74">
            <w:pPr>
              <w:pStyle w:val="Content"/>
              <w:framePr w:hSpace="0" w:wrap="auto" w:vAnchor="margin" w:hAnchor="text" w:yAlign="inline"/>
            </w:pPr>
          </w:p>
          <w:p w14:paraId="5AF9D0BD" w14:textId="77777777" w:rsidR="00FA1859" w:rsidRDefault="00FA1859" w:rsidP="00434E74">
            <w:pPr>
              <w:pStyle w:val="Content"/>
              <w:framePr w:hSpace="0" w:wrap="auto" w:vAnchor="margin" w:hAnchor="text" w:yAlign="inline"/>
            </w:pPr>
          </w:p>
          <w:p w14:paraId="23C9DB3B" w14:textId="77777777" w:rsidR="00FA1859" w:rsidRPr="00FA1859" w:rsidRDefault="00FA1859" w:rsidP="00434E74">
            <w:pPr>
              <w:pStyle w:val="Content"/>
              <w:framePr w:hSpace="0" w:wrap="auto" w:vAnchor="margin" w:hAnchor="text" w:yAlign="inline"/>
            </w:pPr>
          </w:p>
          <w:p w14:paraId="05894848" w14:textId="1A6EE804" w:rsidR="00C103E5" w:rsidRDefault="00C103E5" w:rsidP="00C103E5">
            <w:pPr>
              <w:pStyle w:val="Content"/>
              <w:framePr w:hSpace="0" w:wrap="auto" w:vAnchor="margin" w:hAnchor="text" w:yAlign="inline"/>
              <w:jc w:val="center"/>
            </w:pPr>
            <w:r w:rsidRPr="00C103E5">
              <w:rPr>
                <w:noProof/>
              </w:rPr>
              <w:drawing>
                <wp:inline distT="0" distB="0" distL="0" distR="0" wp14:anchorId="4AF3EBE1" wp14:editId="7C2E3D21">
                  <wp:extent cx="2797413" cy="2007459"/>
                  <wp:effectExtent l="19050" t="19050" r="22225" b="12065"/>
                  <wp:docPr id="5692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2718" name=""/>
                          <pic:cNvPicPr/>
                        </pic:nvPicPr>
                        <pic:blipFill>
                          <a:blip r:embed="rId13"/>
                          <a:stretch>
                            <a:fillRect/>
                          </a:stretch>
                        </pic:blipFill>
                        <pic:spPr>
                          <a:xfrm>
                            <a:off x="0" y="0"/>
                            <a:ext cx="2844796" cy="2041462"/>
                          </a:xfrm>
                          <a:prstGeom prst="rect">
                            <a:avLst/>
                          </a:prstGeom>
                          <a:ln>
                            <a:solidFill>
                              <a:schemeClr val="tx1"/>
                            </a:solidFill>
                          </a:ln>
                        </pic:spPr>
                      </pic:pic>
                    </a:graphicData>
                  </a:graphic>
                </wp:inline>
              </w:drawing>
            </w:r>
            <w:r w:rsidRPr="00C103E5">
              <w:rPr>
                <w:noProof/>
              </w:rPr>
              <w:drawing>
                <wp:inline distT="0" distB="0" distL="0" distR="0" wp14:anchorId="3BFC4959" wp14:editId="374D7022">
                  <wp:extent cx="2880669" cy="2008680"/>
                  <wp:effectExtent l="19050" t="19050" r="15240" b="10795"/>
                  <wp:docPr id="15403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9785" name=""/>
                          <pic:cNvPicPr/>
                        </pic:nvPicPr>
                        <pic:blipFill>
                          <a:blip r:embed="rId14"/>
                          <a:stretch>
                            <a:fillRect/>
                          </a:stretch>
                        </pic:blipFill>
                        <pic:spPr>
                          <a:xfrm>
                            <a:off x="0" y="0"/>
                            <a:ext cx="2945667" cy="2054003"/>
                          </a:xfrm>
                          <a:prstGeom prst="rect">
                            <a:avLst/>
                          </a:prstGeom>
                          <a:ln>
                            <a:solidFill>
                              <a:schemeClr val="tx1"/>
                            </a:solidFill>
                          </a:ln>
                        </pic:spPr>
                      </pic:pic>
                    </a:graphicData>
                  </a:graphic>
                </wp:inline>
              </w:drawing>
            </w:r>
          </w:p>
          <w:p w14:paraId="29C311BF" w14:textId="77777777" w:rsidR="00A828B5" w:rsidRDefault="00A828B5" w:rsidP="00A828B5">
            <w:pPr>
              <w:pStyle w:val="Content"/>
              <w:framePr w:hSpace="0" w:wrap="auto" w:vAnchor="margin" w:hAnchor="text" w:yAlign="inline"/>
            </w:pPr>
          </w:p>
          <w:p w14:paraId="35ABF772" w14:textId="214096B3" w:rsidR="009C51EE" w:rsidRDefault="009C51EE" w:rsidP="00A828B5">
            <w:pPr>
              <w:pStyle w:val="Content"/>
              <w:framePr w:hSpace="0" w:wrap="auto" w:vAnchor="margin" w:hAnchor="text" w:yAlign="inline"/>
            </w:pPr>
            <w:r>
              <w:rPr>
                <w:b/>
                <w:bCs/>
              </w:rPr>
              <w:t xml:space="preserve">Visualisation: </w:t>
            </w:r>
            <w:r>
              <w:t xml:space="preserve">It is vital to do an in-depth analysis of the data to understand the patterns and important variables. </w:t>
            </w:r>
          </w:p>
          <w:p w14:paraId="0D014173" w14:textId="77777777" w:rsidR="009C51EE" w:rsidRDefault="009C51EE" w:rsidP="00A828B5">
            <w:pPr>
              <w:pStyle w:val="Content"/>
              <w:framePr w:hSpace="0" w:wrap="auto" w:vAnchor="margin" w:hAnchor="text" w:yAlign="inline"/>
            </w:pPr>
          </w:p>
          <w:p w14:paraId="433D3E3F" w14:textId="288EFB37" w:rsidR="009C51EE" w:rsidRDefault="009C51EE" w:rsidP="00A828B5">
            <w:pPr>
              <w:pStyle w:val="Content"/>
              <w:framePr w:hSpace="0" w:wrap="auto" w:vAnchor="margin" w:hAnchor="text" w:yAlign="inline"/>
            </w:pPr>
            <w:r w:rsidRPr="009C51EE">
              <w:rPr>
                <w:i/>
                <w:iCs/>
              </w:rPr>
              <w:t>Univariate analysis</w:t>
            </w:r>
            <w:r>
              <w:t xml:space="preserve">: </w:t>
            </w:r>
          </w:p>
          <w:p w14:paraId="0EC742FC" w14:textId="2FAAA517" w:rsidR="009C51EE" w:rsidRPr="009C51EE" w:rsidRDefault="006441A2" w:rsidP="006441A2">
            <w:pPr>
              <w:pStyle w:val="Content"/>
              <w:framePr w:hSpace="0" w:wrap="auto" w:vAnchor="margin" w:hAnchor="text" w:yAlign="inline"/>
              <w:jc w:val="center"/>
            </w:pPr>
            <w:r w:rsidRPr="006441A2">
              <w:rPr>
                <w:noProof/>
              </w:rPr>
              <w:drawing>
                <wp:inline distT="0" distB="0" distL="0" distR="0" wp14:anchorId="7B34F2CF" wp14:editId="5CBDDC37">
                  <wp:extent cx="2693963" cy="1988402"/>
                  <wp:effectExtent l="19050" t="19050" r="11430" b="12065"/>
                  <wp:docPr id="132722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26470" name=""/>
                          <pic:cNvPicPr/>
                        </pic:nvPicPr>
                        <pic:blipFill>
                          <a:blip r:embed="rId15"/>
                          <a:stretch>
                            <a:fillRect/>
                          </a:stretch>
                        </pic:blipFill>
                        <pic:spPr>
                          <a:xfrm>
                            <a:off x="0" y="0"/>
                            <a:ext cx="2714788" cy="2003773"/>
                          </a:xfrm>
                          <a:prstGeom prst="rect">
                            <a:avLst/>
                          </a:prstGeom>
                          <a:ln>
                            <a:solidFill>
                              <a:schemeClr val="tx1"/>
                            </a:solidFill>
                          </a:ln>
                        </pic:spPr>
                      </pic:pic>
                    </a:graphicData>
                  </a:graphic>
                </wp:inline>
              </w:drawing>
            </w:r>
            <w:r>
              <w:rPr>
                <w:noProof/>
              </w:rPr>
              <w:t xml:space="preserve">  </w:t>
            </w:r>
            <w:r w:rsidR="000F52F7">
              <w:rPr>
                <w:noProof/>
              </w:rPr>
              <w:t xml:space="preserve"> </w:t>
            </w:r>
            <w:r w:rsidR="000F52F7" w:rsidRPr="000F52F7">
              <w:rPr>
                <w:noProof/>
              </w:rPr>
              <w:drawing>
                <wp:inline distT="0" distB="0" distL="0" distR="0" wp14:anchorId="3D60B136" wp14:editId="1D36D016">
                  <wp:extent cx="2724150" cy="1991897"/>
                  <wp:effectExtent l="19050" t="19050" r="19050" b="27940"/>
                  <wp:docPr id="6513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63156" name=""/>
                          <pic:cNvPicPr/>
                        </pic:nvPicPr>
                        <pic:blipFill>
                          <a:blip r:embed="rId16"/>
                          <a:stretch>
                            <a:fillRect/>
                          </a:stretch>
                        </pic:blipFill>
                        <pic:spPr>
                          <a:xfrm>
                            <a:off x="0" y="0"/>
                            <a:ext cx="2770170" cy="2025547"/>
                          </a:xfrm>
                          <a:prstGeom prst="rect">
                            <a:avLst/>
                          </a:prstGeom>
                          <a:ln>
                            <a:solidFill>
                              <a:schemeClr val="tx1"/>
                            </a:solidFill>
                          </a:ln>
                        </pic:spPr>
                      </pic:pic>
                    </a:graphicData>
                  </a:graphic>
                </wp:inline>
              </w:drawing>
            </w:r>
          </w:p>
          <w:p w14:paraId="3BFD7D7F" w14:textId="77777777" w:rsidR="00A828B5" w:rsidRDefault="00A828B5" w:rsidP="00C103E5">
            <w:pPr>
              <w:pStyle w:val="Content"/>
              <w:framePr w:hSpace="0" w:wrap="auto" w:vAnchor="margin" w:hAnchor="text" w:yAlign="inline"/>
              <w:jc w:val="center"/>
            </w:pPr>
          </w:p>
          <w:p w14:paraId="2A9C1B6C" w14:textId="7D8117B8" w:rsidR="00D1025A" w:rsidRDefault="000F52F7" w:rsidP="00FA0EB6">
            <w:pPr>
              <w:pStyle w:val="Content"/>
              <w:framePr w:hSpace="0" w:wrap="auto" w:vAnchor="margin" w:hAnchor="text" w:yAlign="inline"/>
            </w:pPr>
            <w:r>
              <w:t>The distribution of 45-64 years of age is concentrated between 0.3 to 0.4 midpoints.</w:t>
            </w:r>
            <w:r w:rsidR="000A2A5B">
              <w:t xml:space="preserve"> The distribution of households with 2+ cars is concentrated around 0.8 having a mode greater than median. </w:t>
            </w:r>
            <w:r>
              <w:t xml:space="preserve">The distribution for both </w:t>
            </w:r>
            <w:r w:rsidR="000A2A5B">
              <w:t>variable</w:t>
            </w:r>
            <w:r>
              <w:t xml:space="preserve">s is left skewed as per the </w:t>
            </w:r>
            <w:r>
              <w:lastRenderedPageBreak/>
              <w:t xml:space="preserve">histogram and KDE graph plotted. </w:t>
            </w:r>
            <w:r w:rsidR="000A2A5B">
              <w:t>Both variables are important feature</w:t>
            </w:r>
            <w:r w:rsidR="00090FFB">
              <w:t>s</w:t>
            </w:r>
            <w:r w:rsidR="000A2A5B">
              <w:t xml:space="preserve"> employed in the machine learning model to predict Blackspots.</w:t>
            </w:r>
          </w:p>
          <w:p w14:paraId="163E27D4" w14:textId="77777777" w:rsidR="000A2A5B" w:rsidRDefault="000A2A5B" w:rsidP="00FA0EB6">
            <w:pPr>
              <w:pStyle w:val="Content"/>
              <w:framePr w:hSpace="0" w:wrap="auto" w:vAnchor="margin" w:hAnchor="text" w:yAlign="inline"/>
            </w:pPr>
          </w:p>
          <w:p w14:paraId="1E4C8F00" w14:textId="77777777" w:rsidR="00AC46C8" w:rsidRDefault="00AC46C8" w:rsidP="00FA0EB6">
            <w:pPr>
              <w:pStyle w:val="Content"/>
              <w:framePr w:hSpace="0" w:wrap="auto" w:vAnchor="margin" w:hAnchor="text" w:yAlign="inline"/>
            </w:pPr>
          </w:p>
          <w:p w14:paraId="0B075866" w14:textId="77777777" w:rsidR="000A2A5B" w:rsidRDefault="000A2A5B" w:rsidP="00FA0EB6">
            <w:pPr>
              <w:pStyle w:val="Content"/>
              <w:framePr w:hSpace="0" w:wrap="auto" w:vAnchor="margin" w:hAnchor="text" w:yAlign="inline"/>
            </w:pPr>
          </w:p>
          <w:p w14:paraId="5AD41B88" w14:textId="5E0223B3" w:rsidR="000A2A5B" w:rsidRDefault="000A2A5B" w:rsidP="000A2A5B">
            <w:pPr>
              <w:pStyle w:val="Content"/>
              <w:framePr w:hSpace="0" w:wrap="auto" w:vAnchor="margin" w:hAnchor="text" w:yAlign="inline"/>
              <w:jc w:val="center"/>
            </w:pPr>
            <w:r w:rsidRPr="000A2A5B">
              <w:rPr>
                <w:noProof/>
              </w:rPr>
              <w:drawing>
                <wp:inline distT="0" distB="0" distL="0" distR="0" wp14:anchorId="24FD9C59" wp14:editId="13DA3901">
                  <wp:extent cx="2497015" cy="1821430"/>
                  <wp:effectExtent l="19050" t="19050" r="17780" b="26670"/>
                  <wp:docPr id="20606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0972" name=""/>
                          <pic:cNvPicPr/>
                        </pic:nvPicPr>
                        <pic:blipFill>
                          <a:blip r:embed="rId17"/>
                          <a:stretch>
                            <a:fillRect/>
                          </a:stretch>
                        </pic:blipFill>
                        <pic:spPr>
                          <a:xfrm>
                            <a:off x="0" y="0"/>
                            <a:ext cx="2497015" cy="1821430"/>
                          </a:xfrm>
                          <a:prstGeom prst="rect">
                            <a:avLst/>
                          </a:prstGeom>
                          <a:ln>
                            <a:solidFill>
                              <a:schemeClr val="tx1"/>
                            </a:solidFill>
                          </a:ln>
                        </pic:spPr>
                      </pic:pic>
                    </a:graphicData>
                  </a:graphic>
                </wp:inline>
              </w:drawing>
            </w:r>
            <w:r w:rsidRPr="000A2A5B">
              <w:rPr>
                <w:noProof/>
              </w:rPr>
              <w:drawing>
                <wp:inline distT="0" distB="0" distL="0" distR="0" wp14:anchorId="6D8BBC6A" wp14:editId="2480030F">
                  <wp:extent cx="2506479" cy="1825625"/>
                  <wp:effectExtent l="19050" t="19050" r="27305" b="22225"/>
                  <wp:docPr id="18955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4853" name=""/>
                          <pic:cNvPicPr/>
                        </pic:nvPicPr>
                        <pic:blipFill>
                          <a:blip r:embed="rId18"/>
                          <a:stretch>
                            <a:fillRect/>
                          </a:stretch>
                        </pic:blipFill>
                        <pic:spPr>
                          <a:xfrm>
                            <a:off x="0" y="0"/>
                            <a:ext cx="2517041" cy="1833318"/>
                          </a:xfrm>
                          <a:prstGeom prst="rect">
                            <a:avLst/>
                          </a:prstGeom>
                          <a:ln>
                            <a:solidFill>
                              <a:schemeClr val="tx1"/>
                            </a:solidFill>
                          </a:ln>
                        </pic:spPr>
                      </pic:pic>
                    </a:graphicData>
                  </a:graphic>
                </wp:inline>
              </w:drawing>
            </w:r>
          </w:p>
          <w:p w14:paraId="5E339B58" w14:textId="2283943C" w:rsidR="000A2A5B" w:rsidRDefault="00AC46C8" w:rsidP="000A2A5B">
            <w:pPr>
              <w:pStyle w:val="Content"/>
              <w:framePr w:hSpace="0" w:wrap="auto" w:vAnchor="margin" w:hAnchor="text" w:yAlign="inline"/>
            </w:pPr>
            <w:r>
              <w:t>Furthermore,</w:t>
            </w:r>
            <w:r w:rsidR="000A2A5B">
              <w:t xml:space="preserve"> the categorical variables</w:t>
            </w:r>
            <w:r w:rsidR="00090FFB">
              <w:t xml:space="preserve"> have been visualised</w:t>
            </w:r>
            <w:r w:rsidR="000A2A5B">
              <w:t xml:space="preserve"> </w:t>
            </w:r>
            <w:r>
              <w:t xml:space="preserve">through a count plot. It is evident that the number of roads is more dominant compared to other categories such as street, highway, drive, etc, the data depicts that most of these roads are non- intersection roads accounting for 4659 out of 5326 observations. </w:t>
            </w:r>
          </w:p>
          <w:p w14:paraId="5437F631" w14:textId="77777777" w:rsidR="00411F02" w:rsidRDefault="00411F02" w:rsidP="000A2A5B">
            <w:pPr>
              <w:pStyle w:val="Content"/>
              <w:framePr w:hSpace="0" w:wrap="auto" w:vAnchor="margin" w:hAnchor="text" w:yAlign="inline"/>
            </w:pPr>
          </w:p>
          <w:p w14:paraId="08C46312" w14:textId="77777777" w:rsidR="00411F02" w:rsidRDefault="00411F02" w:rsidP="00411F02">
            <w:pPr>
              <w:pStyle w:val="Content"/>
              <w:framePr w:hSpace="0" w:wrap="auto" w:vAnchor="margin" w:hAnchor="text" w:yAlign="inline"/>
              <w:rPr>
                <w:i/>
                <w:iCs/>
              </w:rPr>
            </w:pPr>
            <w:r w:rsidRPr="00AC46C8">
              <w:rPr>
                <w:i/>
                <w:iCs/>
              </w:rPr>
              <w:t>Bivariate analysis</w:t>
            </w:r>
            <w:r>
              <w:rPr>
                <w:i/>
                <w:iCs/>
              </w:rPr>
              <w:t>:</w:t>
            </w:r>
          </w:p>
          <w:p w14:paraId="427F2400" w14:textId="05F278EC" w:rsidR="00411F02" w:rsidRPr="00AC46C8" w:rsidRDefault="00411F02" w:rsidP="00411F02">
            <w:pPr>
              <w:pStyle w:val="Content"/>
              <w:framePr w:hSpace="0" w:wrap="auto" w:vAnchor="margin" w:hAnchor="text" w:yAlign="inline"/>
              <w:rPr>
                <w:i/>
                <w:iCs/>
              </w:rPr>
            </w:pPr>
            <w:r>
              <w:rPr>
                <w:i/>
                <w:iCs/>
              </w:rPr>
              <w:t xml:space="preserve"> </w:t>
            </w:r>
            <w:r w:rsidRPr="00411F02">
              <w:rPr>
                <w:i/>
                <w:iCs/>
                <w:noProof/>
              </w:rPr>
              <w:drawing>
                <wp:inline distT="0" distB="0" distL="0" distR="0" wp14:anchorId="62932C31" wp14:editId="2FD77452">
                  <wp:extent cx="2875442" cy="2070735"/>
                  <wp:effectExtent l="19050" t="19050" r="20320" b="24765"/>
                  <wp:docPr id="4439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69272" name=""/>
                          <pic:cNvPicPr/>
                        </pic:nvPicPr>
                        <pic:blipFill>
                          <a:blip r:embed="rId19"/>
                          <a:stretch>
                            <a:fillRect/>
                          </a:stretch>
                        </pic:blipFill>
                        <pic:spPr>
                          <a:xfrm>
                            <a:off x="0" y="0"/>
                            <a:ext cx="2884329" cy="2077135"/>
                          </a:xfrm>
                          <a:prstGeom prst="rect">
                            <a:avLst/>
                          </a:prstGeom>
                          <a:ln>
                            <a:solidFill>
                              <a:schemeClr val="tx1"/>
                            </a:solidFill>
                          </a:ln>
                        </pic:spPr>
                      </pic:pic>
                    </a:graphicData>
                  </a:graphic>
                </wp:inline>
              </w:drawing>
            </w:r>
            <w:r>
              <w:rPr>
                <w:noProof/>
              </w:rPr>
              <w:t xml:space="preserve"> </w:t>
            </w:r>
            <w:r w:rsidRPr="00411F02">
              <w:rPr>
                <w:i/>
                <w:iCs/>
                <w:noProof/>
              </w:rPr>
              <w:drawing>
                <wp:inline distT="0" distB="0" distL="0" distR="0" wp14:anchorId="794E1F8B" wp14:editId="4218F7FF">
                  <wp:extent cx="3101303" cy="2075326"/>
                  <wp:effectExtent l="19050" t="19050" r="23495" b="20320"/>
                  <wp:docPr id="47665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4466" name=""/>
                          <pic:cNvPicPr/>
                        </pic:nvPicPr>
                        <pic:blipFill>
                          <a:blip r:embed="rId20"/>
                          <a:stretch>
                            <a:fillRect/>
                          </a:stretch>
                        </pic:blipFill>
                        <pic:spPr>
                          <a:xfrm>
                            <a:off x="0" y="0"/>
                            <a:ext cx="3139061" cy="2100593"/>
                          </a:xfrm>
                          <a:prstGeom prst="rect">
                            <a:avLst/>
                          </a:prstGeom>
                          <a:ln>
                            <a:solidFill>
                              <a:schemeClr val="tx1"/>
                            </a:solidFill>
                          </a:ln>
                        </pic:spPr>
                      </pic:pic>
                    </a:graphicData>
                  </a:graphic>
                </wp:inline>
              </w:drawing>
            </w:r>
          </w:p>
          <w:p w14:paraId="6AC27E96" w14:textId="77777777" w:rsidR="00411F02" w:rsidRDefault="00411F02" w:rsidP="000A2A5B">
            <w:pPr>
              <w:pStyle w:val="Content"/>
              <w:framePr w:hSpace="0" w:wrap="auto" w:vAnchor="margin" w:hAnchor="text" w:yAlign="inline"/>
            </w:pPr>
          </w:p>
          <w:p w14:paraId="5A527C14" w14:textId="7914B8ED" w:rsidR="00AC46C8" w:rsidRDefault="00411F02" w:rsidP="000A2A5B">
            <w:pPr>
              <w:pStyle w:val="Content"/>
              <w:framePr w:hSpace="0" w:wrap="auto" w:vAnchor="margin" w:hAnchor="text" w:yAlign="inline"/>
            </w:pPr>
            <w:r>
              <w:t>Analysis of relationship between 2 variables have been performed using visualisations. Count plot</w:t>
            </w:r>
            <w:r w:rsidR="00705337">
              <w:t xml:space="preserve"> has given</w:t>
            </w:r>
            <w:r>
              <w:t xml:space="preserve"> insights on the distributions of intersection and non-intersection and their association with blackspots. </w:t>
            </w:r>
            <w:r w:rsidR="00CC142C">
              <w:t>It is evident as per graph that non- Intersection Road generally exhibit lower likelihoods of accidents.</w:t>
            </w:r>
          </w:p>
          <w:p w14:paraId="6F85F90B" w14:textId="51FD0B27" w:rsidR="00CC142C" w:rsidRDefault="00CC142C" w:rsidP="000A2A5B">
            <w:pPr>
              <w:pStyle w:val="Content"/>
              <w:framePr w:hSpace="0" w:wrap="auto" w:vAnchor="margin" w:hAnchor="text" w:yAlign="inline"/>
            </w:pPr>
            <w:r>
              <w:t>A series of boxplots were also generated analyse the relationship betwee</w:t>
            </w:r>
            <w:r w:rsidR="008F537D">
              <w:t xml:space="preserve">n numerical variables and Blackspot. </w:t>
            </w:r>
            <w:r w:rsidR="00705337">
              <w:t xml:space="preserve">The people in the age group of less than 15 years were equally distributed among the Blackspots and non- Blackspots with an IQR varying from 0.15 to </w:t>
            </w:r>
            <w:r w:rsidR="00A806C0">
              <w:t xml:space="preserve">0.20. </w:t>
            </w:r>
            <w:r w:rsidR="00705337">
              <w:t>Non- blackspots having noticeably higher outliers.</w:t>
            </w:r>
          </w:p>
          <w:p w14:paraId="078ABED0" w14:textId="68CDC443" w:rsidR="000A2A5B" w:rsidRDefault="000A2A5B" w:rsidP="00FA0EB6">
            <w:pPr>
              <w:pStyle w:val="Content"/>
              <w:framePr w:hSpace="0" w:wrap="auto" w:vAnchor="margin" w:hAnchor="text" w:yAlign="inline"/>
            </w:pPr>
          </w:p>
          <w:p w14:paraId="1C4CF432" w14:textId="77777777" w:rsidR="00A806C0" w:rsidRDefault="00A806C0" w:rsidP="008F537D">
            <w:pPr>
              <w:pStyle w:val="Content"/>
              <w:framePr w:hSpace="0" w:wrap="auto" w:vAnchor="margin" w:hAnchor="text" w:yAlign="inline"/>
              <w:rPr>
                <w:i/>
                <w:iCs/>
              </w:rPr>
            </w:pPr>
          </w:p>
          <w:p w14:paraId="0705B299" w14:textId="77777777" w:rsidR="00A806C0" w:rsidRDefault="00A806C0" w:rsidP="008F537D">
            <w:pPr>
              <w:pStyle w:val="Content"/>
              <w:framePr w:hSpace="0" w:wrap="auto" w:vAnchor="margin" w:hAnchor="text" w:yAlign="inline"/>
              <w:rPr>
                <w:i/>
                <w:iCs/>
              </w:rPr>
            </w:pPr>
          </w:p>
          <w:p w14:paraId="44D526A0" w14:textId="77777777" w:rsidR="00A806C0" w:rsidRDefault="00A806C0" w:rsidP="008F537D">
            <w:pPr>
              <w:pStyle w:val="Content"/>
              <w:framePr w:hSpace="0" w:wrap="auto" w:vAnchor="margin" w:hAnchor="text" w:yAlign="inline"/>
              <w:rPr>
                <w:i/>
                <w:iCs/>
              </w:rPr>
            </w:pPr>
          </w:p>
          <w:p w14:paraId="0D4E257A" w14:textId="77777777" w:rsidR="00A806C0" w:rsidRDefault="00A806C0" w:rsidP="008F537D">
            <w:pPr>
              <w:pStyle w:val="Content"/>
              <w:framePr w:hSpace="0" w:wrap="auto" w:vAnchor="margin" w:hAnchor="text" w:yAlign="inline"/>
              <w:rPr>
                <w:i/>
                <w:iCs/>
              </w:rPr>
            </w:pPr>
          </w:p>
          <w:p w14:paraId="2ECDBD3D" w14:textId="0BDBE0DD" w:rsidR="008F537D" w:rsidRDefault="00411F02" w:rsidP="008F537D">
            <w:pPr>
              <w:pStyle w:val="Content"/>
              <w:framePr w:hSpace="0" w:wrap="auto" w:vAnchor="margin" w:hAnchor="text" w:yAlign="inline"/>
              <w:rPr>
                <w:i/>
                <w:iCs/>
              </w:rPr>
            </w:pPr>
            <w:r w:rsidRPr="00411F02">
              <w:rPr>
                <w:i/>
                <w:iCs/>
              </w:rPr>
              <w:lastRenderedPageBreak/>
              <w:t>Multivariate analysis:</w:t>
            </w:r>
            <w:r w:rsidR="008F537D">
              <w:rPr>
                <w:i/>
                <w:iCs/>
              </w:rPr>
              <w:t xml:space="preserve"> </w:t>
            </w:r>
          </w:p>
          <w:p w14:paraId="7C56BD7D" w14:textId="77777777" w:rsidR="008F537D" w:rsidRDefault="008F537D" w:rsidP="008F537D">
            <w:pPr>
              <w:pStyle w:val="Content"/>
              <w:framePr w:hSpace="0" w:wrap="auto" w:vAnchor="margin" w:hAnchor="text" w:yAlign="inline"/>
              <w:rPr>
                <w:i/>
                <w:iCs/>
              </w:rPr>
            </w:pPr>
          </w:p>
          <w:p w14:paraId="375F2DE7" w14:textId="76BF32D6" w:rsidR="00221938" w:rsidRDefault="008B11F4" w:rsidP="008F537D">
            <w:pPr>
              <w:pStyle w:val="Content"/>
              <w:framePr w:hSpace="0" w:wrap="auto" w:vAnchor="margin" w:hAnchor="text" w:yAlign="inline"/>
              <w:jc w:val="center"/>
            </w:pPr>
            <w:r>
              <w:rPr>
                <w:noProof/>
              </w:rPr>
              <w:drawing>
                <wp:inline distT="0" distB="0" distL="0" distR="0" wp14:anchorId="18CE91C5" wp14:editId="535DB29E">
                  <wp:extent cx="4241409" cy="4162725"/>
                  <wp:effectExtent l="0" t="0" r="6985" b="9525"/>
                  <wp:docPr id="210201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2914" cy="4174017"/>
                          </a:xfrm>
                          <a:prstGeom prst="rect">
                            <a:avLst/>
                          </a:prstGeom>
                          <a:noFill/>
                          <a:ln>
                            <a:noFill/>
                          </a:ln>
                        </pic:spPr>
                      </pic:pic>
                    </a:graphicData>
                  </a:graphic>
                </wp:inline>
              </w:drawing>
            </w:r>
          </w:p>
          <w:p w14:paraId="5970C5F7" w14:textId="77777777" w:rsidR="00221938" w:rsidRDefault="00221938" w:rsidP="00221938">
            <w:pPr>
              <w:jc w:val="center"/>
            </w:pPr>
            <w:r w:rsidRPr="001E68EB">
              <w:t>Heatmap</w:t>
            </w:r>
          </w:p>
          <w:p w14:paraId="566786C5" w14:textId="77777777" w:rsidR="00221938" w:rsidRDefault="00221938" w:rsidP="00221938">
            <w:pPr>
              <w:rPr>
                <w:b w:val="0"/>
                <w:bCs/>
              </w:rPr>
            </w:pPr>
          </w:p>
          <w:p w14:paraId="5CAA1EF0" w14:textId="1FDEFEA3" w:rsidR="00221938" w:rsidRDefault="00115793" w:rsidP="00115793">
            <w:pPr>
              <w:rPr>
                <w:b w:val="0"/>
                <w:bCs/>
              </w:rPr>
            </w:pPr>
            <w:r>
              <w:rPr>
                <w:b w:val="0"/>
                <w:bCs/>
              </w:rPr>
              <w:t>Filter method such as correlation filter technique has been implemented for selecting features that are highly correlated to Blackspots (</w:t>
            </w:r>
            <w:r w:rsidRPr="00115793">
              <w:rPr>
                <w:b w:val="0"/>
                <w:bCs/>
              </w:rPr>
              <w:t xml:space="preserve">V. </w:t>
            </w:r>
            <w:proofErr w:type="spellStart"/>
            <w:r w:rsidRPr="00115793">
              <w:rPr>
                <w:b w:val="0"/>
                <w:bCs/>
              </w:rPr>
              <w:t>Bolón</w:t>
            </w:r>
            <w:proofErr w:type="spellEnd"/>
            <w:r w:rsidRPr="00115793">
              <w:rPr>
                <w:b w:val="0"/>
                <w:bCs/>
              </w:rPr>
              <w:t>-Canedo</w:t>
            </w:r>
            <w:r>
              <w:rPr>
                <w:b w:val="0"/>
                <w:bCs/>
              </w:rPr>
              <w:t xml:space="preserve"> et al 2014). </w:t>
            </w:r>
            <w:r w:rsidR="00221938">
              <w:rPr>
                <w:b w:val="0"/>
                <w:bCs/>
              </w:rPr>
              <w:t>As per the heatmap features</w:t>
            </w:r>
            <w:r>
              <w:rPr>
                <w:b w:val="0"/>
                <w:bCs/>
              </w:rPr>
              <w:t xml:space="preserve"> with </w:t>
            </w:r>
            <w:r w:rsidR="00221938">
              <w:rPr>
                <w:b w:val="0"/>
                <w:bCs/>
              </w:rPr>
              <w:t>the highest corelation with blackspot</w:t>
            </w:r>
            <w:r>
              <w:rPr>
                <w:b w:val="0"/>
                <w:bCs/>
              </w:rPr>
              <w:t xml:space="preserve"> has been imbedded in logistic regression model</w:t>
            </w:r>
            <w:r w:rsidR="00221938">
              <w:rPr>
                <w:b w:val="0"/>
                <w:bCs/>
              </w:rPr>
              <w:t xml:space="preserve">. These features are </w:t>
            </w:r>
            <w:proofErr w:type="gramStart"/>
            <w:r w:rsidRPr="001E68EB">
              <w:rPr>
                <w:b w:val="0"/>
                <w:bCs/>
              </w:rPr>
              <w:t xml:space="preserve">intersection,  </w:t>
            </w:r>
            <w:r w:rsidR="00221938" w:rsidRPr="001E68EB">
              <w:rPr>
                <w:b w:val="0"/>
                <w:bCs/>
              </w:rPr>
              <w:t xml:space="preserve"> </w:t>
            </w:r>
            <w:proofErr w:type="gramEnd"/>
            <w:r w:rsidR="00221938" w:rsidRPr="001E68EB">
              <w:rPr>
                <w:b w:val="0"/>
                <w:bCs/>
              </w:rPr>
              <w:t xml:space="preserve">     CARS_TWO_OR_MORE_HH_PCNT, DWELLING_SEP_HOUSE_PCNT,           </w:t>
            </w:r>
            <w:proofErr w:type="spellStart"/>
            <w:r w:rsidR="00221938" w:rsidRPr="001E68EB">
              <w:rPr>
                <w:b w:val="0"/>
                <w:bCs/>
              </w:rPr>
              <w:t>Primary_Production</w:t>
            </w:r>
            <w:proofErr w:type="spellEnd"/>
            <w:r w:rsidR="00221938">
              <w:rPr>
                <w:b w:val="0"/>
                <w:bCs/>
              </w:rPr>
              <w:t>%</w:t>
            </w:r>
            <w:r w:rsidR="00221938" w:rsidRPr="001E68EB">
              <w:rPr>
                <w:b w:val="0"/>
                <w:bCs/>
              </w:rPr>
              <w:t>, AGE_45_64YRS_PCNT, FC_COUPLE_WITH_CHILDREN_PCNT</w:t>
            </w:r>
            <w:r w:rsidR="00221938">
              <w:rPr>
                <w:b w:val="0"/>
                <w:bCs/>
              </w:rPr>
              <w:t>.</w:t>
            </w:r>
          </w:p>
          <w:p w14:paraId="7C6E1D05" w14:textId="77777777" w:rsidR="00A27E2C" w:rsidRDefault="00A27E2C" w:rsidP="00D90A66">
            <w:pPr>
              <w:pStyle w:val="Content"/>
              <w:framePr w:hSpace="0" w:wrap="auto" w:vAnchor="margin" w:hAnchor="text" w:yAlign="inline"/>
            </w:pPr>
          </w:p>
          <w:p w14:paraId="4CDE8D86" w14:textId="0592E649" w:rsidR="00A27E2C" w:rsidRPr="00872FE5" w:rsidRDefault="007E5483" w:rsidP="00D90A66">
            <w:pPr>
              <w:pStyle w:val="Content"/>
              <w:framePr w:hSpace="0" w:wrap="auto" w:vAnchor="margin" w:hAnchor="text" w:yAlign="inline"/>
            </w:pPr>
            <w:r>
              <w:t xml:space="preserve"> </w:t>
            </w:r>
          </w:p>
        </w:tc>
      </w:tr>
      <w:tr w:rsidR="004F2231" w:rsidRPr="00872FE5" w14:paraId="1CB4E5EC" w14:textId="77777777" w:rsidTr="005A5BD8">
        <w:trPr>
          <w:trHeight w:val="2685"/>
        </w:trPr>
        <w:tc>
          <w:tcPr>
            <w:tcW w:w="10061" w:type="dxa"/>
            <w:gridSpan w:val="3"/>
            <w:tcBorders>
              <w:top w:val="nil"/>
              <w:left w:val="nil"/>
              <w:bottom w:val="nil"/>
              <w:right w:val="nil"/>
            </w:tcBorders>
          </w:tcPr>
          <w:p w14:paraId="3DD4D4DD" w14:textId="55625A05" w:rsidR="002178B9" w:rsidRPr="00815A0C" w:rsidRDefault="00D33093" w:rsidP="00815A0C">
            <w:pPr>
              <w:pStyle w:val="Content"/>
              <w:framePr w:hSpace="0" w:wrap="auto" w:vAnchor="margin" w:hAnchor="text" w:yAlign="inline"/>
              <w:jc w:val="center"/>
              <w:rPr>
                <w:b/>
                <w:bCs/>
                <w:sz w:val="36"/>
                <w:szCs w:val="36"/>
              </w:rPr>
            </w:pPr>
            <w:bookmarkStart w:id="1" w:name="_Hlk142778558"/>
            <w:r w:rsidRPr="00815A0C">
              <w:rPr>
                <w:b/>
                <w:bCs/>
                <w:sz w:val="36"/>
                <w:szCs w:val="36"/>
              </w:rPr>
              <w:lastRenderedPageBreak/>
              <w:t xml:space="preserve">The </w:t>
            </w:r>
            <w:r w:rsidR="0061757F">
              <w:rPr>
                <w:b/>
                <w:bCs/>
                <w:sz w:val="36"/>
                <w:szCs w:val="36"/>
              </w:rPr>
              <w:t>M</w:t>
            </w:r>
            <w:r w:rsidRPr="00815A0C">
              <w:rPr>
                <w:b/>
                <w:bCs/>
                <w:sz w:val="36"/>
                <w:szCs w:val="36"/>
              </w:rPr>
              <w:t>achine learning model undertaken</w:t>
            </w:r>
          </w:p>
          <w:p w14:paraId="23CEE4D8" w14:textId="77777777" w:rsidR="00D33093" w:rsidRDefault="00D33093" w:rsidP="001F0AF0">
            <w:pPr>
              <w:pStyle w:val="Content"/>
              <w:framePr w:hSpace="0" w:wrap="auto" w:vAnchor="margin" w:hAnchor="text" w:yAlign="inline"/>
            </w:pPr>
          </w:p>
          <w:bookmarkEnd w:id="1"/>
          <w:p w14:paraId="5D997526" w14:textId="4D57BFE9" w:rsidR="0061757F" w:rsidRDefault="00815A0C" w:rsidP="001F0AF0">
            <w:pPr>
              <w:pStyle w:val="Content"/>
              <w:framePr w:hSpace="0" w:wrap="auto" w:vAnchor="margin" w:hAnchor="text" w:yAlign="inline"/>
            </w:pPr>
            <w:r w:rsidRPr="00815A0C">
              <w:t>Anticipating the occurrence of blackspots represents a</w:t>
            </w:r>
            <w:r w:rsidR="0034560C">
              <w:t>n aim to solve</w:t>
            </w:r>
            <w:r w:rsidRPr="00815A0C">
              <w:t xml:space="preserve"> </w:t>
            </w:r>
            <w:r w:rsidR="00A806C0">
              <w:t xml:space="preserve">a </w:t>
            </w:r>
            <w:r w:rsidRPr="00815A0C">
              <w:t>classical problem. This consulting project is oriented towards forecasting a categorical result as opposed to a continuous one. To address this objective,</w:t>
            </w:r>
            <w:r w:rsidR="008A3740">
              <w:t xml:space="preserve"> </w:t>
            </w:r>
            <w:proofErr w:type="spellStart"/>
            <w:r w:rsidR="008A3740">
              <w:t>VicCrashAnalytics</w:t>
            </w:r>
            <w:proofErr w:type="spellEnd"/>
            <w:r w:rsidRPr="00815A0C">
              <w:t xml:space="preserve"> ha</w:t>
            </w:r>
            <w:r w:rsidR="008A3740">
              <w:t xml:space="preserve">s </w:t>
            </w:r>
            <w:r w:rsidRPr="00815A0C">
              <w:t>employed a logistic regression model to predict the emergence of blackspots. Th</w:t>
            </w:r>
            <w:r w:rsidR="008A3740">
              <w:t>e</w:t>
            </w:r>
            <w:r w:rsidRPr="00815A0C">
              <w:t xml:space="preserve"> model aligns seamlessly with the requisites of a binary classification task, tailored to foreseeing one of two potential outcomes.</w:t>
            </w:r>
            <w:r w:rsidR="0061757F">
              <w:t xml:space="preserve"> The model employed can help identify significant features contributing to blackspots.</w:t>
            </w:r>
          </w:p>
          <w:p w14:paraId="76EBD1D0" w14:textId="77777777" w:rsidR="00F75B87" w:rsidRDefault="00F75B87" w:rsidP="00F75B87">
            <w:pPr>
              <w:pStyle w:val="Content"/>
              <w:framePr w:hSpace="0" w:wrap="auto" w:vAnchor="margin" w:hAnchor="text" w:yAlign="inline"/>
              <w:rPr>
                <w:b/>
                <w:bCs/>
                <w:sz w:val="36"/>
                <w:szCs w:val="36"/>
              </w:rPr>
            </w:pPr>
          </w:p>
          <w:p w14:paraId="74D45517" w14:textId="1395DA7E" w:rsidR="0061757F" w:rsidRDefault="0061757F" w:rsidP="00F75B87">
            <w:pPr>
              <w:pStyle w:val="Content"/>
              <w:framePr w:hSpace="0" w:wrap="auto" w:vAnchor="margin" w:hAnchor="text" w:yAlign="inline"/>
              <w:jc w:val="center"/>
              <w:rPr>
                <w:b/>
                <w:bCs/>
                <w:sz w:val="36"/>
                <w:szCs w:val="36"/>
              </w:rPr>
            </w:pPr>
            <w:r w:rsidRPr="0061757F">
              <w:rPr>
                <w:b/>
                <w:bCs/>
                <w:sz w:val="36"/>
                <w:szCs w:val="36"/>
              </w:rPr>
              <w:lastRenderedPageBreak/>
              <w:t>The Model and the performance metrics</w:t>
            </w:r>
          </w:p>
          <w:p w14:paraId="5A0B0C49" w14:textId="77777777" w:rsidR="0053350C" w:rsidRDefault="0053350C" w:rsidP="0061757F">
            <w:pPr>
              <w:pStyle w:val="Content"/>
              <w:framePr w:hSpace="0" w:wrap="auto" w:vAnchor="margin" w:hAnchor="text" w:yAlign="inline"/>
              <w:jc w:val="center"/>
              <w:rPr>
                <w:b/>
                <w:bCs/>
                <w:sz w:val="36"/>
                <w:szCs w:val="36"/>
              </w:rPr>
            </w:pPr>
          </w:p>
          <w:p w14:paraId="3F0B11EA" w14:textId="67E877CD" w:rsidR="00FC7CFB" w:rsidRPr="0053350C" w:rsidRDefault="0053350C" w:rsidP="0053350C">
            <w:pPr>
              <w:pStyle w:val="Content"/>
              <w:framePr w:hSpace="0" w:wrap="auto" w:vAnchor="margin" w:hAnchor="text" w:yAlign="inline"/>
              <w:rPr>
                <w:b/>
                <w:bCs/>
                <w:szCs w:val="28"/>
              </w:rPr>
            </w:pPr>
            <w:r w:rsidRPr="0053350C">
              <w:rPr>
                <w:b/>
                <w:bCs/>
                <w:szCs w:val="28"/>
              </w:rPr>
              <w:t>Feature selection and splitting the dataset</w:t>
            </w:r>
          </w:p>
          <w:p w14:paraId="409930F0" w14:textId="77777777" w:rsidR="0053350C" w:rsidRPr="0053350C" w:rsidRDefault="0053350C" w:rsidP="0053350C">
            <w:pPr>
              <w:pStyle w:val="Content"/>
              <w:framePr w:hSpace="0" w:wrap="auto" w:vAnchor="margin" w:hAnchor="text" w:yAlign="inline"/>
              <w:rPr>
                <w:szCs w:val="28"/>
              </w:rPr>
            </w:pPr>
          </w:p>
          <w:p w14:paraId="4E17DE68" w14:textId="499ADFE2" w:rsidR="00FC7CFB" w:rsidRDefault="008B11F4" w:rsidP="0061757F">
            <w:pPr>
              <w:pStyle w:val="Content"/>
              <w:framePr w:hSpace="0" w:wrap="auto" w:vAnchor="margin" w:hAnchor="text" w:yAlign="inline"/>
              <w:jc w:val="center"/>
              <w:rPr>
                <w:b/>
                <w:bCs/>
                <w:sz w:val="36"/>
                <w:szCs w:val="36"/>
              </w:rPr>
            </w:pPr>
            <w:r w:rsidRPr="008B11F4">
              <w:rPr>
                <w:b/>
                <w:bCs/>
                <w:noProof/>
                <w:sz w:val="36"/>
                <w:szCs w:val="36"/>
              </w:rPr>
              <w:drawing>
                <wp:inline distT="0" distB="0" distL="0" distR="0" wp14:anchorId="558BCE1F" wp14:editId="772F704C">
                  <wp:extent cx="3385332" cy="2468798"/>
                  <wp:effectExtent l="19050" t="19050" r="24765" b="27305"/>
                  <wp:docPr id="158979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8498" name=""/>
                          <pic:cNvPicPr/>
                        </pic:nvPicPr>
                        <pic:blipFill>
                          <a:blip r:embed="rId22"/>
                          <a:stretch>
                            <a:fillRect/>
                          </a:stretch>
                        </pic:blipFill>
                        <pic:spPr>
                          <a:xfrm>
                            <a:off x="0" y="0"/>
                            <a:ext cx="3399178" cy="2478895"/>
                          </a:xfrm>
                          <a:prstGeom prst="rect">
                            <a:avLst/>
                          </a:prstGeom>
                          <a:ln>
                            <a:solidFill>
                              <a:schemeClr val="tx1"/>
                            </a:solidFill>
                          </a:ln>
                        </pic:spPr>
                      </pic:pic>
                    </a:graphicData>
                  </a:graphic>
                </wp:inline>
              </w:drawing>
            </w:r>
          </w:p>
          <w:p w14:paraId="4435ACAB" w14:textId="77777777" w:rsidR="001B3C9D" w:rsidRDefault="001B3C9D" w:rsidP="0061757F">
            <w:pPr>
              <w:pStyle w:val="Content"/>
              <w:framePr w:hSpace="0" w:wrap="auto" w:vAnchor="margin" w:hAnchor="text" w:yAlign="inline"/>
              <w:jc w:val="center"/>
              <w:rPr>
                <w:b/>
                <w:bCs/>
                <w:sz w:val="36"/>
                <w:szCs w:val="36"/>
              </w:rPr>
            </w:pPr>
          </w:p>
          <w:p w14:paraId="43EF03F7" w14:textId="77777777" w:rsidR="008B11F4" w:rsidRDefault="00FC7CFB" w:rsidP="00FC7CFB">
            <w:pPr>
              <w:pStyle w:val="Content"/>
              <w:framePr w:hSpace="0" w:wrap="auto" w:vAnchor="margin" w:hAnchor="text" w:yAlign="inline"/>
              <w:rPr>
                <w:szCs w:val="28"/>
              </w:rPr>
            </w:pPr>
            <w:r>
              <w:rPr>
                <w:szCs w:val="28"/>
              </w:rPr>
              <w:t xml:space="preserve">Dataset has been split into 80:20 ratio into training and testing sets </w:t>
            </w:r>
            <w:r w:rsidR="001B3C9D">
              <w:rPr>
                <w:szCs w:val="28"/>
              </w:rPr>
              <w:t>for machine</w:t>
            </w:r>
            <w:r>
              <w:rPr>
                <w:szCs w:val="28"/>
              </w:rPr>
              <w:t xml:space="preserve"> learning. Testing set </w:t>
            </w:r>
            <w:r w:rsidR="00A806C0">
              <w:rPr>
                <w:szCs w:val="28"/>
              </w:rPr>
              <w:t>has been created</w:t>
            </w:r>
            <w:r>
              <w:rPr>
                <w:szCs w:val="28"/>
              </w:rPr>
              <w:t xml:space="preserve"> for evaluating the performance of the ML Model. Features which had high </w:t>
            </w:r>
            <w:r w:rsidR="008B11F4">
              <w:rPr>
                <w:szCs w:val="28"/>
              </w:rPr>
              <w:t xml:space="preserve">positive </w:t>
            </w:r>
            <w:r>
              <w:rPr>
                <w:szCs w:val="28"/>
              </w:rPr>
              <w:t xml:space="preserve">corelation </w:t>
            </w:r>
            <w:r w:rsidR="00677AA0">
              <w:rPr>
                <w:szCs w:val="28"/>
              </w:rPr>
              <w:t>with</w:t>
            </w:r>
            <w:r>
              <w:rPr>
                <w:szCs w:val="28"/>
              </w:rPr>
              <w:t xml:space="preserve"> Blackspot have been selected and </w:t>
            </w:r>
            <w:r w:rsidR="00A806C0">
              <w:rPr>
                <w:szCs w:val="28"/>
              </w:rPr>
              <w:t>t</w:t>
            </w:r>
            <w:r w:rsidR="001B3C9D">
              <w:rPr>
                <w:szCs w:val="28"/>
              </w:rPr>
              <w:t>hese features will be used to predict the target value ‘Y-variable’ i.e., Blackspot.</w:t>
            </w:r>
          </w:p>
          <w:p w14:paraId="73C243AA" w14:textId="203D4FB1" w:rsidR="00FC7CFB" w:rsidRDefault="008B11F4" w:rsidP="00FC7CFB">
            <w:pPr>
              <w:pStyle w:val="Content"/>
              <w:framePr w:hSpace="0" w:wrap="auto" w:vAnchor="margin" w:hAnchor="text" w:yAlign="inline"/>
              <w:rPr>
                <w:szCs w:val="28"/>
              </w:rPr>
            </w:pPr>
            <w:r>
              <w:rPr>
                <w:szCs w:val="28"/>
              </w:rPr>
              <w:t>After crucial analysis</w:t>
            </w:r>
            <w:r w:rsidR="00434E82">
              <w:rPr>
                <w:szCs w:val="28"/>
              </w:rPr>
              <w:t xml:space="preserve"> using different variables in feature selection process</w:t>
            </w:r>
            <w:r>
              <w:rPr>
                <w:szCs w:val="28"/>
              </w:rPr>
              <w:t xml:space="preserve">, </w:t>
            </w:r>
            <w:r w:rsidR="00434E82">
              <w:rPr>
                <w:szCs w:val="28"/>
              </w:rPr>
              <w:t>it</w:t>
            </w:r>
            <w:r>
              <w:rPr>
                <w:szCs w:val="28"/>
              </w:rPr>
              <w:t xml:space="preserve"> was witnessed positively correlated values were more influential in determining the blackspots, leading to better accuracy and recall value for the Model. </w:t>
            </w:r>
            <w:r w:rsidR="001B3C9D">
              <w:rPr>
                <w:szCs w:val="28"/>
              </w:rPr>
              <w:t xml:space="preserve"> </w:t>
            </w:r>
            <w:r>
              <w:rPr>
                <w:szCs w:val="28"/>
              </w:rPr>
              <w:t xml:space="preserve">Furthermore, </w:t>
            </w:r>
            <w:r w:rsidR="00434E82">
              <w:rPr>
                <w:szCs w:val="28"/>
              </w:rPr>
              <w:t>it’s</w:t>
            </w:r>
            <w:r w:rsidR="001B3C9D">
              <w:rPr>
                <w:szCs w:val="28"/>
              </w:rPr>
              <w:t xml:space="preserve"> crucial to split the dataset to ensure unbiased evaluation of the model. </w:t>
            </w:r>
          </w:p>
          <w:p w14:paraId="74F58E50" w14:textId="77777777" w:rsidR="0053350C" w:rsidRDefault="0053350C" w:rsidP="00FC7CFB">
            <w:pPr>
              <w:pStyle w:val="Content"/>
              <w:framePr w:hSpace="0" w:wrap="auto" w:vAnchor="margin" w:hAnchor="text" w:yAlign="inline"/>
              <w:rPr>
                <w:szCs w:val="28"/>
              </w:rPr>
            </w:pPr>
          </w:p>
          <w:p w14:paraId="354AD844" w14:textId="1D0BBFF6" w:rsidR="0053350C" w:rsidRDefault="0053350C" w:rsidP="00FC7CFB">
            <w:pPr>
              <w:pStyle w:val="Content"/>
              <w:framePr w:hSpace="0" w:wrap="auto" w:vAnchor="margin" w:hAnchor="text" w:yAlign="inline"/>
              <w:rPr>
                <w:b/>
                <w:bCs/>
                <w:szCs w:val="28"/>
              </w:rPr>
            </w:pPr>
            <w:r w:rsidRPr="0053350C">
              <w:rPr>
                <w:b/>
                <w:bCs/>
                <w:szCs w:val="28"/>
              </w:rPr>
              <w:t>Building the Logistic Regression Model:</w:t>
            </w:r>
          </w:p>
          <w:p w14:paraId="18ADCA56" w14:textId="77777777" w:rsidR="0053350C" w:rsidRPr="0053350C" w:rsidRDefault="0053350C" w:rsidP="00FC7CFB">
            <w:pPr>
              <w:pStyle w:val="Content"/>
              <w:framePr w:hSpace="0" w:wrap="auto" w:vAnchor="margin" w:hAnchor="text" w:yAlign="inline"/>
              <w:rPr>
                <w:b/>
                <w:bCs/>
                <w:szCs w:val="28"/>
              </w:rPr>
            </w:pPr>
          </w:p>
          <w:p w14:paraId="00A6AA81" w14:textId="29872E7A" w:rsidR="001B3C9D" w:rsidRPr="00FC7CFB" w:rsidRDefault="0053350C" w:rsidP="0053350C">
            <w:pPr>
              <w:pStyle w:val="Content"/>
              <w:framePr w:hSpace="0" w:wrap="auto" w:vAnchor="margin" w:hAnchor="text" w:yAlign="inline"/>
              <w:jc w:val="center"/>
              <w:rPr>
                <w:szCs w:val="28"/>
              </w:rPr>
            </w:pPr>
            <w:r w:rsidRPr="0053350C">
              <w:rPr>
                <w:noProof/>
                <w:szCs w:val="28"/>
              </w:rPr>
              <w:drawing>
                <wp:inline distT="0" distB="0" distL="0" distR="0" wp14:anchorId="420EBAA3" wp14:editId="15C59549">
                  <wp:extent cx="4049251" cy="2383248"/>
                  <wp:effectExtent l="19050" t="19050" r="27940" b="17145"/>
                  <wp:docPr id="11656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14445" name=""/>
                          <pic:cNvPicPr/>
                        </pic:nvPicPr>
                        <pic:blipFill>
                          <a:blip r:embed="rId23"/>
                          <a:stretch>
                            <a:fillRect/>
                          </a:stretch>
                        </pic:blipFill>
                        <pic:spPr>
                          <a:xfrm>
                            <a:off x="0" y="0"/>
                            <a:ext cx="4054368" cy="2386259"/>
                          </a:xfrm>
                          <a:prstGeom prst="rect">
                            <a:avLst/>
                          </a:prstGeom>
                          <a:ln>
                            <a:solidFill>
                              <a:schemeClr val="tx2"/>
                            </a:solidFill>
                          </a:ln>
                        </pic:spPr>
                      </pic:pic>
                    </a:graphicData>
                  </a:graphic>
                </wp:inline>
              </w:drawing>
            </w:r>
          </w:p>
          <w:p w14:paraId="4B7E9775" w14:textId="77777777" w:rsidR="0061757F" w:rsidRDefault="0061757F" w:rsidP="0061757F">
            <w:pPr>
              <w:pStyle w:val="Content"/>
              <w:framePr w:hSpace="0" w:wrap="auto" w:vAnchor="margin" w:hAnchor="text" w:yAlign="inline"/>
              <w:jc w:val="center"/>
              <w:rPr>
                <w:b/>
                <w:bCs/>
                <w:sz w:val="36"/>
                <w:szCs w:val="36"/>
              </w:rPr>
            </w:pPr>
          </w:p>
          <w:p w14:paraId="5EF08F39" w14:textId="6E6C542E" w:rsidR="0061757F" w:rsidRDefault="00897B0C" w:rsidP="0061757F">
            <w:pPr>
              <w:pStyle w:val="Content"/>
              <w:framePr w:hSpace="0" w:wrap="auto" w:vAnchor="margin" w:hAnchor="text" w:yAlign="inline"/>
              <w:rPr>
                <w:szCs w:val="28"/>
              </w:rPr>
            </w:pPr>
            <w:r>
              <w:rPr>
                <w:szCs w:val="28"/>
              </w:rPr>
              <w:t xml:space="preserve">ML Model is </w:t>
            </w:r>
            <w:r w:rsidR="00A806C0">
              <w:rPr>
                <w:szCs w:val="28"/>
              </w:rPr>
              <w:t xml:space="preserve">further </w:t>
            </w:r>
            <w:r>
              <w:rPr>
                <w:szCs w:val="28"/>
              </w:rPr>
              <w:t xml:space="preserve">trained to learn the relationship between the features and the target labels. Trained model further predicts the target labels for the test data. After </w:t>
            </w:r>
            <w:r>
              <w:rPr>
                <w:szCs w:val="28"/>
              </w:rPr>
              <w:lastRenderedPageBreak/>
              <w:t xml:space="preserve">making predictions the actual target labels are used from the dataset to evaluate the performance of the model on unseen data. </w:t>
            </w:r>
          </w:p>
          <w:p w14:paraId="4F626818" w14:textId="77777777" w:rsidR="00897B0C" w:rsidRPr="0061757F" w:rsidRDefault="00897B0C" w:rsidP="0061757F">
            <w:pPr>
              <w:pStyle w:val="Content"/>
              <w:framePr w:hSpace="0" w:wrap="auto" w:vAnchor="margin" w:hAnchor="text" w:yAlign="inline"/>
              <w:rPr>
                <w:szCs w:val="28"/>
              </w:rPr>
            </w:pPr>
          </w:p>
          <w:p w14:paraId="12244C04" w14:textId="68B8E182" w:rsidR="0061757F" w:rsidRPr="00221938" w:rsidRDefault="00221938" w:rsidP="00221938">
            <w:pPr>
              <w:pStyle w:val="Content"/>
              <w:framePr w:hSpace="0" w:wrap="auto" w:vAnchor="margin" w:hAnchor="text" w:yAlign="inline"/>
              <w:rPr>
                <w:b/>
                <w:bCs/>
              </w:rPr>
            </w:pPr>
            <w:r w:rsidRPr="00221938">
              <w:rPr>
                <w:b/>
                <w:bCs/>
              </w:rPr>
              <w:t xml:space="preserve">Interpretation and insights </w:t>
            </w:r>
          </w:p>
          <w:p w14:paraId="19E679FE" w14:textId="77777777" w:rsidR="00FC7CFB" w:rsidRDefault="00FC7CFB" w:rsidP="00FC7CFB">
            <w:pPr>
              <w:rPr>
                <w:b w:val="0"/>
                <w:bCs/>
              </w:rPr>
            </w:pPr>
          </w:p>
          <w:p w14:paraId="72CF2E3F" w14:textId="3189D25E" w:rsidR="00FC7CFB" w:rsidRDefault="00221938" w:rsidP="00221938">
            <w:pPr>
              <w:spacing w:after="200"/>
              <w:jc w:val="center"/>
            </w:pPr>
            <w:r w:rsidRPr="00221938">
              <w:rPr>
                <w:noProof/>
              </w:rPr>
              <w:drawing>
                <wp:inline distT="0" distB="0" distL="0" distR="0" wp14:anchorId="0F581F9E" wp14:editId="1C895F7B">
                  <wp:extent cx="3013602" cy="1089127"/>
                  <wp:effectExtent l="19050" t="19050" r="15875" b="15875"/>
                  <wp:docPr id="10923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2704" name=""/>
                          <pic:cNvPicPr/>
                        </pic:nvPicPr>
                        <pic:blipFill>
                          <a:blip r:embed="rId24"/>
                          <a:stretch>
                            <a:fillRect/>
                          </a:stretch>
                        </pic:blipFill>
                        <pic:spPr>
                          <a:xfrm>
                            <a:off x="0" y="0"/>
                            <a:ext cx="3040620" cy="1098891"/>
                          </a:xfrm>
                          <a:prstGeom prst="rect">
                            <a:avLst/>
                          </a:prstGeom>
                          <a:ln>
                            <a:solidFill>
                              <a:schemeClr val="tx1"/>
                            </a:solidFill>
                          </a:ln>
                        </pic:spPr>
                      </pic:pic>
                    </a:graphicData>
                  </a:graphic>
                </wp:inline>
              </w:drawing>
            </w:r>
          </w:p>
          <w:p w14:paraId="112E19FB" w14:textId="77777777" w:rsidR="00FC7CFB" w:rsidRDefault="00FC7CFB" w:rsidP="00FC7CFB">
            <w:pPr>
              <w:spacing w:after="200"/>
            </w:pPr>
          </w:p>
          <w:p w14:paraId="30A765A9" w14:textId="77777777" w:rsidR="00FC7CFB" w:rsidRDefault="00FC7CFB" w:rsidP="00FC7CFB">
            <w:pPr>
              <w:spacing w:after="200"/>
              <w:rPr>
                <w:b w:val="0"/>
                <w:bCs/>
              </w:rPr>
            </w:pPr>
            <w:r>
              <w:rPr>
                <w:b w:val="0"/>
                <w:bCs/>
              </w:rPr>
              <w:t>These metrics provide evaluation results of the machine learning model:</w:t>
            </w:r>
          </w:p>
          <w:p w14:paraId="20F3D612" w14:textId="77777777" w:rsidR="00FC7CFB" w:rsidRDefault="00FC7CFB" w:rsidP="00FC7CFB">
            <w:pPr>
              <w:spacing w:after="200"/>
              <w:rPr>
                <w:b w:val="0"/>
                <w:bCs/>
              </w:rPr>
            </w:pPr>
            <w:r w:rsidRPr="00295621">
              <w:t>Accuracy</w:t>
            </w:r>
            <w:r>
              <w:rPr>
                <w:b w:val="0"/>
                <w:bCs/>
              </w:rPr>
              <w:t xml:space="preserve"> of 0.92 indicates that 92% of the predictions made by the model are accurate. It highlights the overall effectiveness of the ML Model.</w:t>
            </w:r>
          </w:p>
          <w:p w14:paraId="45682391" w14:textId="77777777" w:rsidR="00FC7CFB" w:rsidRDefault="00FC7CFB" w:rsidP="00FC7CFB">
            <w:pPr>
              <w:spacing w:after="200"/>
              <w:rPr>
                <w:b w:val="0"/>
                <w:bCs/>
              </w:rPr>
            </w:pPr>
            <w:r w:rsidRPr="00295621">
              <w:t>Prec</w:t>
            </w:r>
            <w:r>
              <w:t>i</w:t>
            </w:r>
            <w:r w:rsidRPr="00295621">
              <w:t>sion</w:t>
            </w:r>
            <w:r>
              <w:rPr>
                <w:b w:val="0"/>
                <w:bCs/>
              </w:rPr>
              <w:t xml:space="preserve"> measures the proportion of the correctly predicted positive instances out of all instances predicted as positives. A precision value of 0.93 indicates that 93% of the positive predicted are </w:t>
            </w:r>
            <w:proofErr w:type="gramStart"/>
            <w:r>
              <w:rPr>
                <w:b w:val="0"/>
                <w:bCs/>
              </w:rPr>
              <w:t>actually true</w:t>
            </w:r>
            <w:proofErr w:type="gramEnd"/>
            <w:r>
              <w:rPr>
                <w:b w:val="0"/>
                <w:bCs/>
              </w:rPr>
              <w:t xml:space="preserve"> positives. </w:t>
            </w:r>
          </w:p>
          <w:p w14:paraId="47293FE7" w14:textId="77777777" w:rsidR="00FC7CFB" w:rsidRDefault="00FC7CFB" w:rsidP="00FC7CFB">
            <w:pPr>
              <w:spacing w:after="200"/>
              <w:rPr>
                <w:b w:val="0"/>
                <w:bCs/>
              </w:rPr>
            </w:pPr>
            <w:r w:rsidRPr="00295621">
              <w:t>Recall value</w:t>
            </w:r>
            <w:r>
              <w:rPr>
                <w:b w:val="0"/>
                <w:bCs/>
              </w:rPr>
              <w:t xml:space="preserve">: This evaluates the true positive rate. A recall of 0.98 means that the model </w:t>
            </w:r>
            <w:proofErr w:type="gramStart"/>
            <w:r>
              <w:rPr>
                <w:b w:val="0"/>
                <w:bCs/>
              </w:rPr>
              <w:t>is able to</w:t>
            </w:r>
            <w:proofErr w:type="gramEnd"/>
            <w:r>
              <w:rPr>
                <w:b w:val="0"/>
                <w:bCs/>
              </w:rPr>
              <w:t xml:space="preserve"> predict 98% of the actual positive instances. </w:t>
            </w:r>
          </w:p>
          <w:p w14:paraId="14854CAC" w14:textId="04B95EA7" w:rsidR="00FC7CFB" w:rsidRDefault="00FC7CFB" w:rsidP="00FC7CFB">
            <w:pPr>
              <w:spacing w:after="200"/>
              <w:rPr>
                <w:b w:val="0"/>
                <w:bCs/>
              </w:rPr>
            </w:pPr>
            <w:r w:rsidRPr="00295621">
              <w:t>F1 Score</w:t>
            </w:r>
            <w:r>
              <w:rPr>
                <w:b w:val="0"/>
                <w:bCs/>
              </w:rPr>
              <w:t xml:space="preserve">: The harmonic </w:t>
            </w:r>
            <w:proofErr w:type="gramStart"/>
            <w:r>
              <w:rPr>
                <w:b w:val="0"/>
                <w:bCs/>
              </w:rPr>
              <w:t>mean</w:t>
            </w:r>
            <w:proofErr w:type="gramEnd"/>
            <w:r>
              <w:rPr>
                <w:b w:val="0"/>
                <w:bCs/>
              </w:rPr>
              <w:t xml:space="preserve"> of precision an</w:t>
            </w:r>
            <w:r w:rsidR="00434E82">
              <w:rPr>
                <w:b w:val="0"/>
                <w:bCs/>
              </w:rPr>
              <w:t>d</w:t>
            </w:r>
            <w:r>
              <w:rPr>
                <w:b w:val="0"/>
                <w:bCs/>
              </w:rPr>
              <w:t xml:space="preserve"> recall. It considers both false positives and negatives. F1 score of 98% means that the model has a good balance between precision and recall. </w:t>
            </w:r>
          </w:p>
          <w:p w14:paraId="58DB2E76" w14:textId="77777777" w:rsidR="00FC7CFB" w:rsidRDefault="00FC7CFB" w:rsidP="00FC7CFB">
            <w:pPr>
              <w:spacing w:after="200"/>
              <w:rPr>
                <w:b w:val="0"/>
                <w:bCs/>
              </w:rPr>
            </w:pPr>
          </w:p>
          <w:p w14:paraId="6B9245BF" w14:textId="77777777" w:rsidR="00FC7CFB" w:rsidRDefault="00FC7CFB" w:rsidP="00FC7CFB">
            <w:pPr>
              <w:spacing w:after="200"/>
              <w:rPr>
                <w:noProof/>
              </w:rPr>
            </w:pPr>
            <w:r w:rsidRPr="00ED7A01">
              <w:rPr>
                <w:b w:val="0"/>
                <w:bCs/>
                <w:noProof/>
              </w:rPr>
              <w:drawing>
                <wp:inline distT="0" distB="0" distL="0" distR="0" wp14:anchorId="62236827" wp14:editId="785F2215">
                  <wp:extent cx="3012595" cy="2123563"/>
                  <wp:effectExtent l="19050" t="19050" r="16510" b="10160"/>
                  <wp:docPr id="11613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204" name=""/>
                          <pic:cNvPicPr/>
                        </pic:nvPicPr>
                        <pic:blipFill>
                          <a:blip r:embed="rId25"/>
                          <a:stretch>
                            <a:fillRect/>
                          </a:stretch>
                        </pic:blipFill>
                        <pic:spPr>
                          <a:xfrm>
                            <a:off x="0" y="0"/>
                            <a:ext cx="3022963" cy="2130871"/>
                          </a:xfrm>
                          <a:prstGeom prst="rect">
                            <a:avLst/>
                          </a:prstGeom>
                          <a:ln>
                            <a:solidFill>
                              <a:schemeClr val="tx1"/>
                            </a:solidFill>
                          </a:ln>
                        </pic:spPr>
                      </pic:pic>
                    </a:graphicData>
                  </a:graphic>
                </wp:inline>
              </w:drawing>
            </w:r>
            <w:r w:rsidRPr="00ED7A01">
              <w:rPr>
                <w:noProof/>
              </w:rPr>
              <w:t xml:space="preserve"> </w:t>
            </w:r>
            <w:r w:rsidRPr="00ED7A01">
              <w:rPr>
                <w:b w:val="0"/>
                <w:bCs/>
                <w:noProof/>
              </w:rPr>
              <w:drawing>
                <wp:inline distT="0" distB="0" distL="0" distR="0" wp14:anchorId="01B5C672" wp14:editId="0748AFC8">
                  <wp:extent cx="2538714" cy="2120380"/>
                  <wp:effectExtent l="19050" t="19050" r="14605" b="13335"/>
                  <wp:docPr id="19674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20109" name=""/>
                          <pic:cNvPicPr/>
                        </pic:nvPicPr>
                        <pic:blipFill>
                          <a:blip r:embed="rId26"/>
                          <a:stretch>
                            <a:fillRect/>
                          </a:stretch>
                        </pic:blipFill>
                        <pic:spPr>
                          <a:xfrm>
                            <a:off x="0" y="0"/>
                            <a:ext cx="2552985" cy="2132300"/>
                          </a:xfrm>
                          <a:prstGeom prst="rect">
                            <a:avLst/>
                          </a:prstGeom>
                          <a:ln>
                            <a:solidFill>
                              <a:schemeClr val="tx1"/>
                            </a:solidFill>
                          </a:ln>
                        </pic:spPr>
                      </pic:pic>
                    </a:graphicData>
                  </a:graphic>
                </wp:inline>
              </w:drawing>
            </w:r>
          </w:p>
          <w:p w14:paraId="1876ABEC" w14:textId="77777777" w:rsidR="003277D1" w:rsidRDefault="003277D1" w:rsidP="00FC7CFB">
            <w:pPr>
              <w:spacing w:after="200"/>
              <w:rPr>
                <w:b w:val="0"/>
                <w:bCs/>
                <w:noProof/>
              </w:rPr>
            </w:pPr>
            <w:r>
              <w:rPr>
                <w:b w:val="0"/>
                <w:bCs/>
                <w:noProof/>
              </w:rPr>
              <w:t xml:space="preserve">ROC Curve demonstrates an exceptional performance with an AUC of 0.86. </w:t>
            </w:r>
            <w:r w:rsidR="00FC7CFB">
              <w:rPr>
                <w:b w:val="0"/>
                <w:bCs/>
                <w:noProof/>
              </w:rPr>
              <w:t xml:space="preserve">AUC quantifies the overall performance of the model. A higher AUC indicates better </w:t>
            </w:r>
            <w:r w:rsidR="00FC7CFB">
              <w:rPr>
                <w:b w:val="0"/>
                <w:bCs/>
                <w:noProof/>
              </w:rPr>
              <w:lastRenderedPageBreak/>
              <w:t>discrimination between positive and negative classes. AUC of 0.86 is relatively high indicating a good discriminatory power</w:t>
            </w:r>
            <w:r w:rsidR="00B10CED">
              <w:rPr>
                <w:b w:val="0"/>
                <w:bCs/>
                <w:noProof/>
              </w:rPr>
              <w:t xml:space="preserve">. </w:t>
            </w:r>
          </w:p>
          <w:p w14:paraId="077F060F" w14:textId="6F4CEA4D" w:rsidR="00B10CED" w:rsidRDefault="00B10CED" w:rsidP="00FC7CFB">
            <w:pPr>
              <w:spacing w:after="200"/>
              <w:rPr>
                <w:b w:val="0"/>
                <w:bCs/>
                <w:noProof/>
              </w:rPr>
            </w:pPr>
            <w:r>
              <w:rPr>
                <w:b w:val="0"/>
                <w:bCs/>
                <w:noProof/>
              </w:rPr>
              <w:t>Confusion matrix provides a more detailed breakdown of model’s predictions</w:t>
            </w:r>
            <w:r w:rsidR="002A274F">
              <w:rPr>
                <w:b w:val="0"/>
                <w:bCs/>
                <w:noProof/>
              </w:rPr>
              <w:t xml:space="preserve"> which is utlised to calcuate various metrics. </w:t>
            </w:r>
            <w:r w:rsidR="002D63F0">
              <w:rPr>
                <w:b w:val="0"/>
                <w:bCs/>
                <w:noProof/>
              </w:rPr>
              <w:t xml:space="preserve"> The ML model employed was able to identify postive and negative values correctly. </w:t>
            </w:r>
          </w:p>
          <w:p w14:paraId="4B5E40E9" w14:textId="2B211DBA" w:rsidR="002A274F" w:rsidRDefault="008B11F4" w:rsidP="002A274F">
            <w:pPr>
              <w:spacing w:after="200"/>
              <w:jc w:val="center"/>
              <w:rPr>
                <w:b w:val="0"/>
                <w:bCs/>
                <w:noProof/>
              </w:rPr>
            </w:pPr>
            <w:r>
              <w:rPr>
                <w:bCs/>
                <w:noProof/>
              </w:rPr>
              <w:drawing>
                <wp:inline distT="0" distB="0" distL="0" distR="0" wp14:anchorId="78ABCFFF" wp14:editId="5D053464">
                  <wp:extent cx="2408358" cy="2862776"/>
                  <wp:effectExtent l="19050" t="19050" r="11430" b="13970"/>
                  <wp:docPr id="387179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15823" cy="2871650"/>
                          </a:xfrm>
                          <a:prstGeom prst="rect">
                            <a:avLst/>
                          </a:prstGeom>
                          <a:noFill/>
                          <a:ln>
                            <a:solidFill>
                              <a:schemeClr val="tx1"/>
                            </a:solidFill>
                          </a:ln>
                        </pic:spPr>
                      </pic:pic>
                    </a:graphicData>
                  </a:graphic>
                </wp:inline>
              </w:drawing>
            </w:r>
          </w:p>
          <w:p w14:paraId="2356A8DF" w14:textId="653E76DC" w:rsidR="002A274F" w:rsidRDefault="002A274F" w:rsidP="002A274F">
            <w:pPr>
              <w:spacing w:after="200"/>
              <w:rPr>
                <w:b w:val="0"/>
                <w:bCs/>
                <w:noProof/>
              </w:rPr>
            </w:pPr>
            <w:r>
              <w:rPr>
                <w:b w:val="0"/>
                <w:bCs/>
                <w:noProof/>
              </w:rPr>
              <w:t>The impact of different features on the logistic regression model is displayed</w:t>
            </w:r>
            <w:r w:rsidR="003277D1">
              <w:rPr>
                <w:b w:val="0"/>
                <w:bCs/>
                <w:noProof/>
              </w:rPr>
              <w:t xml:space="preserve"> as above</w:t>
            </w:r>
            <w:r w:rsidR="001758C0">
              <w:rPr>
                <w:b w:val="0"/>
                <w:bCs/>
                <w:noProof/>
              </w:rPr>
              <w:t xml:space="preserve">. Intersection and percentage of households with two or more cars have a major impact on the Blackspots in Australia, followed up with other features. </w:t>
            </w:r>
          </w:p>
          <w:p w14:paraId="70F15FCC" w14:textId="77777777" w:rsidR="001758C0" w:rsidRDefault="001758C0" w:rsidP="002A274F">
            <w:pPr>
              <w:spacing w:after="200"/>
              <w:rPr>
                <w:b w:val="0"/>
                <w:bCs/>
                <w:noProof/>
              </w:rPr>
            </w:pPr>
          </w:p>
          <w:p w14:paraId="33C689CF" w14:textId="2D4A3D30" w:rsidR="001758C0" w:rsidRPr="00D90A03" w:rsidRDefault="001758C0" w:rsidP="00D90A03">
            <w:pPr>
              <w:spacing w:after="200"/>
              <w:jc w:val="center"/>
              <w:rPr>
                <w:noProof/>
                <w:sz w:val="36"/>
                <w:szCs w:val="36"/>
              </w:rPr>
            </w:pPr>
            <w:r w:rsidRPr="00D90A03">
              <w:rPr>
                <w:noProof/>
                <w:sz w:val="36"/>
                <w:szCs w:val="36"/>
              </w:rPr>
              <w:t>Pros and cons of the Logistic Regression Model</w:t>
            </w:r>
          </w:p>
          <w:p w14:paraId="4D069172" w14:textId="3A3737C5" w:rsidR="001758C0" w:rsidRPr="00D90A03" w:rsidRDefault="001758C0" w:rsidP="002A274F">
            <w:pPr>
              <w:spacing w:after="200"/>
              <w:rPr>
                <w:noProof/>
              </w:rPr>
            </w:pPr>
            <w:r w:rsidRPr="00D90A03">
              <w:rPr>
                <w:noProof/>
              </w:rPr>
              <w:t>Pros:</w:t>
            </w:r>
          </w:p>
          <w:p w14:paraId="0A2EBB38" w14:textId="77777777" w:rsidR="00FC7CFB" w:rsidRPr="00D90A03" w:rsidRDefault="0055552D" w:rsidP="0055552D">
            <w:pPr>
              <w:pStyle w:val="ListParagraph"/>
              <w:numPr>
                <w:ilvl w:val="0"/>
                <w:numId w:val="22"/>
              </w:numPr>
              <w:rPr>
                <w:b w:val="0"/>
                <w:bCs/>
              </w:rPr>
            </w:pPr>
            <w:r w:rsidRPr="00D90A03">
              <w:rPr>
                <w:b w:val="0"/>
                <w:bCs/>
              </w:rPr>
              <w:t xml:space="preserve">Offers an easy implementation, interpretation and dataset training </w:t>
            </w:r>
          </w:p>
          <w:p w14:paraId="0DC56892" w14:textId="77777777" w:rsidR="0055552D" w:rsidRPr="00D90A03" w:rsidRDefault="0055552D" w:rsidP="0055552D">
            <w:pPr>
              <w:pStyle w:val="ListParagraph"/>
              <w:numPr>
                <w:ilvl w:val="0"/>
                <w:numId w:val="22"/>
              </w:numPr>
              <w:rPr>
                <w:b w:val="0"/>
                <w:bCs/>
              </w:rPr>
            </w:pPr>
            <w:r w:rsidRPr="00D90A03">
              <w:rPr>
                <w:b w:val="0"/>
                <w:bCs/>
              </w:rPr>
              <w:t>Provides insights into significance and direction of the predictors</w:t>
            </w:r>
          </w:p>
          <w:p w14:paraId="755ADAF3" w14:textId="77777777" w:rsidR="0055552D" w:rsidRPr="00D90A03" w:rsidRDefault="0055552D" w:rsidP="0055552D">
            <w:pPr>
              <w:pStyle w:val="ListParagraph"/>
              <w:numPr>
                <w:ilvl w:val="0"/>
                <w:numId w:val="22"/>
              </w:numPr>
              <w:rPr>
                <w:b w:val="0"/>
                <w:bCs/>
              </w:rPr>
            </w:pPr>
            <w:r w:rsidRPr="00D90A03">
              <w:rPr>
                <w:b w:val="0"/>
                <w:bCs/>
              </w:rPr>
              <w:t>Rapidly classifies unknown records</w:t>
            </w:r>
          </w:p>
          <w:p w14:paraId="39F9DFD0" w14:textId="6553197D" w:rsidR="0055552D" w:rsidRPr="00D90A03" w:rsidRDefault="0055552D" w:rsidP="0055552D">
            <w:pPr>
              <w:pStyle w:val="ListParagraph"/>
              <w:numPr>
                <w:ilvl w:val="0"/>
                <w:numId w:val="22"/>
              </w:numPr>
              <w:rPr>
                <w:b w:val="0"/>
                <w:bCs/>
              </w:rPr>
            </w:pPr>
            <w:r w:rsidRPr="00D90A03">
              <w:rPr>
                <w:b w:val="0"/>
                <w:bCs/>
              </w:rPr>
              <w:t>Provides a good accuracy for simplified datasets</w:t>
            </w:r>
          </w:p>
          <w:p w14:paraId="39A54E45" w14:textId="77777777" w:rsidR="0055552D" w:rsidRDefault="0055552D" w:rsidP="0055552D">
            <w:pPr>
              <w:ind w:left="360"/>
            </w:pPr>
          </w:p>
          <w:p w14:paraId="0BB1D5EF" w14:textId="3350C5FA" w:rsidR="0055552D" w:rsidRDefault="0055552D" w:rsidP="0055552D">
            <w:pPr>
              <w:ind w:left="360"/>
            </w:pPr>
            <w:r>
              <w:t xml:space="preserve">Cons: </w:t>
            </w:r>
          </w:p>
          <w:p w14:paraId="03B998F1" w14:textId="77777777" w:rsidR="0055552D" w:rsidRPr="00D90A03" w:rsidRDefault="0055552D" w:rsidP="0055552D">
            <w:pPr>
              <w:pStyle w:val="ListParagraph"/>
              <w:numPr>
                <w:ilvl w:val="0"/>
                <w:numId w:val="22"/>
              </w:numPr>
              <w:rPr>
                <w:b w:val="0"/>
                <w:bCs/>
              </w:rPr>
            </w:pPr>
            <w:r w:rsidRPr="00D90A03">
              <w:rPr>
                <w:b w:val="0"/>
                <w:bCs/>
              </w:rPr>
              <w:t xml:space="preserve">Logistic regression assumes a linear relationship between the dependent and the independent variables. </w:t>
            </w:r>
          </w:p>
          <w:p w14:paraId="47BDB397" w14:textId="77777777" w:rsidR="0055552D" w:rsidRPr="00D90A03" w:rsidRDefault="0055552D" w:rsidP="0055552D">
            <w:pPr>
              <w:pStyle w:val="ListParagraph"/>
              <w:numPr>
                <w:ilvl w:val="0"/>
                <w:numId w:val="22"/>
              </w:numPr>
              <w:rPr>
                <w:b w:val="0"/>
                <w:bCs/>
              </w:rPr>
            </w:pPr>
            <w:r w:rsidRPr="00D90A03">
              <w:rPr>
                <w:b w:val="0"/>
                <w:bCs/>
              </w:rPr>
              <w:t>It is limited to binary classification, not applicable with more than two classes</w:t>
            </w:r>
          </w:p>
          <w:p w14:paraId="5EA181E7" w14:textId="77777777" w:rsidR="0055552D" w:rsidRPr="008F537D" w:rsidRDefault="00D90A03" w:rsidP="0055552D">
            <w:pPr>
              <w:pStyle w:val="ListParagraph"/>
              <w:numPr>
                <w:ilvl w:val="0"/>
                <w:numId w:val="22"/>
              </w:numPr>
            </w:pPr>
            <w:r w:rsidRPr="00D90A03">
              <w:rPr>
                <w:b w:val="0"/>
                <w:bCs/>
              </w:rPr>
              <w:t>Linear boundaries restrict the model to perform well with complex data.</w:t>
            </w:r>
          </w:p>
          <w:p w14:paraId="3C528463" w14:textId="6A320624" w:rsidR="008F537D" w:rsidRPr="003277D1" w:rsidRDefault="008F537D" w:rsidP="000F3D93">
            <w:pPr>
              <w:jc w:val="center"/>
              <w:rPr>
                <w:bCs/>
                <w:sz w:val="36"/>
                <w:szCs w:val="36"/>
              </w:rPr>
            </w:pPr>
            <w:r w:rsidRPr="003277D1">
              <w:rPr>
                <w:bCs/>
                <w:sz w:val="36"/>
                <w:szCs w:val="36"/>
              </w:rPr>
              <w:lastRenderedPageBreak/>
              <w:t>Business solution and recommendations (Based on the model)</w:t>
            </w:r>
          </w:p>
          <w:p w14:paraId="550480E9" w14:textId="77777777" w:rsidR="008F537D" w:rsidRDefault="008F537D" w:rsidP="0008444F">
            <w:pPr>
              <w:pStyle w:val="ListParagraph"/>
              <w:ind w:left="360"/>
            </w:pPr>
          </w:p>
          <w:p w14:paraId="6D73F9FA" w14:textId="77777777" w:rsidR="00445FDE" w:rsidRDefault="0008444F" w:rsidP="005A5BD8">
            <w:pPr>
              <w:pStyle w:val="ListParagraph"/>
              <w:ind w:left="360"/>
              <w:rPr>
                <w:b w:val="0"/>
                <w:bCs/>
              </w:rPr>
            </w:pPr>
            <w:r w:rsidRPr="0008444F">
              <w:rPr>
                <w:b w:val="0"/>
                <w:bCs/>
              </w:rPr>
              <w:t>The analysis of the dataset provided by the Department of Transport (DOT) has yielded valuable insights to address the issue of blackspot</w:t>
            </w:r>
            <w:r w:rsidR="005A5BD8">
              <w:rPr>
                <w:b w:val="0"/>
                <w:bCs/>
              </w:rPr>
              <w:t>s</w:t>
            </w:r>
            <w:r w:rsidRPr="0008444F">
              <w:rPr>
                <w:b w:val="0"/>
                <w:bCs/>
              </w:rPr>
              <w:t>.</w:t>
            </w:r>
            <w:r>
              <w:rPr>
                <w:b w:val="0"/>
                <w:bCs/>
              </w:rPr>
              <w:t xml:space="preserve"> By conducting visualisations and building model</w:t>
            </w:r>
            <w:r w:rsidRPr="0008444F">
              <w:rPr>
                <w:b w:val="0"/>
                <w:bCs/>
              </w:rPr>
              <w:t>, specific strategies</w:t>
            </w:r>
            <w:r w:rsidR="00445FDE">
              <w:rPr>
                <w:b w:val="0"/>
                <w:bCs/>
              </w:rPr>
              <w:t xml:space="preserve"> have been identified</w:t>
            </w:r>
            <w:r w:rsidRPr="0008444F">
              <w:rPr>
                <w:b w:val="0"/>
                <w:bCs/>
              </w:rPr>
              <w:t xml:space="preserve"> that can be implemented to mitigate the risks associated with blackspots.</w:t>
            </w:r>
            <w:r>
              <w:rPr>
                <w:b w:val="0"/>
                <w:bCs/>
              </w:rPr>
              <w:t xml:space="preserve"> </w:t>
            </w:r>
          </w:p>
          <w:p w14:paraId="4E414753" w14:textId="77777777" w:rsidR="00445FDE" w:rsidRDefault="00445FDE" w:rsidP="005A5BD8">
            <w:pPr>
              <w:pStyle w:val="ListParagraph"/>
              <w:ind w:left="360"/>
              <w:rPr>
                <w:b w:val="0"/>
                <w:bCs/>
              </w:rPr>
            </w:pPr>
          </w:p>
          <w:p w14:paraId="1AE47961" w14:textId="70C548BE" w:rsidR="008F537D" w:rsidRDefault="0008444F" w:rsidP="005A5BD8">
            <w:pPr>
              <w:pStyle w:val="ListParagraph"/>
              <w:ind w:left="360"/>
              <w:rPr>
                <w:b w:val="0"/>
                <w:bCs/>
              </w:rPr>
            </w:pPr>
            <w:r>
              <w:rPr>
                <w:b w:val="0"/>
                <w:bCs/>
              </w:rPr>
              <w:t>Intersection has shown a significant correlation with blackspots. To tackle this, prioritizing engineering improvements at intersection is highly essential. Traffic signal timings shall be optimized, better sign boards</w:t>
            </w:r>
            <w:r w:rsidR="00445FDE">
              <w:rPr>
                <w:b w:val="0"/>
                <w:bCs/>
              </w:rPr>
              <w:t xml:space="preserve">, </w:t>
            </w:r>
            <w:proofErr w:type="gramStart"/>
            <w:r w:rsidR="00445FDE">
              <w:rPr>
                <w:b w:val="0"/>
                <w:bCs/>
              </w:rPr>
              <w:t>street lights</w:t>
            </w:r>
            <w:proofErr w:type="gramEnd"/>
            <w:r w:rsidR="00445FDE">
              <w:rPr>
                <w:b w:val="0"/>
                <w:bCs/>
              </w:rPr>
              <w:t xml:space="preserve"> </w:t>
            </w:r>
            <w:r w:rsidR="005A5BD8">
              <w:rPr>
                <w:b w:val="0"/>
                <w:bCs/>
              </w:rPr>
              <w:t>and convex mirrors shall be installed to enhance visibility and safety.</w:t>
            </w:r>
            <w:r w:rsidR="002C5B9A">
              <w:rPr>
                <w:b w:val="0"/>
                <w:bCs/>
              </w:rPr>
              <w:t xml:space="preserve"> Furthermore, </w:t>
            </w:r>
            <w:proofErr w:type="spellStart"/>
            <w:r w:rsidR="002C5B9A">
              <w:rPr>
                <w:b w:val="0"/>
                <w:bCs/>
              </w:rPr>
              <w:t>Fisa</w:t>
            </w:r>
            <w:proofErr w:type="spellEnd"/>
            <w:r w:rsidR="002C5B9A">
              <w:rPr>
                <w:b w:val="0"/>
                <w:bCs/>
              </w:rPr>
              <w:t xml:space="preserve"> R et al, 2022 suggested converting the intersections to roundabouts leads to a decrease in road accidents by 50%.  </w:t>
            </w:r>
          </w:p>
          <w:p w14:paraId="1084CCF7" w14:textId="77777777" w:rsidR="005A5BD8" w:rsidRDefault="005A5BD8" w:rsidP="005A5BD8">
            <w:pPr>
              <w:pStyle w:val="ListParagraph"/>
              <w:ind w:left="360"/>
              <w:rPr>
                <w:b w:val="0"/>
                <w:bCs/>
              </w:rPr>
            </w:pPr>
          </w:p>
          <w:p w14:paraId="2E01CAFA" w14:textId="47EF7EC2" w:rsidR="00576265" w:rsidRDefault="005A5BD8" w:rsidP="00445FDE">
            <w:pPr>
              <w:pStyle w:val="ListParagraph"/>
              <w:ind w:left="360"/>
              <w:rPr>
                <w:b w:val="0"/>
                <w:bCs/>
              </w:rPr>
            </w:pPr>
            <w:r>
              <w:rPr>
                <w:b w:val="0"/>
                <w:bCs/>
              </w:rPr>
              <w:t xml:space="preserve">The variables such as more than two number of cars per household and couples with children provides insights into household compositions and car ownership patterns. By targeting households with multiple cars and children, campaigns shall be designed </w:t>
            </w:r>
            <w:r w:rsidR="000F3D93">
              <w:rPr>
                <w:b w:val="0"/>
                <w:bCs/>
              </w:rPr>
              <w:t xml:space="preserve">by DOT, </w:t>
            </w:r>
            <w:r>
              <w:rPr>
                <w:b w:val="0"/>
                <w:bCs/>
              </w:rPr>
              <w:t>promoting carpooling, use of public transport</w:t>
            </w:r>
            <w:r w:rsidR="00576265">
              <w:rPr>
                <w:b w:val="0"/>
                <w:bCs/>
              </w:rPr>
              <w:t>, obeying traffic rules</w:t>
            </w:r>
            <w:r>
              <w:rPr>
                <w:b w:val="0"/>
                <w:bCs/>
              </w:rPr>
              <w:t xml:space="preserve"> and safety measures to be ensured while driving. </w:t>
            </w:r>
            <w:r w:rsidR="00576265" w:rsidRPr="00445FDE">
              <w:rPr>
                <w:b w:val="0"/>
                <w:bCs/>
              </w:rPr>
              <w:t>Police presence and enforcements must be increased in areas prone to accidents</w:t>
            </w:r>
            <w:r w:rsidR="00445FDE" w:rsidRPr="00445FDE">
              <w:rPr>
                <w:b w:val="0"/>
                <w:bCs/>
              </w:rPr>
              <w:t xml:space="preserve"> </w:t>
            </w:r>
            <w:r w:rsidR="00576265" w:rsidRPr="00445FDE">
              <w:rPr>
                <w:b w:val="0"/>
                <w:bCs/>
              </w:rPr>
              <w:t>and innovative technology such as intelligent traffic management system and road sensors shall be installed in Blackspot areas</w:t>
            </w:r>
            <w:r w:rsidR="00445FDE" w:rsidRPr="00445FDE">
              <w:rPr>
                <w:b w:val="0"/>
                <w:bCs/>
              </w:rPr>
              <w:t xml:space="preserve"> to enhance the safety</w:t>
            </w:r>
            <w:r w:rsidR="00576265" w:rsidRPr="00445FDE">
              <w:rPr>
                <w:b w:val="0"/>
                <w:bCs/>
              </w:rPr>
              <w:t xml:space="preserve">. </w:t>
            </w:r>
          </w:p>
          <w:p w14:paraId="16E607F9" w14:textId="77777777" w:rsidR="00445FDE" w:rsidRDefault="00445FDE" w:rsidP="00445FDE">
            <w:pPr>
              <w:pStyle w:val="ListParagraph"/>
              <w:ind w:left="360"/>
              <w:rPr>
                <w:b w:val="0"/>
                <w:bCs/>
              </w:rPr>
            </w:pPr>
          </w:p>
          <w:p w14:paraId="35D3CA07" w14:textId="10610275" w:rsidR="0093464E" w:rsidRDefault="0093464E" w:rsidP="00445FDE">
            <w:pPr>
              <w:pStyle w:val="ListParagraph"/>
              <w:ind w:left="360"/>
              <w:rPr>
                <w:b w:val="0"/>
                <w:bCs/>
              </w:rPr>
            </w:pPr>
            <w:r>
              <w:rPr>
                <w:b w:val="0"/>
                <w:bCs/>
              </w:rPr>
              <w:t xml:space="preserve">The effectiveness of the model can be further enhanced </w:t>
            </w:r>
            <w:r w:rsidR="00EA10E7">
              <w:rPr>
                <w:b w:val="0"/>
                <w:bCs/>
              </w:rPr>
              <w:t xml:space="preserve">by obtaining high quality data relevant to the transportation system in Australia </w:t>
            </w:r>
            <w:r w:rsidR="009F6036">
              <w:rPr>
                <w:b w:val="0"/>
                <w:bCs/>
              </w:rPr>
              <w:t>and dropping</w:t>
            </w:r>
            <w:r w:rsidR="00EA10E7">
              <w:rPr>
                <w:b w:val="0"/>
                <w:bCs/>
              </w:rPr>
              <w:t xml:space="preserve"> </w:t>
            </w:r>
            <w:r w:rsidR="009F6036">
              <w:rPr>
                <w:b w:val="0"/>
                <w:bCs/>
              </w:rPr>
              <w:t xml:space="preserve">the </w:t>
            </w:r>
            <w:r w:rsidR="00EA10E7">
              <w:rPr>
                <w:b w:val="0"/>
                <w:bCs/>
              </w:rPr>
              <w:t xml:space="preserve">noisy data such as white collar or blue-collar population, people who speak only English, </w:t>
            </w:r>
            <w:r w:rsidR="009F6036">
              <w:rPr>
                <w:b w:val="0"/>
                <w:bCs/>
              </w:rPr>
              <w:t>etc,</w:t>
            </w:r>
            <w:r w:rsidR="00EA10E7">
              <w:rPr>
                <w:b w:val="0"/>
                <w:bCs/>
              </w:rPr>
              <w:t xml:space="preserve"> Relevant official authorities</w:t>
            </w:r>
            <w:r w:rsidR="000F3D93">
              <w:rPr>
                <w:b w:val="0"/>
                <w:bCs/>
              </w:rPr>
              <w:t xml:space="preserve"> </w:t>
            </w:r>
            <w:r w:rsidR="00EA10E7">
              <w:rPr>
                <w:b w:val="0"/>
                <w:bCs/>
              </w:rPr>
              <w:t xml:space="preserve">shall provide with additional data regarding metrics like the traffic on that </w:t>
            </w:r>
            <w:proofErr w:type="gramStart"/>
            <w:r w:rsidR="00EA10E7">
              <w:rPr>
                <w:b w:val="0"/>
                <w:bCs/>
              </w:rPr>
              <w:t>particular road</w:t>
            </w:r>
            <w:proofErr w:type="gramEnd"/>
            <w:r w:rsidR="002C5B9A">
              <w:rPr>
                <w:b w:val="0"/>
                <w:bCs/>
              </w:rPr>
              <w:t xml:space="preserve">. </w:t>
            </w:r>
          </w:p>
          <w:p w14:paraId="54758C3F" w14:textId="77777777" w:rsidR="0093464E" w:rsidRDefault="0093464E" w:rsidP="00445FDE">
            <w:pPr>
              <w:pStyle w:val="ListParagraph"/>
              <w:ind w:left="360"/>
              <w:rPr>
                <w:b w:val="0"/>
                <w:bCs/>
              </w:rPr>
            </w:pPr>
          </w:p>
          <w:p w14:paraId="6664C7D8" w14:textId="7568BEC4" w:rsidR="00445FDE" w:rsidRDefault="000F3D93" w:rsidP="00F401C0">
            <w:pPr>
              <w:ind w:left="360"/>
              <w:rPr>
                <w:b w:val="0"/>
                <w:bCs/>
              </w:rPr>
            </w:pPr>
            <w:r>
              <w:rPr>
                <w:b w:val="0"/>
                <w:bCs/>
              </w:rPr>
              <w:t>The senior management of DOT, w</w:t>
            </w:r>
            <w:r w:rsidR="0008038D" w:rsidRPr="0008038D">
              <w:rPr>
                <w:b w:val="0"/>
                <w:bCs/>
              </w:rPr>
              <w:t>orking together, government agencies, local communities, advocacy groups, and private sector entities</w:t>
            </w:r>
            <w:r w:rsidR="00F401C0">
              <w:rPr>
                <w:b w:val="0"/>
                <w:bCs/>
              </w:rPr>
              <w:t xml:space="preserve"> with the motive</w:t>
            </w:r>
            <w:r w:rsidR="0008038D" w:rsidRPr="0008038D">
              <w:rPr>
                <w:b w:val="0"/>
                <w:bCs/>
              </w:rPr>
              <w:t xml:space="preserve"> </w:t>
            </w:r>
            <w:r w:rsidR="0008038D">
              <w:rPr>
                <w:b w:val="0"/>
                <w:bCs/>
              </w:rPr>
              <w:t>to introduce legislative reforms would</w:t>
            </w:r>
            <w:r w:rsidR="0008038D" w:rsidRPr="0008038D">
              <w:rPr>
                <w:b w:val="0"/>
                <w:bCs/>
              </w:rPr>
              <w:t xml:space="preserve"> collectively contribute to a safer and more secure transportation network for all.</w:t>
            </w:r>
          </w:p>
          <w:p w14:paraId="77992296" w14:textId="77777777" w:rsidR="0008038D" w:rsidRDefault="0008038D" w:rsidP="00445FDE">
            <w:pPr>
              <w:pStyle w:val="ListParagraph"/>
              <w:ind w:left="360"/>
              <w:rPr>
                <w:b w:val="0"/>
                <w:bCs/>
              </w:rPr>
            </w:pPr>
          </w:p>
          <w:p w14:paraId="036F8208" w14:textId="032A475E" w:rsidR="00677AA0" w:rsidRPr="002C5B9A" w:rsidRDefault="0008038D" w:rsidP="002C5B9A">
            <w:pPr>
              <w:pStyle w:val="ListParagraph"/>
              <w:ind w:left="360"/>
              <w:rPr>
                <w:b w:val="0"/>
                <w:bCs/>
              </w:rPr>
            </w:pPr>
            <w:r w:rsidRPr="0008038D">
              <w:rPr>
                <w:b w:val="0"/>
                <w:bCs/>
              </w:rPr>
              <w:t xml:space="preserve">In </w:t>
            </w:r>
            <w:r>
              <w:rPr>
                <w:b w:val="0"/>
                <w:bCs/>
              </w:rPr>
              <w:t>a nut- shell</w:t>
            </w:r>
            <w:r w:rsidRPr="0008038D">
              <w:rPr>
                <w:b w:val="0"/>
                <w:bCs/>
              </w:rPr>
              <w:t>, addressing the issue of blackspots requires a multi-faceted approach that combines various strategies and solutions.</w:t>
            </w:r>
            <w:r w:rsidR="00481C9F">
              <w:t xml:space="preserve"> </w:t>
            </w:r>
            <w:r w:rsidR="00481C9F" w:rsidRPr="00481C9F">
              <w:rPr>
                <w:b w:val="0"/>
                <w:bCs/>
              </w:rPr>
              <w:t>By prioritizing targeted solutions, we can create a safer road environment and prevent accidents effectively.</w:t>
            </w:r>
          </w:p>
          <w:p w14:paraId="04938D1A" w14:textId="77777777" w:rsidR="00677AA0" w:rsidRDefault="00677AA0" w:rsidP="00445FDE">
            <w:pPr>
              <w:pStyle w:val="ListParagraph"/>
              <w:ind w:left="360"/>
              <w:rPr>
                <w:b w:val="0"/>
                <w:bCs/>
              </w:rPr>
            </w:pPr>
          </w:p>
          <w:p w14:paraId="328D172F" w14:textId="7FCAEE0E" w:rsidR="00677AA0" w:rsidRPr="00F75B87" w:rsidRDefault="00677AA0" w:rsidP="00F75B87">
            <w:pPr>
              <w:jc w:val="center"/>
              <w:rPr>
                <w:sz w:val="40"/>
                <w:szCs w:val="40"/>
              </w:rPr>
            </w:pPr>
            <w:r w:rsidRPr="00F75B87">
              <w:rPr>
                <w:sz w:val="40"/>
                <w:szCs w:val="40"/>
              </w:rPr>
              <w:t>References</w:t>
            </w:r>
          </w:p>
          <w:p w14:paraId="68E4271A" w14:textId="77777777" w:rsidR="00677AA0" w:rsidRDefault="00677AA0" w:rsidP="00677AA0">
            <w:pPr>
              <w:pStyle w:val="ListParagraph"/>
              <w:ind w:left="360"/>
              <w:jc w:val="center"/>
              <w:rPr>
                <w:sz w:val="40"/>
                <w:szCs w:val="40"/>
              </w:rPr>
            </w:pPr>
          </w:p>
          <w:p w14:paraId="6F02D8F7" w14:textId="6FE72172" w:rsidR="00862845" w:rsidRDefault="00677AA0" w:rsidP="00862845">
            <w:pPr>
              <w:pStyle w:val="Heading1"/>
              <w:framePr w:hSpace="0" w:wrap="auto" w:vAnchor="margin" w:hAnchor="text" w:yAlign="inline"/>
              <w:shd w:val="clear" w:color="auto" w:fill="FFFFFF"/>
              <w:spacing w:after="75"/>
              <w:ind w:left="360"/>
              <w:jc w:val="left"/>
              <w:textAlignment w:val="baseline"/>
              <w:rPr>
                <w:rFonts w:asciiTheme="minorHAnsi" w:hAnsiTheme="minorHAnsi" w:cstheme="minorHAnsi"/>
                <w:b w:val="0"/>
                <w:bCs w:val="0"/>
                <w:i/>
                <w:iCs/>
                <w:color w:val="020F06"/>
                <w:sz w:val="28"/>
              </w:rPr>
            </w:pPr>
            <w:proofErr w:type="spellStart"/>
            <w:r w:rsidRPr="003C0A22">
              <w:rPr>
                <w:rFonts w:asciiTheme="minorHAnsi" w:hAnsiTheme="minorHAnsi" w:cstheme="minorHAnsi"/>
                <w:b w:val="0"/>
                <w:sz w:val="28"/>
              </w:rPr>
              <w:t>Ajitesh</w:t>
            </w:r>
            <w:proofErr w:type="spellEnd"/>
            <w:r w:rsidRPr="003C0A22">
              <w:rPr>
                <w:rFonts w:asciiTheme="minorHAnsi" w:hAnsiTheme="minorHAnsi" w:cstheme="minorHAnsi"/>
                <w:b w:val="0"/>
                <w:sz w:val="28"/>
              </w:rPr>
              <w:t xml:space="preserve"> Kumar, March 26, 2023, </w:t>
            </w:r>
            <w:r w:rsidRPr="003C0A22">
              <w:rPr>
                <w:rFonts w:asciiTheme="minorHAnsi" w:hAnsiTheme="minorHAnsi" w:cstheme="minorHAnsi"/>
                <w:b w:val="0"/>
                <w:i/>
                <w:iCs/>
                <w:sz w:val="28"/>
              </w:rPr>
              <w:t xml:space="preserve">Data Analytics, </w:t>
            </w:r>
            <w:proofErr w:type="spellStart"/>
            <w:r w:rsidRPr="003C0A22">
              <w:rPr>
                <w:rFonts w:asciiTheme="minorHAnsi" w:hAnsiTheme="minorHAnsi" w:cstheme="minorHAnsi"/>
                <w:b w:val="0"/>
                <w:sz w:val="28"/>
              </w:rPr>
              <w:t>Vitaflux</w:t>
            </w:r>
            <w:proofErr w:type="spellEnd"/>
            <w:r w:rsidR="003C0A22" w:rsidRPr="003C0A22">
              <w:rPr>
                <w:rFonts w:asciiTheme="minorHAnsi" w:hAnsiTheme="minorHAnsi" w:cstheme="minorHAnsi"/>
                <w:b w:val="0"/>
                <w:bCs w:val="0"/>
                <w:sz w:val="28"/>
              </w:rPr>
              <w:t>,</w:t>
            </w:r>
            <w:r w:rsidR="003C0A22">
              <w:rPr>
                <w:rFonts w:asciiTheme="minorHAnsi" w:hAnsiTheme="minorHAnsi" w:cstheme="minorHAnsi"/>
                <w:sz w:val="28"/>
              </w:rPr>
              <w:t xml:space="preserve"> </w:t>
            </w:r>
            <w:r w:rsidR="003C0A22" w:rsidRPr="003C0A22">
              <w:rPr>
                <w:rFonts w:asciiTheme="minorHAnsi" w:hAnsiTheme="minorHAnsi" w:cstheme="minorHAnsi"/>
                <w:b w:val="0"/>
                <w:bCs w:val="0"/>
                <w:i/>
                <w:iCs/>
                <w:color w:val="020F06"/>
                <w:sz w:val="28"/>
              </w:rPr>
              <w:t xml:space="preserve">Python – Replace Missing </w:t>
            </w:r>
            <w:r w:rsidR="003277D1">
              <w:rPr>
                <w:rFonts w:asciiTheme="minorHAnsi" w:hAnsiTheme="minorHAnsi" w:cstheme="minorHAnsi"/>
                <w:b w:val="0"/>
                <w:bCs w:val="0"/>
                <w:i/>
                <w:iCs/>
                <w:color w:val="020F06"/>
                <w:sz w:val="28"/>
              </w:rPr>
              <w:t xml:space="preserve">          </w:t>
            </w:r>
            <w:r w:rsidR="003C0A22" w:rsidRPr="003C0A22">
              <w:rPr>
                <w:rFonts w:asciiTheme="minorHAnsi" w:hAnsiTheme="minorHAnsi" w:cstheme="minorHAnsi"/>
                <w:b w:val="0"/>
                <w:bCs w:val="0"/>
                <w:i/>
                <w:iCs/>
                <w:color w:val="020F06"/>
                <w:sz w:val="28"/>
              </w:rPr>
              <w:t>Values with Mean, Median &amp; Mode</w:t>
            </w:r>
            <w:r w:rsidR="003C0A22">
              <w:rPr>
                <w:rFonts w:asciiTheme="minorHAnsi" w:hAnsiTheme="minorHAnsi" w:cstheme="minorHAnsi"/>
                <w:b w:val="0"/>
                <w:bCs w:val="0"/>
                <w:i/>
                <w:iCs/>
                <w:color w:val="020F06"/>
                <w:sz w:val="28"/>
              </w:rPr>
              <w:t xml:space="preserve">. </w:t>
            </w:r>
          </w:p>
          <w:p w14:paraId="08CFC2B3" w14:textId="77777777" w:rsidR="00862845" w:rsidRPr="00862845" w:rsidRDefault="00862845" w:rsidP="00862845"/>
          <w:p w14:paraId="5FB0E8BE" w14:textId="256D1436" w:rsidR="00090FFB" w:rsidRDefault="00862845" w:rsidP="00862845">
            <w:pPr>
              <w:pStyle w:val="ListParagraph"/>
              <w:ind w:left="360"/>
              <w:rPr>
                <w:rFonts w:ascii="Segoe UI" w:hAnsi="Segoe UI" w:cs="Segoe UI"/>
                <w:b w:val="0"/>
                <w:bCs/>
                <w:color w:val="333333"/>
                <w:shd w:val="clear" w:color="auto" w:fill="FFFFFF"/>
              </w:rPr>
            </w:pPr>
            <w:proofErr w:type="spellStart"/>
            <w:r w:rsidRPr="002C5B9A">
              <w:rPr>
                <w:rFonts w:ascii="Segoe UI" w:hAnsi="Segoe UI" w:cs="Segoe UI"/>
                <w:b w:val="0"/>
                <w:bCs/>
                <w:color w:val="333333"/>
                <w:shd w:val="clear" w:color="auto" w:fill="FFFFFF"/>
              </w:rPr>
              <w:t>Fisa</w:t>
            </w:r>
            <w:proofErr w:type="spellEnd"/>
            <w:r w:rsidRPr="002C5B9A">
              <w:rPr>
                <w:rFonts w:ascii="Segoe UI" w:hAnsi="Segoe UI" w:cs="Segoe UI"/>
                <w:b w:val="0"/>
                <w:bCs/>
                <w:color w:val="333333"/>
                <w:shd w:val="clear" w:color="auto" w:fill="FFFFFF"/>
              </w:rPr>
              <w:t xml:space="preserve">, R., </w:t>
            </w:r>
            <w:proofErr w:type="spellStart"/>
            <w:r w:rsidRPr="002C5B9A">
              <w:rPr>
                <w:rFonts w:ascii="Segoe UI" w:hAnsi="Segoe UI" w:cs="Segoe UI"/>
                <w:b w:val="0"/>
                <w:bCs/>
                <w:color w:val="333333"/>
                <w:shd w:val="clear" w:color="auto" w:fill="FFFFFF"/>
              </w:rPr>
              <w:t>Musukuma</w:t>
            </w:r>
            <w:proofErr w:type="spellEnd"/>
            <w:r w:rsidRPr="002C5B9A">
              <w:rPr>
                <w:rFonts w:ascii="Segoe UI" w:hAnsi="Segoe UI" w:cs="Segoe UI"/>
                <w:b w:val="0"/>
                <w:bCs/>
                <w:color w:val="333333"/>
                <w:shd w:val="clear" w:color="auto" w:fill="FFFFFF"/>
              </w:rPr>
              <w:t xml:space="preserve">, M., </w:t>
            </w:r>
            <w:proofErr w:type="spellStart"/>
            <w:r w:rsidRPr="002C5B9A">
              <w:rPr>
                <w:rFonts w:ascii="Segoe UI" w:hAnsi="Segoe UI" w:cs="Segoe UI"/>
                <w:b w:val="0"/>
                <w:bCs/>
                <w:color w:val="333333"/>
                <w:shd w:val="clear" w:color="auto" w:fill="FFFFFF"/>
              </w:rPr>
              <w:t>Sampa</w:t>
            </w:r>
            <w:proofErr w:type="spellEnd"/>
            <w:r w:rsidRPr="002C5B9A">
              <w:rPr>
                <w:rFonts w:ascii="Segoe UI" w:hAnsi="Segoe UI" w:cs="Segoe UI"/>
                <w:b w:val="0"/>
                <w:bCs/>
                <w:color w:val="333333"/>
                <w:shd w:val="clear" w:color="auto" w:fill="FFFFFF"/>
              </w:rPr>
              <w:t>, M. </w:t>
            </w:r>
            <w:r w:rsidRPr="002C5B9A">
              <w:rPr>
                <w:rFonts w:ascii="Segoe UI" w:hAnsi="Segoe UI" w:cs="Segoe UI"/>
                <w:b w:val="0"/>
                <w:bCs/>
                <w:i/>
                <w:iCs/>
                <w:color w:val="333333"/>
                <w:shd w:val="clear" w:color="auto" w:fill="FFFFFF"/>
              </w:rPr>
              <w:t>et al.</w:t>
            </w:r>
            <w:r w:rsidRPr="002C5B9A">
              <w:rPr>
                <w:rFonts w:ascii="Segoe UI" w:hAnsi="Segoe UI" w:cs="Segoe UI"/>
                <w:b w:val="0"/>
                <w:bCs/>
                <w:color w:val="333333"/>
                <w:shd w:val="clear" w:color="auto" w:fill="FFFFFF"/>
              </w:rPr>
              <w:t> Effects of interventions for preventing road traffic crashes: an overview of systematic reviews. </w:t>
            </w:r>
            <w:r w:rsidRPr="002C5B9A">
              <w:rPr>
                <w:rFonts w:ascii="Segoe UI" w:hAnsi="Segoe UI" w:cs="Segoe UI"/>
                <w:b w:val="0"/>
                <w:bCs/>
                <w:i/>
                <w:iCs/>
                <w:color w:val="333333"/>
                <w:shd w:val="clear" w:color="auto" w:fill="FFFFFF"/>
              </w:rPr>
              <w:t>BMC Public Health</w:t>
            </w:r>
            <w:r w:rsidRPr="002C5B9A">
              <w:rPr>
                <w:rFonts w:ascii="Segoe UI" w:hAnsi="Segoe UI" w:cs="Segoe UI"/>
                <w:b w:val="0"/>
                <w:bCs/>
                <w:color w:val="333333"/>
                <w:shd w:val="clear" w:color="auto" w:fill="FFFFFF"/>
              </w:rPr>
              <w:t xml:space="preserve"> 22, 513 (2022). </w:t>
            </w:r>
            <w:hyperlink r:id="rId28" w:history="1">
              <w:r w:rsidRPr="002C5B9A">
                <w:rPr>
                  <w:rStyle w:val="Hyperlink"/>
                  <w:rFonts w:ascii="Segoe UI" w:hAnsi="Segoe UI" w:cs="Segoe UI"/>
                  <w:b w:val="0"/>
                  <w:bCs/>
                  <w:shd w:val="clear" w:color="auto" w:fill="FFFFFF"/>
                </w:rPr>
                <w:t>https://doi.org/10.1186/s12889-021-12253-y</w:t>
              </w:r>
            </w:hyperlink>
          </w:p>
          <w:p w14:paraId="615EF867" w14:textId="77777777" w:rsidR="00862845" w:rsidRPr="00862845" w:rsidRDefault="00862845" w:rsidP="00862845">
            <w:pPr>
              <w:pStyle w:val="ListParagraph"/>
              <w:ind w:left="360"/>
              <w:rPr>
                <w:b w:val="0"/>
                <w:bCs/>
              </w:rPr>
            </w:pPr>
          </w:p>
          <w:p w14:paraId="70E11E13" w14:textId="6F32F875" w:rsidR="00090FFB" w:rsidRDefault="00090FFB" w:rsidP="00677AA0">
            <w:pPr>
              <w:pStyle w:val="ListParagraph"/>
              <w:ind w:left="360"/>
              <w:rPr>
                <w:b w:val="0"/>
                <w:bCs/>
              </w:rPr>
            </w:pPr>
            <w:r w:rsidRPr="00090FFB">
              <w:rPr>
                <w:b w:val="0"/>
                <w:bCs/>
              </w:rPr>
              <w:t>Great Learning Team, May 2023</w:t>
            </w:r>
            <w:r>
              <w:rPr>
                <w:b w:val="0"/>
                <w:bCs/>
              </w:rPr>
              <w:t>, Label Encoding Python- 2023</w:t>
            </w:r>
          </w:p>
          <w:p w14:paraId="1C31F1A9" w14:textId="434E0262" w:rsidR="00090FFB" w:rsidRDefault="00090FFB" w:rsidP="00862845">
            <w:pPr>
              <w:pStyle w:val="ListParagraph"/>
              <w:ind w:left="360"/>
              <w:rPr>
                <w:b w:val="0"/>
                <w:bCs/>
              </w:rPr>
            </w:pPr>
            <w:hyperlink r:id="rId29" w:history="1">
              <w:r w:rsidRPr="008B6052">
                <w:rPr>
                  <w:rStyle w:val="Hyperlink"/>
                  <w:b w:val="0"/>
                  <w:bCs/>
                </w:rPr>
                <w:t>https://www.mygreatlearning.com/blog/label-encoding-in-python/</w:t>
              </w:r>
            </w:hyperlink>
          </w:p>
          <w:p w14:paraId="772B635C" w14:textId="77777777" w:rsidR="00862845" w:rsidRPr="00862845" w:rsidRDefault="00862845" w:rsidP="00862845">
            <w:pPr>
              <w:pStyle w:val="ListParagraph"/>
              <w:ind w:left="360"/>
              <w:rPr>
                <w:b w:val="0"/>
                <w:bCs/>
              </w:rPr>
            </w:pPr>
          </w:p>
          <w:p w14:paraId="5D98BAC6" w14:textId="68A59303" w:rsidR="00115793" w:rsidRPr="00EA10E7" w:rsidRDefault="00115793" w:rsidP="00115793">
            <w:pPr>
              <w:pStyle w:val="ListParagraph"/>
              <w:ind w:left="360"/>
              <w:rPr>
                <w:b w:val="0"/>
                <w:bCs/>
              </w:rPr>
            </w:pPr>
            <w:r w:rsidRPr="00115793">
              <w:rPr>
                <w:b w:val="0"/>
                <w:bCs/>
              </w:rPr>
              <w:t xml:space="preserve">V. </w:t>
            </w:r>
            <w:proofErr w:type="spellStart"/>
            <w:r w:rsidRPr="00115793">
              <w:rPr>
                <w:b w:val="0"/>
                <w:bCs/>
              </w:rPr>
              <w:t>Bolón</w:t>
            </w:r>
            <w:proofErr w:type="spellEnd"/>
            <w:r w:rsidRPr="00115793">
              <w:rPr>
                <w:b w:val="0"/>
                <w:bCs/>
              </w:rPr>
              <w:t>-Canedo, N. Sánchez-</w:t>
            </w:r>
            <w:proofErr w:type="spellStart"/>
            <w:r w:rsidRPr="00115793">
              <w:rPr>
                <w:b w:val="0"/>
                <w:bCs/>
              </w:rPr>
              <w:t>Maroño</w:t>
            </w:r>
            <w:proofErr w:type="spellEnd"/>
            <w:r w:rsidRPr="00115793">
              <w:rPr>
                <w:b w:val="0"/>
                <w:bCs/>
              </w:rPr>
              <w:t>, A. Alonso-Betanzos, J.M. Benítez, F. Herrera,</w:t>
            </w:r>
            <w:r>
              <w:rPr>
                <w:b w:val="0"/>
                <w:bCs/>
              </w:rPr>
              <w:t xml:space="preserve"> </w:t>
            </w:r>
            <w:r w:rsidR="00EA10E7">
              <w:rPr>
                <w:b w:val="0"/>
                <w:bCs/>
              </w:rPr>
              <w:t>(</w:t>
            </w:r>
            <w:r>
              <w:rPr>
                <w:b w:val="0"/>
                <w:bCs/>
              </w:rPr>
              <w:t>2014</w:t>
            </w:r>
            <w:r w:rsidR="00EA10E7">
              <w:rPr>
                <w:b w:val="0"/>
                <w:bCs/>
              </w:rPr>
              <w:t>)</w:t>
            </w:r>
            <w:r>
              <w:rPr>
                <w:b w:val="0"/>
                <w:bCs/>
              </w:rPr>
              <w:t xml:space="preserve">, </w:t>
            </w:r>
            <w:r w:rsidRPr="00EA10E7">
              <w:rPr>
                <w:b w:val="0"/>
                <w:bCs/>
              </w:rPr>
              <w:t>A review of microarray datasets and applied feature selection methods,</w:t>
            </w:r>
          </w:p>
          <w:p w14:paraId="25EAEFDC" w14:textId="120141E0" w:rsidR="00115793" w:rsidRDefault="00115793" w:rsidP="00115793">
            <w:pPr>
              <w:pStyle w:val="ListParagraph"/>
              <w:ind w:left="360"/>
              <w:rPr>
                <w:b w:val="0"/>
                <w:bCs/>
                <w:i/>
                <w:iCs/>
              </w:rPr>
            </w:pPr>
            <w:r w:rsidRPr="00EA10E7">
              <w:rPr>
                <w:b w:val="0"/>
                <w:bCs/>
              </w:rPr>
              <w:t>Information Sciences</w:t>
            </w:r>
            <w:r>
              <w:rPr>
                <w:b w:val="0"/>
                <w:bCs/>
                <w:i/>
                <w:iCs/>
              </w:rPr>
              <w:t xml:space="preserve">, </w:t>
            </w:r>
            <w:r w:rsidR="00EA10E7">
              <w:rPr>
                <w:b w:val="0"/>
                <w:bCs/>
                <w:i/>
                <w:iCs/>
              </w:rPr>
              <w:t>3.1 filters</w:t>
            </w:r>
          </w:p>
          <w:p w14:paraId="7E868F9A" w14:textId="706DA677" w:rsidR="00EA10E7" w:rsidRDefault="00EA10E7" w:rsidP="00115793">
            <w:pPr>
              <w:pStyle w:val="ListParagraph"/>
              <w:ind w:left="360"/>
              <w:rPr>
                <w:b w:val="0"/>
                <w:bCs/>
                <w:i/>
                <w:iCs/>
              </w:rPr>
            </w:pPr>
            <w:hyperlink r:id="rId30" w:history="1">
              <w:r w:rsidRPr="008B6052">
                <w:rPr>
                  <w:rStyle w:val="Hyperlink"/>
                  <w:b w:val="0"/>
                  <w:bCs/>
                  <w:i/>
                  <w:iCs/>
                </w:rPr>
                <w:t>https://doi.org/10.1016/j.ins.2014.05.042</w:t>
              </w:r>
            </w:hyperlink>
            <w:r w:rsidRPr="00EA10E7">
              <w:rPr>
                <w:b w:val="0"/>
                <w:bCs/>
                <w:i/>
                <w:iCs/>
              </w:rPr>
              <w:t>.</w:t>
            </w:r>
          </w:p>
          <w:p w14:paraId="4992BD9B" w14:textId="77777777" w:rsidR="002C5B9A" w:rsidRDefault="002C5B9A" w:rsidP="00115793">
            <w:pPr>
              <w:pStyle w:val="ListParagraph"/>
              <w:ind w:left="360"/>
              <w:rPr>
                <w:b w:val="0"/>
                <w:bCs/>
                <w:i/>
                <w:iCs/>
              </w:rPr>
            </w:pPr>
          </w:p>
          <w:p w14:paraId="057651D1" w14:textId="77777777" w:rsidR="00EA10E7" w:rsidRPr="00115793" w:rsidRDefault="00EA10E7" w:rsidP="00115793">
            <w:pPr>
              <w:pStyle w:val="ListParagraph"/>
              <w:ind w:left="360"/>
              <w:rPr>
                <w:b w:val="0"/>
                <w:bCs/>
                <w:i/>
                <w:iCs/>
              </w:rPr>
            </w:pPr>
          </w:p>
          <w:p w14:paraId="1A2119F6" w14:textId="77777777" w:rsidR="00090FFB" w:rsidRDefault="00090FFB" w:rsidP="00677AA0">
            <w:pPr>
              <w:pStyle w:val="ListParagraph"/>
              <w:ind w:left="360"/>
              <w:rPr>
                <w:b w:val="0"/>
                <w:bCs/>
                <w:szCs w:val="28"/>
              </w:rPr>
            </w:pPr>
          </w:p>
          <w:p w14:paraId="73AF4DBD" w14:textId="77777777" w:rsidR="00090FFB" w:rsidRPr="00677AA0" w:rsidRDefault="00090FFB" w:rsidP="00677AA0">
            <w:pPr>
              <w:pStyle w:val="ListParagraph"/>
              <w:ind w:left="360"/>
              <w:rPr>
                <w:b w:val="0"/>
                <w:bCs/>
                <w:szCs w:val="28"/>
              </w:rPr>
            </w:pPr>
          </w:p>
          <w:p w14:paraId="338BFEA6" w14:textId="364377A1" w:rsidR="00677AA0" w:rsidRPr="00677AA0" w:rsidRDefault="00677AA0" w:rsidP="00677AA0">
            <w:pPr>
              <w:pStyle w:val="ListParagraph"/>
              <w:ind w:left="360"/>
              <w:jc w:val="center"/>
              <w:rPr>
                <w:sz w:val="40"/>
                <w:szCs w:val="40"/>
              </w:rPr>
            </w:pPr>
          </w:p>
        </w:tc>
      </w:tr>
      <w:tr w:rsidR="008F7072" w:rsidRPr="00872FE5" w14:paraId="6261DCC1" w14:textId="77777777" w:rsidTr="005A5BD8">
        <w:trPr>
          <w:trHeight w:val="4257"/>
        </w:trPr>
        <w:tc>
          <w:tcPr>
            <w:tcW w:w="4860" w:type="dxa"/>
            <w:tcBorders>
              <w:top w:val="nil"/>
              <w:left w:val="nil"/>
              <w:bottom w:val="nil"/>
              <w:right w:val="nil"/>
            </w:tcBorders>
          </w:tcPr>
          <w:p w14:paraId="62E54A60" w14:textId="0A361E80" w:rsidR="00677AA0" w:rsidRPr="00825DE4" w:rsidRDefault="00677AA0" w:rsidP="00677AA0">
            <w:pPr>
              <w:pStyle w:val="AlignedText"/>
            </w:pPr>
          </w:p>
        </w:tc>
        <w:tc>
          <w:tcPr>
            <w:tcW w:w="360" w:type="dxa"/>
            <w:tcBorders>
              <w:top w:val="nil"/>
              <w:left w:val="nil"/>
              <w:bottom w:val="nil"/>
              <w:right w:val="nil"/>
            </w:tcBorders>
          </w:tcPr>
          <w:p w14:paraId="11633532" w14:textId="77777777" w:rsidR="002178B9" w:rsidRPr="00872FE5" w:rsidRDefault="002178B9" w:rsidP="00825DE4">
            <w:pPr>
              <w:pStyle w:val="AlignedText"/>
              <w:jc w:val="center"/>
            </w:pPr>
          </w:p>
        </w:tc>
        <w:tc>
          <w:tcPr>
            <w:tcW w:w="4841" w:type="dxa"/>
            <w:tcBorders>
              <w:top w:val="nil"/>
              <w:left w:val="nil"/>
              <w:bottom w:val="nil"/>
              <w:right w:val="nil"/>
            </w:tcBorders>
          </w:tcPr>
          <w:p w14:paraId="25FC7D5B" w14:textId="25E816F7" w:rsidR="002178B9" w:rsidRPr="00872FE5" w:rsidRDefault="002178B9" w:rsidP="00677AA0">
            <w:pPr>
              <w:jc w:val="center"/>
            </w:pPr>
          </w:p>
        </w:tc>
      </w:tr>
      <w:bookmarkEnd w:id="0"/>
    </w:tbl>
    <w:p w14:paraId="1FFF5A53" w14:textId="69AC4677" w:rsidR="00ED7A01" w:rsidRPr="00ED7A01" w:rsidRDefault="00ED7A01" w:rsidP="00677AA0">
      <w:pPr>
        <w:spacing w:after="200"/>
        <w:jc w:val="center"/>
        <w:rPr>
          <w:b w:val="0"/>
          <w:bCs/>
        </w:rPr>
      </w:pPr>
    </w:p>
    <w:sectPr w:rsidR="00ED7A01" w:rsidRPr="00ED7A01" w:rsidSect="00DB0331">
      <w:headerReference w:type="even" r:id="rId31"/>
      <w:footerReference w:type="even" r:id="rId32"/>
      <w:pgSz w:w="11906" w:h="16838" w:code="9"/>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E6D20" w14:textId="77777777" w:rsidR="00313D46" w:rsidRDefault="00313D46" w:rsidP="007057F4">
      <w:r>
        <w:separator/>
      </w:r>
    </w:p>
  </w:endnote>
  <w:endnote w:type="continuationSeparator" w:id="0">
    <w:p w14:paraId="72E2CA63" w14:textId="77777777" w:rsidR="00313D46" w:rsidRDefault="00313D46"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4D"/>
    <w:family w:val="swiss"/>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3C44D" w14:textId="77777777" w:rsidR="00136006" w:rsidRDefault="00000000" w:rsidP="007057F4">
    <w:pPr>
      <w:pStyle w:val="Footer"/>
    </w:pPr>
    <w:sdt>
      <w:sdtPr>
        <w:rPr>
          <w:rFonts w:asciiTheme="majorHAnsi" w:eastAsiaTheme="majorEastAsia" w:hAnsiTheme="majorHAnsi" w:cstheme="majorBidi"/>
        </w:rPr>
        <w:id w:val="306900621"/>
        <w:placeholder>
          <w:docPart w:val="D1C60F6D874B5F4F8E5B05BA5FC2D491"/>
        </w:placeholder>
        <w:temporary/>
        <w:showingPlcHdr/>
      </w:sdtPr>
      <w:sdtContent>
        <w:r w:rsidR="00872FE5" w:rsidRPr="00872FE5">
          <w:rPr>
            <w:lang w:bidi="en-GB"/>
          </w:rPr>
          <w:t>Type chapter title (level 1)</w:t>
        </w:r>
      </w:sdtContent>
    </w:sdt>
    <w:r w:rsidR="0049185C">
      <w:rPr>
        <w:rFonts w:asciiTheme="majorHAnsi" w:eastAsiaTheme="majorEastAsia" w:hAnsiTheme="majorHAnsi" w:cstheme="majorBidi"/>
        <w:lang w:bidi="en-GB"/>
      </w:rPr>
      <w:ptab w:relativeTo="margin" w:alignment="right" w:leader="none"/>
    </w:r>
    <w:r w:rsidR="0049185C">
      <w:rPr>
        <w:rFonts w:asciiTheme="majorHAnsi" w:eastAsiaTheme="majorEastAsia" w:hAnsiTheme="majorHAnsi" w:cstheme="majorBidi"/>
        <w:lang w:bidi="en-GB"/>
      </w:rPr>
      <w:t xml:space="preserve">Page </w:t>
    </w:r>
    <w:r w:rsidR="0049185C">
      <w:rPr>
        <w:lang w:bidi="en-GB"/>
      </w:rPr>
      <w:fldChar w:fldCharType="begin"/>
    </w:r>
    <w:r w:rsidR="0049185C">
      <w:rPr>
        <w:lang w:bidi="en-GB"/>
      </w:rPr>
      <w:instrText xml:space="preserve"> PAGE   \* MERGEFORMAT </w:instrText>
    </w:r>
    <w:r w:rsidR="0049185C">
      <w:rPr>
        <w:lang w:bidi="en-GB"/>
      </w:rPr>
      <w:fldChar w:fldCharType="separate"/>
    </w:r>
    <w:r w:rsidR="0049185C">
      <w:rPr>
        <w:rFonts w:asciiTheme="majorHAnsi" w:eastAsiaTheme="majorEastAsia" w:hAnsiTheme="majorHAnsi" w:cstheme="majorBidi"/>
        <w:noProof/>
        <w:lang w:bidi="en-GB"/>
      </w:rPr>
      <w:t>4</w:t>
    </w:r>
    <w:r w:rsidR="0049185C">
      <w:rPr>
        <w:rFonts w:asciiTheme="majorHAnsi" w:eastAsiaTheme="majorEastAsia" w:hAnsiTheme="majorHAnsi" w:cstheme="majorBidi"/>
        <w:noProof/>
        <w:lang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1888B" w14:textId="77777777" w:rsidR="00313D46" w:rsidRDefault="00313D46" w:rsidP="007057F4">
      <w:r>
        <w:separator/>
      </w:r>
    </w:p>
  </w:footnote>
  <w:footnote w:type="continuationSeparator" w:id="0">
    <w:p w14:paraId="31D2A789" w14:textId="77777777" w:rsidR="00313D46" w:rsidRDefault="00313D46" w:rsidP="0070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AC20F" w14:textId="77777777" w:rsidR="00136006" w:rsidRDefault="0049185C" w:rsidP="007057F4">
    <w:pPr>
      <w:pStyle w:val="Header"/>
    </w:pPr>
    <w:r>
      <w:rPr>
        <w:lang w:bidi="en-GB"/>
      </w:rPr>
      <w:t>Adventure Works marketing plan</w:t>
    </w:r>
  </w:p>
  <w:p w14:paraId="11D363F0" w14:textId="77777777" w:rsidR="00136006" w:rsidRDefault="00136006" w:rsidP="00705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88C34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8CE47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30829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D348A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5529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704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BC42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2AFD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7C2F0E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53088C"/>
    <w:multiLevelType w:val="hybridMultilevel"/>
    <w:tmpl w:val="74649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732538"/>
    <w:multiLevelType w:val="hybridMultilevel"/>
    <w:tmpl w:val="1BE80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BB5AEF"/>
    <w:multiLevelType w:val="hybridMultilevel"/>
    <w:tmpl w:val="B7E4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C710A"/>
    <w:multiLevelType w:val="hybridMultilevel"/>
    <w:tmpl w:val="63AC482A"/>
    <w:lvl w:ilvl="0" w:tplc="88C686DE">
      <w:start w:val="1"/>
      <w:numFmt w:val="bullet"/>
      <w:lvlText w:val=""/>
      <w:lvlJc w:val="left"/>
      <w:pPr>
        <w:tabs>
          <w:tab w:val="num" w:pos="360"/>
        </w:tabs>
        <w:ind w:left="360" w:hanging="360"/>
      </w:pPr>
      <w:rPr>
        <w:rFonts w:ascii="Symbol" w:hAnsi="Symbol" w:hint="default"/>
      </w:rPr>
    </w:lvl>
    <w:lvl w:ilvl="1" w:tplc="A17A6BE8" w:tentative="1">
      <w:start w:val="1"/>
      <w:numFmt w:val="bullet"/>
      <w:lvlText w:val="o"/>
      <w:lvlJc w:val="left"/>
      <w:pPr>
        <w:ind w:left="1440" w:hanging="360"/>
      </w:pPr>
      <w:rPr>
        <w:rFonts w:ascii="Courier New" w:hAnsi="Courier New" w:cs="Courier New" w:hint="default"/>
      </w:rPr>
    </w:lvl>
    <w:lvl w:ilvl="2" w:tplc="07E2D3D8" w:tentative="1">
      <w:start w:val="1"/>
      <w:numFmt w:val="bullet"/>
      <w:lvlText w:val=""/>
      <w:lvlJc w:val="left"/>
      <w:pPr>
        <w:ind w:left="2160" w:hanging="360"/>
      </w:pPr>
      <w:rPr>
        <w:rFonts w:ascii="Wingdings" w:hAnsi="Wingdings" w:hint="default"/>
      </w:rPr>
    </w:lvl>
    <w:lvl w:ilvl="3" w:tplc="82E04E5E" w:tentative="1">
      <w:start w:val="1"/>
      <w:numFmt w:val="bullet"/>
      <w:lvlText w:val=""/>
      <w:lvlJc w:val="left"/>
      <w:pPr>
        <w:ind w:left="2880" w:hanging="360"/>
      </w:pPr>
      <w:rPr>
        <w:rFonts w:ascii="Symbol" w:hAnsi="Symbol" w:hint="default"/>
      </w:rPr>
    </w:lvl>
    <w:lvl w:ilvl="4" w:tplc="F68CD96A" w:tentative="1">
      <w:start w:val="1"/>
      <w:numFmt w:val="bullet"/>
      <w:lvlText w:val="o"/>
      <w:lvlJc w:val="left"/>
      <w:pPr>
        <w:ind w:left="3600" w:hanging="360"/>
      </w:pPr>
      <w:rPr>
        <w:rFonts w:ascii="Courier New" w:hAnsi="Courier New" w:cs="Courier New" w:hint="default"/>
      </w:rPr>
    </w:lvl>
    <w:lvl w:ilvl="5" w:tplc="6652AD84" w:tentative="1">
      <w:start w:val="1"/>
      <w:numFmt w:val="bullet"/>
      <w:lvlText w:val=""/>
      <w:lvlJc w:val="left"/>
      <w:pPr>
        <w:ind w:left="4320" w:hanging="360"/>
      </w:pPr>
      <w:rPr>
        <w:rFonts w:ascii="Wingdings" w:hAnsi="Wingdings" w:hint="default"/>
      </w:rPr>
    </w:lvl>
    <w:lvl w:ilvl="6" w:tplc="3AA2CBD6" w:tentative="1">
      <w:start w:val="1"/>
      <w:numFmt w:val="bullet"/>
      <w:lvlText w:val=""/>
      <w:lvlJc w:val="left"/>
      <w:pPr>
        <w:ind w:left="5040" w:hanging="360"/>
      </w:pPr>
      <w:rPr>
        <w:rFonts w:ascii="Symbol" w:hAnsi="Symbol" w:hint="default"/>
      </w:rPr>
    </w:lvl>
    <w:lvl w:ilvl="7" w:tplc="8032906E" w:tentative="1">
      <w:start w:val="1"/>
      <w:numFmt w:val="bullet"/>
      <w:lvlText w:val="o"/>
      <w:lvlJc w:val="left"/>
      <w:pPr>
        <w:ind w:left="5760" w:hanging="360"/>
      </w:pPr>
      <w:rPr>
        <w:rFonts w:ascii="Courier New" w:hAnsi="Courier New" w:cs="Courier New" w:hint="default"/>
      </w:rPr>
    </w:lvl>
    <w:lvl w:ilvl="8" w:tplc="64348220" w:tentative="1">
      <w:start w:val="1"/>
      <w:numFmt w:val="bullet"/>
      <w:lvlText w:val=""/>
      <w:lvlJc w:val="left"/>
      <w:pPr>
        <w:ind w:left="6480" w:hanging="360"/>
      </w:pPr>
      <w:rPr>
        <w:rFonts w:ascii="Wingdings" w:hAnsi="Wingdings" w:hint="default"/>
      </w:rPr>
    </w:lvl>
  </w:abstractNum>
  <w:abstractNum w:abstractNumId="13" w15:restartNumberingAfterBreak="0">
    <w:nsid w:val="444978C0"/>
    <w:multiLevelType w:val="hybridMultilevel"/>
    <w:tmpl w:val="3DE6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3A398F"/>
    <w:multiLevelType w:val="hybridMultilevel"/>
    <w:tmpl w:val="E57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F936598"/>
    <w:multiLevelType w:val="hybridMultilevel"/>
    <w:tmpl w:val="E48EB1CA"/>
    <w:lvl w:ilvl="0" w:tplc="AE14A238">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D85391"/>
    <w:multiLevelType w:val="multilevel"/>
    <w:tmpl w:val="A2F88B8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o"/>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ascii="Courier New" w:hAnsi="Courier New" w:hint="default"/>
      </w:rPr>
    </w:lvl>
    <w:lvl w:ilvl="8">
      <w:start w:val="1"/>
      <w:numFmt w:val="bullet"/>
      <w:lvlText w:val=""/>
      <w:lvlJc w:val="left"/>
      <w:pPr>
        <w:tabs>
          <w:tab w:val="num" w:pos="3240"/>
        </w:tabs>
        <w:ind w:left="3240" w:hanging="360"/>
      </w:pPr>
      <w:rPr>
        <w:rFonts w:ascii="Wingdings" w:hAnsi="Wingdings" w:hint="default"/>
      </w:rPr>
    </w:lvl>
  </w:abstractNum>
  <w:abstractNum w:abstractNumId="18" w15:restartNumberingAfterBreak="0">
    <w:nsid w:val="79AC0104"/>
    <w:multiLevelType w:val="multilevel"/>
    <w:tmpl w:val="C37E5FFE"/>
    <w:lvl w:ilvl="0">
      <w:start w:val="1"/>
      <w:numFmt w:val="decimal"/>
      <w:pStyle w:val="ListNumber"/>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9" w15:restartNumberingAfterBreak="0">
    <w:nsid w:val="7B6E7B62"/>
    <w:multiLevelType w:val="hybridMultilevel"/>
    <w:tmpl w:val="0F5EF7E0"/>
    <w:lvl w:ilvl="0" w:tplc="FC54D81C">
      <w:start w:val="1"/>
      <w:numFmt w:val="bullet"/>
      <w:lvlText w:val=""/>
      <w:lvlJc w:val="left"/>
      <w:pPr>
        <w:tabs>
          <w:tab w:val="num" w:pos="360"/>
        </w:tabs>
        <w:ind w:left="360" w:hanging="360"/>
      </w:pPr>
      <w:rPr>
        <w:rFonts w:ascii="Symbol" w:hAnsi="Symbol" w:hint="default"/>
      </w:rPr>
    </w:lvl>
    <w:lvl w:ilvl="1" w:tplc="57E2115E" w:tentative="1">
      <w:start w:val="1"/>
      <w:numFmt w:val="bullet"/>
      <w:lvlText w:val="o"/>
      <w:lvlJc w:val="left"/>
      <w:pPr>
        <w:ind w:left="1440" w:hanging="360"/>
      </w:pPr>
      <w:rPr>
        <w:rFonts w:ascii="Courier New" w:hAnsi="Courier New" w:cs="Courier New" w:hint="default"/>
      </w:rPr>
    </w:lvl>
    <w:lvl w:ilvl="2" w:tplc="9934F6DE" w:tentative="1">
      <w:start w:val="1"/>
      <w:numFmt w:val="bullet"/>
      <w:lvlText w:val=""/>
      <w:lvlJc w:val="left"/>
      <w:pPr>
        <w:ind w:left="2160" w:hanging="360"/>
      </w:pPr>
      <w:rPr>
        <w:rFonts w:ascii="Wingdings" w:hAnsi="Wingdings" w:hint="default"/>
      </w:rPr>
    </w:lvl>
    <w:lvl w:ilvl="3" w:tplc="37B44804" w:tentative="1">
      <w:start w:val="1"/>
      <w:numFmt w:val="bullet"/>
      <w:lvlText w:val=""/>
      <w:lvlJc w:val="left"/>
      <w:pPr>
        <w:ind w:left="2880" w:hanging="360"/>
      </w:pPr>
      <w:rPr>
        <w:rFonts w:ascii="Symbol" w:hAnsi="Symbol" w:hint="default"/>
      </w:rPr>
    </w:lvl>
    <w:lvl w:ilvl="4" w:tplc="4A24DAAA" w:tentative="1">
      <w:start w:val="1"/>
      <w:numFmt w:val="bullet"/>
      <w:lvlText w:val="o"/>
      <w:lvlJc w:val="left"/>
      <w:pPr>
        <w:ind w:left="3600" w:hanging="360"/>
      </w:pPr>
      <w:rPr>
        <w:rFonts w:ascii="Courier New" w:hAnsi="Courier New" w:cs="Courier New" w:hint="default"/>
      </w:rPr>
    </w:lvl>
    <w:lvl w:ilvl="5" w:tplc="5F8AC916" w:tentative="1">
      <w:start w:val="1"/>
      <w:numFmt w:val="bullet"/>
      <w:lvlText w:val=""/>
      <w:lvlJc w:val="left"/>
      <w:pPr>
        <w:ind w:left="4320" w:hanging="360"/>
      </w:pPr>
      <w:rPr>
        <w:rFonts w:ascii="Wingdings" w:hAnsi="Wingdings" w:hint="default"/>
      </w:rPr>
    </w:lvl>
    <w:lvl w:ilvl="6" w:tplc="0982FD0E" w:tentative="1">
      <w:start w:val="1"/>
      <w:numFmt w:val="bullet"/>
      <w:lvlText w:val=""/>
      <w:lvlJc w:val="left"/>
      <w:pPr>
        <w:ind w:left="5040" w:hanging="360"/>
      </w:pPr>
      <w:rPr>
        <w:rFonts w:ascii="Symbol" w:hAnsi="Symbol" w:hint="default"/>
      </w:rPr>
    </w:lvl>
    <w:lvl w:ilvl="7" w:tplc="AED6D322" w:tentative="1">
      <w:start w:val="1"/>
      <w:numFmt w:val="bullet"/>
      <w:lvlText w:val="o"/>
      <w:lvlJc w:val="left"/>
      <w:pPr>
        <w:ind w:left="5760" w:hanging="360"/>
      </w:pPr>
      <w:rPr>
        <w:rFonts w:ascii="Courier New" w:hAnsi="Courier New" w:cs="Courier New" w:hint="default"/>
      </w:rPr>
    </w:lvl>
    <w:lvl w:ilvl="8" w:tplc="38D6BF00" w:tentative="1">
      <w:start w:val="1"/>
      <w:numFmt w:val="bullet"/>
      <w:lvlText w:val=""/>
      <w:lvlJc w:val="left"/>
      <w:pPr>
        <w:ind w:left="6480" w:hanging="360"/>
      </w:pPr>
      <w:rPr>
        <w:rFonts w:ascii="Wingdings" w:hAnsi="Wingdings" w:hint="default"/>
      </w:rPr>
    </w:lvl>
  </w:abstractNum>
  <w:abstractNum w:abstractNumId="20" w15:restartNumberingAfterBreak="0">
    <w:nsid w:val="7F867F8E"/>
    <w:multiLevelType w:val="hybridMultilevel"/>
    <w:tmpl w:val="80A49A54"/>
    <w:lvl w:ilvl="0" w:tplc="10D64394">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050075">
    <w:abstractNumId w:val="8"/>
  </w:num>
  <w:num w:numId="2" w16cid:durableId="1355769115">
    <w:abstractNumId w:val="18"/>
  </w:num>
  <w:num w:numId="3" w16cid:durableId="234779892">
    <w:abstractNumId w:val="19"/>
  </w:num>
  <w:num w:numId="4" w16cid:durableId="1801680064">
    <w:abstractNumId w:val="20"/>
  </w:num>
  <w:num w:numId="5" w16cid:durableId="19584867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1587104">
    <w:abstractNumId w:val="12"/>
  </w:num>
  <w:num w:numId="7" w16cid:durableId="835341557">
    <w:abstractNumId w:val="17"/>
  </w:num>
  <w:num w:numId="8" w16cid:durableId="814293552">
    <w:abstractNumId w:val="7"/>
  </w:num>
  <w:num w:numId="9" w16cid:durableId="1429427176">
    <w:abstractNumId w:val="6"/>
  </w:num>
  <w:num w:numId="10" w16cid:durableId="211423510">
    <w:abstractNumId w:val="5"/>
  </w:num>
  <w:num w:numId="11" w16cid:durableId="787509604">
    <w:abstractNumId w:val="4"/>
  </w:num>
  <w:num w:numId="12" w16cid:durableId="1206603079">
    <w:abstractNumId w:val="3"/>
  </w:num>
  <w:num w:numId="13" w16cid:durableId="725682126">
    <w:abstractNumId w:val="2"/>
  </w:num>
  <w:num w:numId="14" w16cid:durableId="321349579">
    <w:abstractNumId w:val="1"/>
  </w:num>
  <w:num w:numId="15" w16cid:durableId="120543055">
    <w:abstractNumId w:val="0"/>
  </w:num>
  <w:num w:numId="16" w16cid:durableId="860165083">
    <w:abstractNumId w:val="13"/>
  </w:num>
  <w:num w:numId="17" w16cid:durableId="926427587">
    <w:abstractNumId w:val="15"/>
  </w:num>
  <w:num w:numId="18" w16cid:durableId="1806507576">
    <w:abstractNumId w:val="11"/>
  </w:num>
  <w:num w:numId="19" w16cid:durableId="180364439">
    <w:abstractNumId w:val="14"/>
  </w:num>
  <w:num w:numId="20" w16cid:durableId="1463383735">
    <w:abstractNumId w:val="16"/>
  </w:num>
  <w:num w:numId="21" w16cid:durableId="1183125799">
    <w:abstractNumId w:val="9"/>
  </w:num>
  <w:num w:numId="22" w16cid:durableId="5942903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6D"/>
    <w:rsid w:val="000174F2"/>
    <w:rsid w:val="00030CA3"/>
    <w:rsid w:val="00045AE7"/>
    <w:rsid w:val="00067C92"/>
    <w:rsid w:val="0008038D"/>
    <w:rsid w:val="0008444F"/>
    <w:rsid w:val="00090FFB"/>
    <w:rsid w:val="00095869"/>
    <w:rsid w:val="000A2A5B"/>
    <w:rsid w:val="000A4200"/>
    <w:rsid w:val="000A59E5"/>
    <w:rsid w:val="000B4536"/>
    <w:rsid w:val="000F0F0B"/>
    <w:rsid w:val="000F3D93"/>
    <w:rsid w:val="000F52F7"/>
    <w:rsid w:val="00115793"/>
    <w:rsid w:val="00136006"/>
    <w:rsid w:val="001449EC"/>
    <w:rsid w:val="00144A69"/>
    <w:rsid w:val="00146CD2"/>
    <w:rsid w:val="00165957"/>
    <w:rsid w:val="00165A2E"/>
    <w:rsid w:val="00166D0E"/>
    <w:rsid w:val="001670A7"/>
    <w:rsid w:val="0017384E"/>
    <w:rsid w:val="001758C0"/>
    <w:rsid w:val="0018247B"/>
    <w:rsid w:val="001B361F"/>
    <w:rsid w:val="001B3C9D"/>
    <w:rsid w:val="001D10D5"/>
    <w:rsid w:val="001E5DB7"/>
    <w:rsid w:val="001E68EB"/>
    <w:rsid w:val="001F0AF0"/>
    <w:rsid w:val="001F1FC1"/>
    <w:rsid w:val="00204ED8"/>
    <w:rsid w:val="00205D8F"/>
    <w:rsid w:val="002178B9"/>
    <w:rsid w:val="00221938"/>
    <w:rsid w:val="0022539E"/>
    <w:rsid w:val="00280D77"/>
    <w:rsid w:val="00291712"/>
    <w:rsid w:val="00295621"/>
    <w:rsid w:val="002A274F"/>
    <w:rsid w:val="002C5B9A"/>
    <w:rsid w:val="002D63F0"/>
    <w:rsid w:val="002E0194"/>
    <w:rsid w:val="00303EF8"/>
    <w:rsid w:val="00313D46"/>
    <w:rsid w:val="003277D1"/>
    <w:rsid w:val="00337E9D"/>
    <w:rsid w:val="003405CC"/>
    <w:rsid w:val="0034560C"/>
    <w:rsid w:val="003620E2"/>
    <w:rsid w:val="003C0A22"/>
    <w:rsid w:val="003C29E1"/>
    <w:rsid w:val="003F5051"/>
    <w:rsid w:val="003F55A1"/>
    <w:rsid w:val="00411F02"/>
    <w:rsid w:val="00413366"/>
    <w:rsid w:val="00420DF5"/>
    <w:rsid w:val="0043026B"/>
    <w:rsid w:val="00434E74"/>
    <w:rsid w:val="00434E82"/>
    <w:rsid w:val="004371B6"/>
    <w:rsid w:val="00444C7B"/>
    <w:rsid w:val="00445FDE"/>
    <w:rsid w:val="004720B4"/>
    <w:rsid w:val="00481B65"/>
    <w:rsid w:val="00481C9F"/>
    <w:rsid w:val="0048718B"/>
    <w:rsid w:val="0049185C"/>
    <w:rsid w:val="00494EC0"/>
    <w:rsid w:val="004B39DD"/>
    <w:rsid w:val="004D5F7E"/>
    <w:rsid w:val="004F1F3F"/>
    <w:rsid w:val="004F2231"/>
    <w:rsid w:val="004F7D59"/>
    <w:rsid w:val="0051019E"/>
    <w:rsid w:val="005112D1"/>
    <w:rsid w:val="00522B6C"/>
    <w:rsid w:val="0053350C"/>
    <w:rsid w:val="0055035B"/>
    <w:rsid w:val="0055552D"/>
    <w:rsid w:val="00557902"/>
    <w:rsid w:val="00576265"/>
    <w:rsid w:val="005A212A"/>
    <w:rsid w:val="005A5BD8"/>
    <w:rsid w:val="005C3643"/>
    <w:rsid w:val="005E6D4E"/>
    <w:rsid w:val="005F7AA5"/>
    <w:rsid w:val="00604272"/>
    <w:rsid w:val="0061757F"/>
    <w:rsid w:val="00626E84"/>
    <w:rsid w:val="006342E8"/>
    <w:rsid w:val="006441A2"/>
    <w:rsid w:val="00677AA0"/>
    <w:rsid w:val="0068500D"/>
    <w:rsid w:val="00705337"/>
    <w:rsid w:val="007057F4"/>
    <w:rsid w:val="007417B3"/>
    <w:rsid w:val="00742102"/>
    <w:rsid w:val="00750AC4"/>
    <w:rsid w:val="00773B66"/>
    <w:rsid w:val="007B53EF"/>
    <w:rsid w:val="007C7473"/>
    <w:rsid w:val="007D26F1"/>
    <w:rsid w:val="007E5483"/>
    <w:rsid w:val="007E5499"/>
    <w:rsid w:val="00812714"/>
    <w:rsid w:val="00813E53"/>
    <w:rsid w:val="00815A0C"/>
    <w:rsid w:val="008253A5"/>
    <w:rsid w:val="00825DE4"/>
    <w:rsid w:val="00836390"/>
    <w:rsid w:val="008417CE"/>
    <w:rsid w:val="0084277E"/>
    <w:rsid w:val="00847798"/>
    <w:rsid w:val="00862845"/>
    <w:rsid w:val="00872FE5"/>
    <w:rsid w:val="00882DDD"/>
    <w:rsid w:val="00896EAA"/>
    <w:rsid w:val="00897B0C"/>
    <w:rsid w:val="008A3740"/>
    <w:rsid w:val="008A3C95"/>
    <w:rsid w:val="008B11F4"/>
    <w:rsid w:val="008C386D"/>
    <w:rsid w:val="008C5106"/>
    <w:rsid w:val="008D5829"/>
    <w:rsid w:val="008F3BFD"/>
    <w:rsid w:val="008F537D"/>
    <w:rsid w:val="008F7072"/>
    <w:rsid w:val="0093464E"/>
    <w:rsid w:val="00946F55"/>
    <w:rsid w:val="00964385"/>
    <w:rsid w:val="00965BD5"/>
    <w:rsid w:val="009875C8"/>
    <w:rsid w:val="00990CAF"/>
    <w:rsid w:val="00991D08"/>
    <w:rsid w:val="009C51EE"/>
    <w:rsid w:val="009D41F4"/>
    <w:rsid w:val="009E7892"/>
    <w:rsid w:val="009F6036"/>
    <w:rsid w:val="00A04F21"/>
    <w:rsid w:val="00A20169"/>
    <w:rsid w:val="00A27E2C"/>
    <w:rsid w:val="00A45F40"/>
    <w:rsid w:val="00A63DE6"/>
    <w:rsid w:val="00A806C0"/>
    <w:rsid w:val="00A828B5"/>
    <w:rsid w:val="00AB119A"/>
    <w:rsid w:val="00AB60A7"/>
    <w:rsid w:val="00AC46C8"/>
    <w:rsid w:val="00B00CF7"/>
    <w:rsid w:val="00B0688D"/>
    <w:rsid w:val="00B10CED"/>
    <w:rsid w:val="00B324BE"/>
    <w:rsid w:val="00B40525"/>
    <w:rsid w:val="00B41D82"/>
    <w:rsid w:val="00B56DE3"/>
    <w:rsid w:val="00B72208"/>
    <w:rsid w:val="00B90346"/>
    <w:rsid w:val="00BA0E4E"/>
    <w:rsid w:val="00BB380C"/>
    <w:rsid w:val="00BB6CAC"/>
    <w:rsid w:val="00BE7253"/>
    <w:rsid w:val="00C103E5"/>
    <w:rsid w:val="00C125C7"/>
    <w:rsid w:val="00C27C9B"/>
    <w:rsid w:val="00C77FA0"/>
    <w:rsid w:val="00C95D18"/>
    <w:rsid w:val="00CA16E0"/>
    <w:rsid w:val="00CA6507"/>
    <w:rsid w:val="00CC142C"/>
    <w:rsid w:val="00CE0BC9"/>
    <w:rsid w:val="00CF6481"/>
    <w:rsid w:val="00D1025A"/>
    <w:rsid w:val="00D2045C"/>
    <w:rsid w:val="00D33093"/>
    <w:rsid w:val="00D43A9B"/>
    <w:rsid w:val="00D540AF"/>
    <w:rsid w:val="00D6093C"/>
    <w:rsid w:val="00D638C1"/>
    <w:rsid w:val="00D72B6B"/>
    <w:rsid w:val="00D73D44"/>
    <w:rsid w:val="00D90A03"/>
    <w:rsid w:val="00D90A66"/>
    <w:rsid w:val="00D967AC"/>
    <w:rsid w:val="00DB0331"/>
    <w:rsid w:val="00DC7F97"/>
    <w:rsid w:val="00DE2B6D"/>
    <w:rsid w:val="00E01B20"/>
    <w:rsid w:val="00E158C6"/>
    <w:rsid w:val="00E50A4D"/>
    <w:rsid w:val="00E758BC"/>
    <w:rsid w:val="00E95AFE"/>
    <w:rsid w:val="00EA10E7"/>
    <w:rsid w:val="00EB287D"/>
    <w:rsid w:val="00ED3756"/>
    <w:rsid w:val="00ED3EC0"/>
    <w:rsid w:val="00ED7A01"/>
    <w:rsid w:val="00F11B4A"/>
    <w:rsid w:val="00F22491"/>
    <w:rsid w:val="00F401C0"/>
    <w:rsid w:val="00F43A02"/>
    <w:rsid w:val="00F45884"/>
    <w:rsid w:val="00F553FE"/>
    <w:rsid w:val="00F56C9C"/>
    <w:rsid w:val="00F63939"/>
    <w:rsid w:val="00F75B87"/>
    <w:rsid w:val="00F91AD0"/>
    <w:rsid w:val="00F92000"/>
    <w:rsid w:val="00F955F3"/>
    <w:rsid w:val="00FA0EB6"/>
    <w:rsid w:val="00FA1859"/>
    <w:rsid w:val="00FB05E4"/>
    <w:rsid w:val="00FB1455"/>
    <w:rsid w:val="00FC4062"/>
    <w:rsid w:val="00FC7CFB"/>
    <w:rsid w:val="00FD16A1"/>
    <w:rsid w:val="00FE274F"/>
    <w:rsid w:val="00FE4C77"/>
    <w:rsid w:val="00FF0B06"/>
    <w:rsid w:val="00FF5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C6DAA7"/>
  <w15:chartTrackingRefBased/>
  <w15:docId w15:val="{2F1F69E8-A1AF-4340-B1D6-8B661492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938"/>
    <w:pPr>
      <w:spacing w:after="0"/>
    </w:pPr>
    <w:rPr>
      <w:b/>
      <w:color w:val="0F0F3F" w:themeColor="text1"/>
      <w:sz w:val="28"/>
      <w:lang w:val="en-GB" w:eastAsia="en-US"/>
    </w:rPr>
  </w:style>
  <w:style w:type="paragraph" w:styleId="Heading1">
    <w:name w:val="heading 1"/>
    <w:basedOn w:val="Normal"/>
    <w:next w:val="Normal"/>
    <w:link w:val="Heading1Char"/>
    <w:uiPriority w:val="9"/>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Heading2">
    <w:name w:val="heading 2"/>
    <w:basedOn w:val="Normal"/>
    <w:next w:val="Normal"/>
    <w:link w:val="Heading2Char"/>
    <w:uiPriority w:val="9"/>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Heading3">
    <w:name w:val="heading 3"/>
    <w:basedOn w:val="Normal"/>
    <w:next w:val="Normal"/>
    <w:link w:val="Heading3Char"/>
    <w:uiPriority w:val="9"/>
    <w:unhideWhenUsed/>
    <w:qFormat/>
    <w:rsid w:val="007057F4"/>
    <w:pPr>
      <w:outlineLvl w:val="2"/>
    </w:pPr>
    <w:rPr>
      <w:rFonts w:asciiTheme="majorHAnsi" w:hAnsiTheme="majorHAnsi"/>
      <w:sz w:val="32"/>
      <w:szCs w:val="32"/>
    </w:rPr>
  </w:style>
  <w:style w:type="paragraph" w:styleId="Heading4">
    <w:name w:val="heading 4"/>
    <w:basedOn w:val="Normal"/>
    <w:next w:val="Normal"/>
    <w:link w:val="Heading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0189F9" w:themeColor="accent1"/>
      <w:spacing w:val="0"/>
    </w:rPr>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b/>
      <w:bCs/>
      <w:color w:val="0F0F3F" w:themeColor="text1"/>
      <w:sz w:val="48"/>
      <w:szCs w:val="28"/>
      <w:lang w:eastAsia="en-US"/>
    </w:rPr>
  </w:style>
  <w:style w:type="character" w:customStyle="1" w:styleId="Heading2Char">
    <w:name w:val="Heading 2 Char"/>
    <w:basedOn w:val="DefaultParagraphFont"/>
    <w:link w:val="Heading2"/>
    <w:uiPriority w:val="9"/>
    <w:rsid w:val="002178B9"/>
    <w:rPr>
      <w:rFonts w:asciiTheme="majorHAnsi" w:hAnsiTheme="majorHAnsi"/>
      <w:b/>
      <w:color w:val="0189F9" w:themeColor="accent1"/>
      <w:sz w:val="40"/>
      <w:szCs w:val="40"/>
      <w:lang w:eastAsia="en-US"/>
    </w:rPr>
  </w:style>
  <w:style w:type="paragraph" w:styleId="ListBullet">
    <w:name w:val="List Bullet"/>
    <w:basedOn w:val="Content"/>
    <w:uiPriority w:val="11"/>
    <w:qFormat/>
    <w:rsid w:val="005C3643"/>
    <w:pPr>
      <w:framePr w:wrap="around"/>
      <w:numPr>
        <w:numId w:val="17"/>
      </w:numPr>
    </w:pPr>
    <w:rPr>
      <w:noProof/>
    </w:rPr>
  </w:style>
  <w:style w:type="paragraph" w:customStyle="1" w:styleId="AlignedText">
    <w:name w:val="Aligned Text"/>
    <w:basedOn w:val="Heading3"/>
    <w:uiPriority w:val="2"/>
    <w:qFormat/>
    <w:rsid w:val="004F2231"/>
  </w:style>
  <w:style w:type="paragraph" w:styleId="TOC1">
    <w:name w:val="toc 1"/>
    <w:basedOn w:val="Normal"/>
    <w:uiPriority w:val="39"/>
    <w:pPr>
      <w:tabs>
        <w:tab w:val="right" w:leader="dot" w:pos="5040"/>
      </w:tabs>
    </w:pPr>
  </w:style>
  <w:style w:type="paragraph" w:styleId="TOC2">
    <w:name w:val="toc 2"/>
    <w:basedOn w:val="Normal"/>
    <w:uiPriority w:val="39"/>
    <w:pPr>
      <w:tabs>
        <w:tab w:val="right" w:leader="dot" w:pos="5040"/>
      </w:tabs>
    </w:pPr>
  </w:style>
  <w:style w:type="paragraph" w:styleId="Title">
    <w:name w:val="Title"/>
    <w:basedOn w:val="Normal"/>
    <w:link w:val="TitleChar"/>
    <w:uiPriority w:val="1"/>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tleChar">
    <w:name w:val="Title Char"/>
    <w:basedOn w:val="DefaultParagraphFont"/>
    <w:link w:val="Title"/>
    <w:uiPriority w:val="1"/>
    <w:rsid w:val="002E0194"/>
    <w:rPr>
      <w:rFonts w:asciiTheme="majorHAnsi" w:eastAsiaTheme="majorEastAsia" w:hAnsiTheme="majorHAnsi" w:cstheme="majorBidi"/>
      <w:b/>
      <w:color w:val="0F0F3F" w:themeColor="text1"/>
      <w:kern w:val="28"/>
      <w:sz w:val="80"/>
      <w:szCs w:val="80"/>
      <w:lang w:eastAsia="en-US"/>
    </w:rPr>
  </w:style>
  <w:style w:type="paragraph" w:styleId="TOCHeading">
    <w:name w:val="TOC Heading"/>
    <w:basedOn w:val="Heading1"/>
    <w:next w:val="Normal"/>
    <w:uiPriority w:val="39"/>
    <w:qFormat/>
    <w:rsid w:val="001F0AF0"/>
    <w:pPr>
      <w:pageBreakBefore/>
      <w:framePr w:wrap="around"/>
      <w:outlineLvl w:val="9"/>
    </w:pPr>
    <w:rPr>
      <w:caps/>
    </w:rPr>
  </w:style>
  <w:style w:type="paragraph" w:styleId="Footer">
    <w:name w:val="footer"/>
    <w:basedOn w:val="Normal"/>
    <w:link w:val="FooterChar"/>
    <w:uiPriority w:val="99"/>
    <w:pPr>
      <w:spacing w:line="240" w:lineRule="auto"/>
      <w:ind w:right="130"/>
      <w:jc w:val="right"/>
    </w:pPr>
  </w:style>
  <w:style w:type="character" w:customStyle="1" w:styleId="FooterChar">
    <w:name w:val="Footer Char"/>
    <w:basedOn w:val="DefaultParagraphFont"/>
    <w:link w:val="Footer"/>
    <w:uiPriority w:val="99"/>
    <w:rPr>
      <w:lang w:eastAsia="en-US"/>
    </w:rPr>
  </w:style>
  <w:style w:type="paragraph" w:styleId="Header">
    <w:name w:val="header"/>
    <w:basedOn w:val="Normal"/>
    <w:link w:val="HeaderChar"/>
    <w:uiPriority w:val="99"/>
    <w:pPr>
      <w:spacing w:line="240" w:lineRule="auto"/>
      <w:jc w:val="right"/>
    </w:pPr>
  </w:style>
  <w:style w:type="character" w:customStyle="1" w:styleId="HeaderChar">
    <w:name w:val="Header Char"/>
    <w:basedOn w:val="DefaultParagraphFont"/>
    <w:link w:val="Header"/>
    <w:uiPriority w:val="99"/>
    <w:rPr>
      <w:lang w:eastAsia="en-US"/>
    </w:rPr>
  </w:style>
  <w:style w:type="table" w:styleId="TableGrid">
    <w:name w:val="Table Grid"/>
    <w:basedOn w:val="TableNormal"/>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ListNumber">
    <w:name w:val="List Number"/>
    <w:basedOn w:val="Normal"/>
    <w:uiPriority w:val="10"/>
    <w:qFormat/>
    <w:rsid w:val="00B0688D"/>
    <w:pPr>
      <w:numPr>
        <w:numId w:val="2"/>
      </w:numPr>
    </w:pPr>
    <w:rPr>
      <w:rFonts w:eastAsiaTheme="minorHAnsi"/>
      <w:b w:val="0"/>
    </w:rPr>
  </w:style>
  <w:style w:type="character" w:customStyle="1" w:styleId="Heading3Char">
    <w:name w:val="Heading 3 Char"/>
    <w:basedOn w:val="DefaultParagraphFont"/>
    <w:link w:val="Heading3"/>
    <w:uiPriority w:val="9"/>
    <w:rsid w:val="007057F4"/>
    <w:rPr>
      <w:rFonts w:asciiTheme="majorHAnsi" w:hAnsiTheme="majorHAnsi"/>
      <w:b/>
      <w:color w:val="0F0F3F" w:themeColor="text1"/>
      <w:sz w:val="32"/>
      <w:szCs w:val="32"/>
      <w:lang w:eastAsia="en-US"/>
    </w:rPr>
  </w:style>
  <w:style w:type="paragraph" w:styleId="TOC3">
    <w:name w:val="toc 3"/>
    <w:basedOn w:val="Normal"/>
    <w:next w:val="Normal"/>
    <w:autoRedefine/>
    <w:uiPriority w:val="39"/>
    <w:unhideWhenUsed/>
    <w:rsid w:val="007057F4"/>
    <w:pPr>
      <w:spacing w:after="100"/>
      <w:ind w:left="560"/>
    </w:pPr>
  </w:style>
  <w:style w:type="character" w:styleId="Hyperlink">
    <w:name w:val="Hyperlink"/>
    <w:basedOn w:val="DefaultParagraphFont"/>
    <w:uiPriority w:val="99"/>
    <w:unhideWhenUsed/>
    <w:rsid w:val="007057F4"/>
    <w:rPr>
      <w:color w:val="60C5E8" w:themeColor="hyperlink"/>
      <w:u w:val="single"/>
    </w:rPr>
  </w:style>
  <w:style w:type="character" w:customStyle="1" w:styleId="Heading4Char">
    <w:name w:val="Heading 4 Char"/>
    <w:basedOn w:val="DefaultParagraphFont"/>
    <w:link w:val="Heading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Normal"/>
    <w:link w:val="ContentChar"/>
    <w:qFormat/>
    <w:rsid w:val="002178B9"/>
    <w:pPr>
      <w:framePr w:hSpace="180" w:wrap="around" w:vAnchor="page" w:hAnchor="margin" w:y="3427"/>
      <w:spacing w:line="240" w:lineRule="auto"/>
    </w:pPr>
    <w:rPr>
      <w:b w:val="0"/>
    </w:rPr>
  </w:style>
  <w:style w:type="character" w:styleId="Emphasis">
    <w:name w:val="Emphasis"/>
    <w:basedOn w:val="DefaultParagraphFont"/>
    <w:uiPriority w:val="20"/>
    <w:unhideWhenUsed/>
    <w:qFormat/>
    <w:rsid w:val="007C7473"/>
    <w:rPr>
      <w:i/>
      <w:iCs/>
    </w:rPr>
  </w:style>
  <w:style w:type="character" w:customStyle="1" w:styleId="ContentChar">
    <w:name w:val="Content Char"/>
    <w:basedOn w:val="DefaultParagraphFont"/>
    <w:link w:val="Content"/>
    <w:rsid w:val="002178B9"/>
    <w:rPr>
      <w:color w:val="0F0F3F" w:themeColor="text1"/>
      <w:sz w:val="28"/>
      <w:lang w:eastAsia="en-US"/>
    </w:rPr>
  </w:style>
  <w:style w:type="paragraph" w:styleId="NormalWeb">
    <w:name w:val="Normal (Web)"/>
    <w:basedOn w:val="Normal"/>
    <w:uiPriority w:val="99"/>
    <w:semiHidden/>
    <w:unhideWhenUsed/>
    <w:rsid w:val="00A27E2C"/>
    <w:pPr>
      <w:spacing w:before="100" w:beforeAutospacing="1" w:after="100" w:afterAutospacing="1" w:line="240" w:lineRule="auto"/>
    </w:pPr>
    <w:rPr>
      <w:rFonts w:ascii="Times New Roman" w:eastAsia="Times New Roman" w:hAnsi="Times New Roman" w:cs="Times New Roman"/>
      <w:b w:val="0"/>
      <w:color w:val="auto"/>
      <w:sz w:val="24"/>
      <w:szCs w:val="24"/>
      <w:lang w:val="en-IN" w:eastAsia="en-IN"/>
    </w:rPr>
  </w:style>
  <w:style w:type="paragraph" w:styleId="z-TopofForm">
    <w:name w:val="HTML Top of Form"/>
    <w:basedOn w:val="Normal"/>
    <w:next w:val="Normal"/>
    <w:link w:val="z-TopofFormChar"/>
    <w:hidden/>
    <w:uiPriority w:val="99"/>
    <w:semiHidden/>
    <w:unhideWhenUsed/>
    <w:rsid w:val="00A27E2C"/>
    <w:pPr>
      <w:pBdr>
        <w:bottom w:val="single" w:sz="6" w:space="1" w:color="auto"/>
      </w:pBdr>
      <w:spacing w:line="240" w:lineRule="auto"/>
      <w:jc w:val="center"/>
    </w:pPr>
    <w:rPr>
      <w:rFonts w:ascii="Arial" w:eastAsia="Times New Roman" w:hAnsi="Arial" w:cs="Arial"/>
      <w:b w:val="0"/>
      <w:vanish/>
      <w:color w:val="auto"/>
      <w:sz w:val="16"/>
      <w:szCs w:val="16"/>
      <w:lang w:val="en-IN" w:eastAsia="en-IN"/>
    </w:rPr>
  </w:style>
  <w:style w:type="character" w:customStyle="1" w:styleId="z-TopofFormChar">
    <w:name w:val="z-Top of Form Char"/>
    <w:basedOn w:val="DefaultParagraphFont"/>
    <w:link w:val="z-TopofForm"/>
    <w:uiPriority w:val="99"/>
    <w:semiHidden/>
    <w:rsid w:val="00A27E2C"/>
    <w:rPr>
      <w:rFonts w:ascii="Arial" w:eastAsia="Times New Roman" w:hAnsi="Arial" w:cs="Arial"/>
      <w:vanish/>
      <w:sz w:val="16"/>
      <w:szCs w:val="16"/>
      <w:lang w:val="en-IN" w:eastAsia="en-IN"/>
    </w:rPr>
  </w:style>
  <w:style w:type="paragraph" w:styleId="ListParagraph">
    <w:name w:val="List Paragraph"/>
    <w:basedOn w:val="Normal"/>
    <w:uiPriority w:val="34"/>
    <w:unhideWhenUsed/>
    <w:qFormat/>
    <w:rsid w:val="001758C0"/>
    <w:pPr>
      <w:ind w:left="720"/>
      <w:contextualSpacing/>
    </w:pPr>
  </w:style>
  <w:style w:type="character" w:styleId="UnresolvedMention">
    <w:name w:val="Unresolved Mention"/>
    <w:basedOn w:val="DefaultParagraphFont"/>
    <w:uiPriority w:val="99"/>
    <w:semiHidden/>
    <w:unhideWhenUsed/>
    <w:rsid w:val="00090FFB"/>
    <w:rPr>
      <w:color w:val="605E5C"/>
      <w:shd w:val="clear" w:color="auto" w:fill="E1DFDD"/>
    </w:rPr>
  </w:style>
  <w:style w:type="paragraph" w:styleId="NoSpacing">
    <w:name w:val="No Spacing"/>
    <w:link w:val="NoSpacingChar"/>
    <w:uiPriority w:val="1"/>
    <w:qFormat/>
    <w:rsid w:val="00204ED8"/>
    <w:pPr>
      <w:spacing w:after="0" w:line="240" w:lineRule="auto"/>
    </w:pPr>
    <w:rPr>
      <w:lang w:eastAsia="zh-CN"/>
    </w:rPr>
  </w:style>
  <w:style w:type="character" w:customStyle="1" w:styleId="NoSpacingChar">
    <w:name w:val="No Spacing Char"/>
    <w:basedOn w:val="DefaultParagraphFont"/>
    <w:link w:val="NoSpacing"/>
    <w:uiPriority w:val="1"/>
    <w:rsid w:val="00204ED8"/>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046113">
      <w:bodyDiv w:val="1"/>
      <w:marLeft w:val="0"/>
      <w:marRight w:val="0"/>
      <w:marTop w:val="0"/>
      <w:marBottom w:val="0"/>
      <w:divBdr>
        <w:top w:val="none" w:sz="0" w:space="0" w:color="auto"/>
        <w:left w:val="none" w:sz="0" w:space="0" w:color="auto"/>
        <w:bottom w:val="none" w:sz="0" w:space="0" w:color="auto"/>
        <w:right w:val="none" w:sz="0" w:space="0" w:color="auto"/>
      </w:divBdr>
      <w:divsChild>
        <w:div w:id="1631282226">
          <w:marLeft w:val="0"/>
          <w:marRight w:val="0"/>
          <w:marTop w:val="0"/>
          <w:marBottom w:val="0"/>
          <w:divBdr>
            <w:top w:val="single" w:sz="2" w:space="0" w:color="D9D9E3"/>
            <w:left w:val="single" w:sz="2" w:space="0" w:color="D9D9E3"/>
            <w:bottom w:val="single" w:sz="2" w:space="0" w:color="D9D9E3"/>
            <w:right w:val="single" w:sz="2" w:space="0" w:color="D9D9E3"/>
          </w:divBdr>
          <w:divsChild>
            <w:div w:id="1399858875">
              <w:marLeft w:val="0"/>
              <w:marRight w:val="0"/>
              <w:marTop w:val="0"/>
              <w:marBottom w:val="0"/>
              <w:divBdr>
                <w:top w:val="single" w:sz="2" w:space="0" w:color="D9D9E3"/>
                <w:left w:val="single" w:sz="2" w:space="0" w:color="D9D9E3"/>
                <w:bottom w:val="single" w:sz="2" w:space="0" w:color="D9D9E3"/>
                <w:right w:val="single" w:sz="2" w:space="0" w:color="D9D9E3"/>
              </w:divBdr>
              <w:divsChild>
                <w:div w:id="1804887263">
                  <w:marLeft w:val="0"/>
                  <w:marRight w:val="0"/>
                  <w:marTop w:val="0"/>
                  <w:marBottom w:val="0"/>
                  <w:divBdr>
                    <w:top w:val="single" w:sz="2" w:space="0" w:color="D9D9E3"/>
                    <w:left w:val="single" w:sz="2" w:space="0" w:color="D9D9E3"/>
                    <w:bottom w:val="single" w:sz="2" w:space="0" w:color="D9D9E3"/>
                    <w:right w:val="single" w:sz="2" w:space="0" w:color="D9D9E3"/>
                  </w:divBdr>
                  <w:divsChild>
                    <w:div w:id="1007826890">
                      <w:marLeft w:val="0"/>
                      <w:marRight w:val="0"/>
                      <w:marTop w:val="0"/>
                      <w:marBottom w:val="0"/>
                      <w:divBdr>
                        <w:top w:val="single" w:sz="2" w:space="0" w:color="D9D9E3"/>
                        <w:left w:val="single" w:sz="2" w:space="0" w:color="D9D9E3"/>
                        <w:bottom w:val="single" w:sz="2" w:space="0" w:color="D9D9E3"/>
                        <w:right w:val="single" w:sz="2" w:space="0" w:color="D9D9E3"/>
                      </w:divBdr>
                      <w:divsChild>
                        <w:div w:id="1869680439">
                          <w:marLeft w:val="0"/>
                          <w:marRight w:val="0"/>
                          <w:marTop w:val="0"/>
                          <w:marBottom w:val="0"/>
                          <w:divBdr>
                            <w:top w:val="single" w:sz="2" w:space="0" w:color="auto"/>
                            <w:left w:val="single" w:sz="2" w:space="0" w:color="auto"/>
                            <w:bottom w:val="single" w:sz="6" w:space="0" w:color="auto"/>
                            <w:right w:val="single" w:sz="2" w:space="0" w:color="auto"/>
                          </w:divBdr>
                          <w:divsChild>
                            <w:div w:id="738659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740683">
                                  <w:marLeft w:val="0"/>
                                  <w:marRight w:val="0"/>
                                  <w:marTop w:val="0"/>
                                  <w:marBottom w:val="0"/>
                                  <w:divBdr>
                                    <w:top w:val="single" w:sz="2" w:space="0" w:color="D9D9E3"/>
                                    <w:left w:val="single" w:sz="2" w:space="0" w:color="D9D9E3"/>
                                    <w:bottom w:val="single" w:sz="2" w:space="0" w:color="D9D9E3"/>
                                    <w:right w:val="single" w:sz="2" w:space="0" w:color="D9D9E3"/>
                                  </w:divBdr>
                                  <w:divsChild>
                                    <w:div w:id="2090229256">
                                      <w:marLeft w:val="0"/>
                                      <w:marRight w:val="0"/>
                                      <w:marTop w:val="0"/>
                                      <w:marBottom w:val="0"/>
                                      <w:divBdr>
                                        <w:top w:val="single" w:sz="2" w:space="0" w:color="D9D9E3"/>
                                        <w:left w:val="single" w:sz="2" w:space="0" w:color="D9D9E3"/>
                                        <w:bottom w:val="single" w:sz="2" w:space="0" w:color="D9D9E3"/>
                                        <w:right w:val="single" w:sz="2" w:space="0" w:color="D9D9E3"/>
                                      </w:divBdr>
                                      <w:divsChild>
                                        <w:div w:id="559436689">
                                          <w:marLeft w:val="0"/>
                                          <w:marRight w:val="0"/>
                                          <w:marTop w:val="0"/>
                                          <w:marBottom w:val="0"/>
                                          <w:divBdr>
                                            <w:top w:val="single" w:sz="2" w:space="0" w:color="D9D9E3"/>
                                            <w:left w:val="single" w:sz="2" w:space="0" w:color="D9D9E3"/>
                                            <w:bottom w:val="single" w:sz="2" w:space="0" w:color="D9D9E3"/>
                                            <w:right w:val="single" w:sz="2" w:space="0" w:color="D9D9E3"/>
                                          </w:divBdr>
                                          <w:divsChild>
                                            <w:div w:id="351298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96361743">
          <w:marLeft w:val="0"/>
          <w:marRight w:val="0"/>
          <w:marTop w:val="0"/>
          <w:marBottom w:val="0"/>
          <w:divBdr>
            <w:top w:val="none" w:sz="0" w:space="0" w:color="auto"/>
            <w:left w:val="none" w:sz="0" w:space="0" w:color="auto"/>
            <w:bottom w:val="none" w:sz="0" w:space="0" w:color="auto"/>
            <w:right w:val="none" w:sz="0" w:space="0" w:color="auto"/>
          </w:divBdr>
          <w:divsChild>
            <w:div w:id="210963148">
              <w:marLeft w:val="0"/>
              <w:marRight w:val="0"/>
              <w:marTop w:val="0"/>
              <w:marBottom w:val="0"/>
              <w:divBdr>
                <w:top w:val="single" w:sz="2" w:space="0" w:color="D9D9E3"/>
                <w:left w:val="single" w:sz="2" w:space="0" w:color="D9D9E3"/>
                <w:bottom w:val="single" w:sz="2" w:space="0" w:color="D9D9E3"/>
                <w:right w:val="single" w:sz="2" w:space="0" w:color="D9D9E3"/>
              </w:divBdr>
              <w:divsChild>
                <w:div w:id="999817967">
                  <w:marLeft w:val="0"/>
                  <w:marRight w:val="0"/>
                  <w:marTop w:val="0"/>
                  <w:marBottom w:val="0"/>
                  <w:divBdr>
                    <w:top w:val="single" w:sz="2" w:space="0" w:color="D9D9E3"/>
                    <w:left w:val="single" w:sz="2" w:space="0" w:color="D9D9E3"/>
                    <w:bottom w:val="single" w:sz="2" w:space="0" w:color="D9D9E3"/>
                    <w:right w:val="single" w:sz="2" w:space="0" w:color="D9D9E3"/>
                  </w:divBdr>
                  <w:divsChild>
                    <w:div w:id="2126341262">
                      <w:marLeft w:val="0"/>
                      <w:marRight w:val="0"/>
                      <w:marTop w:val="0"/>
                      <w:marBottom w:val="0"/>
                      <w:divBdr>
                        <w:top w:val="single" w:sz="2" w:space="0" w:color="D9D9E3"/>
                        <w:left w:val="single" w:sz="2" w:space="0" w:color="D9D9E3"/>
                        <w:bottom w:val="single" w:sz="2" w:space="0" w:color="D9D9E3"/>
                        <w:right w:val="single" w:sz="2" w:space="0" w:color="D9D9E3"/>
                      </w:divBdr>
                      <w:divsChild>
                        <w:div w:id="74010853">
                          <w:marLeft w:val="0"/>
                          <w:marRight w:val="0"/>
                          <w:marTop w:val="0"/>
                          <w:marBottom w:val="0"/>
                          <w:divBdr>
                            <w:top w:val="single" w:sz="2" w:space="0" w:color="D9D9E3"/>
                            <w:left w:val="single" w:sz="2" w:space="0" w:color="D9D9E3"/>
                            <w:bottom w:val="single" w:sz="2" w:space="0" w:color="D9D9E3"/>
                            <w:right w:val="single" w:sz="2" w:space="0" w:color="D9D9E3"/>
                          </w:divBdr>
                          <w:divsChild>
                            <w:div w:id="1392145833">
                              <w:marLeft w:val="0"/>
                              <w:marRight w:val="0"/>
                              <w:marTop w:val="0"/>
                              <w:marBottom w:val="0"/>
                              <w:divBdr>
                                <w:top w:val="single" w:sz="2" w:space="0" w:color="D9D9E3"/>
                                <w:left w:val="single" w:sz="2" w:space="0" w:color="D9D9E3"/>
                                <w:bottom w:val="single" w:sz="2" w:space="0" w:color="D9D9E3"/>
                                <w:right w:val="single" w:sz="2" w:space="0" w:color="D9D9E3"/>
                              </w:divBdr>
                              <w:divsChild>
                                <w:div w:id="1974435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9401352">
      <w:bodyDiv w:val="1"/>
      <w:marLeft w:val="0"/>
      <w:marRight w:val="0"/>
      <w:marTop w:val="0"/>
      <w:marBottom w:val="0"/>
      <w:divBdr>
        <w:top w:val="none" w:sz="0" w:space="0" w:color="auto"/>
        <w:left w:val="none" w:sz="0" w:space="0" w:color="auto"/>
        <w:bottom w:val="none" w:sz="0" w:space="0" w:color="auto"/>
        <w:right w:val="none" w:sz="0" w:space="0" w:color="auto"/>
      </w:divBdr>
    </w:div>
    <w:div w:id="812600741">
      <w:bodyDiv w:val="1"/>
      <w:marLeft w:val="0"/>
      <w:marRight w:val="0"/>
      <w:marTop w:val="0"/>
      <w:marBottom w:val="0"/>
      <w:divBdr>
        <w:top w:val="none" w:sz="0" w:space="0" w:color="auto"/>
        <w:left w:val="none" w:sz="0" w:space="0" w:color="auto"/>
        <w:bottom w:val="none" w:sz="0" w:space="0" w:color="auto"/>
        <w:right w:val="none" w:sz="0" w:space="0" w:color="auto"/>
      </w:divBdr>
      <w:divsChild>
        <w:div w:id="372122791">
          <w:marLeft w:val="0"/>
          <w:marRight w:val="0"/>
          <w:marTop w:val="0"/>
          <w:marBottom w:val="0"/>
          <w:divBdr>
            <w:top w:val="none" w:sz="0" w:space="0" w:color="auto"/>
            <w:left w:val="none" w:sz="0" w:space="0" w:color="auto"/>
            <w:bottom w:val="none" w:sz="0" w:space="0" w:color="auto"/>
            <w:right w:val="none" w:sz="0" w:space="0" w:color="auto"/>
          </w:divBdr>
          <w:divsChild>
            <w:div w:id="1578242490">
              <w:marLeft w:val="0"/>
              <w:marRight w:val="0"/>
              <w:marTop w:val="0"/>
              <w:marBottom w:val="0"/>
              <w:divBdr>
                <w:top w:val="none" w:sz="0" w:space="0" w:color="auto"/>
                <w:left w:val="none" w:sz="0" w:space="0" w:color="auto"/>
                <w:bottom w:val="none" w:sz="0" w:space="0" w:color="auto"/>
                <w:right w:val="none" w:sz="0" w:space="0" w:color="auto"/>
              </w:divBdr>
            </w:div>
            <w:div w:id="687102467">
              <w:marLeft w:val="0"/>
              <w:marRight w:val="0"/>
              <w:marTop w:val="0"/>
              <w:marBottom w:val="0"/>
              <w:divBdr>
                <w:top w:val="none" w:sz="0" w:space="0" w:color="auto"/>
                <w:left w:val="none" w:sz="0" w:space="0" w:color="auto"/>
                <w:bottom w:val="none" w:sz="0" w:space="0" w:color="auto"/>
                <w:right w:val="none" w:sz="0" w:space="0" w:color="auto"/>
              </w:divBdr>
            </w:div>
            <w:div w:id="1365251098">
              <w:marLeft w:val="0"/>
              <w:marRight w:val="0"/>
              <w:marTop w:val="0"/>
              <w:marBottom w:val="0"/>
              <w:divBdr>
                <w:top w:val="none" w:sz="0" w:space="0" w:color="auto"/>
                <w:left w:val="none" w:sz="0" w:space="0" w:color="auto"/>
                <w:bottom w:val="none" w:sz="0" w:space="0" w:color="auto"/>
                <w:right w:val="none" w:sz="0" w:space="0" w:color="auto"/>
              </w:divBdr>
            </w:div>
            <w:div w:id="855728799">
              <w:marLeft w:val="0"/>
              <w:marRight w:val="0"/>
              <w:marTop w:val="0"/>
              <w:marBottom w:val="0"/>
              <w:divBdr>
                <w:top w:val="none" w:sz="0" w:space="0" w:color="auto"/>
                <w:left w:val="none" w:sz="0" w:space="0" w:color="auto"/>
                <w:bottom w:val="none" w:sz="0" w:space="0" w:color="auto"/>
                <w:right w:val="none" w:sz="0" w:space="0" w:color="auto"/>
              </w:divBdr>
            </w:div>
            <w:div w:id="190190148">
              <w:marLeft w:val="0"/>
              <w:marRight w:val="0"/>
              <w:marTop w:val="0"/>
              <w:marBottom w:val="0"/>
              <w:divBdr>
                <w:top w:val="none" w:sz="0" w:space="0" w:color="auto"/>
                <w:left w:val="none" w:sz="0" w:space="0" w:color="auto"/>
                <w:bottom w:val="none" w:sz="0" w:space="0" w:color="auto"/>
                <w:right w:val="none" w:sz="0" w:space="0" w:color="auto"/>
              </w:divBdr>
            </w:div>
            <w:div w:id="14717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5759">
      <w:bodyDiv w:val="1"/>
      <w:marLeft w:val="0"/>
      <w:marRight w:val="0"/>
      <w:marTop w:val="0"/>
      <w:marBottom w:val="0"/>
      <w:divBdr>
        <w:top w:val="none" w:sz="0" w:space="0" w:color="auto"/>
        <w:left w:val="none" w:sz="0" w:space="0" w:color="auto"/>
        <w:bottom w:val="none" w:sz="0" w:space="0" w:color="auto"/>
        <w:right w:val="none" w:sz="0" w:space="0" w:color="auto"/>
      </w:divBdr>
      <w:divsChild>
        <w:div w:id="180631622">
          <w:marLeft w:val="0"/>
          <w:marRight w:val="0"/>
          <w:marTop w:val="0"/>
          <w:marBottom w:val="0"/>
          <w:divBdr>
            <w:top w:val="single" w:sz="2" w:space="0" w:color="D9D9E3"/>
            <w:left w:val="single" w:sz="2" w:space="0" w:color="D9D9E3"/>
            <w:bottom w:val="single" w:sz="2" w:space="0" w:color="D9D9E3"/>
            <w:right w:val="single" w:sz="2" w:space="0" w:color="D9D9E3"/>
          </w:divBdr>
          <w:divsChild>
            <w:div w:id="943729484">
              <w:marLeft w:val="0"/>
              <w:marRight w:val="0"/>
              <w:marTop w:val="0"/>
              <w:marBottom w:val="0"/>
              <w:divBdr>
                <w:top w:val="single" w:sz="2" w:space="0" w:color="D9D9E3"/>
                <w:left w:val="single" w:sz="2" w:space="0" w:color="D9D9E3"/>
                <w:bottom w:val="single" w:sz="2" w:space="0" w:color="D9D9E3"/>
                <w:right w:val="single" w:sz="2" w:space="0" w:color="D9D9E3"/>
              </w:divBdr>
              <w:divsChild>
                <w:div w:id="1949073191">
                  <w:marLeft w:val="0"/>
                  <w:marRight w:val="0"/>
                  <w:marTop w:val="0"/>
                  <w:marBottom w:val="0"/>
                  <w:divBdr>
                    <w:top w:val="single" w:sz="2" w:space="0" w:color="D9D9E3"/>
                    <w:left w:val="single" w:sz="2" w:space="0" w:color="D9D9E3"/>
                    <w:bottom w:val="single" w:sz="2" w:space="0" w:color="D9D9E3"/>
                    <w:right w:val="single" w:sz="2" w:space="0" w:color="D9D9E3"/>
                  </w:divBdr>
                  <w:divsChild>
                    <w:div w:id="1133776">
                      <w:marLeft w:val="0"/>
                      <w:marRight w:val="0"/>
                      <w:marTop w:val="0"/>
                      <w:marBottom w:val="0"/>
                      <w:divBdr>
                        <w:top w:val="single" w:sz="2" w:space="0" w:color="D9D9E3"/>
                        <w:left w:val="single" w:sz="2" w:space="0" w:color="D9D9E3"/>
                        <w:bottom w:val="single" w:sz="2" w:space="0" w:color="D9D9E3"/>
                        <w:right w:val="single" w:sz="2" w:space="0" w:color="D9D9E3"/>
                      </w:divBdr>
                      <w:divsChild>
                        <w:div w:id="973213981">
                          <w:marLeft w:val="0"/>
                          <w:marRight w:val="0"/>
                          <w:marTop w:val="0"/>
                          <w:marBottom w:val="0"/>
                          <w:divBdr>
                            <w:top w:val="single" w:sz="2" w:space="0" w:color="auto"/>
                            <w:left w:val="single" w:sz="2" w:space="0" w:color="auto"/>
                            <w:bottom w:val="single" w:sz="6" w:space="0" w:color="auto"/>
                            <w:right w:val="single" w:sz="2" w:space="0" w:color="auto"/>
                          </w:divBdr>
                          <w:divsChild>
                            <w:div w:id="1639871481">
                              <w:marLeft w:val="0"/>
                              <w:marRight w:val="0"/>
                              <w:marTop w:val="100"/>
                              <w:marBottom w:val="100"/>
                              <w:divBdr>
                                <w:top w:val="single" w:sz="2" w:space="0" w:color="D9D9E3"/>
                                <w:left w:val="single" w:sz="2" w:space="0" w:color="D9D9E3"/>
                                <w:bottom w:val="single" w:sz="2" w:space="0" w:color="D9D9E3"/>
                                <w:right w:val="single" w:sz="2" w:space="0" w:color="D9D9E3"/>
                              </w:divBdr>
                              <w:divsChild>
                                <w:div w:id="356124295">
                                  <w:marLeft w:val="0"/>
                                  <w:marRight w:val="0"/>
                                  <w:marTop w:val="0"/>
                                  <w:marBottom w:val="0"/>
                                  <w:divBdr>
                                    <w:top w:val="single" w:sz="2" w:space="0" w:color="D9D9E3"/>
                                    <w:left w:val="single" w:sz="2" w:space="0" w:color="D9D9E3"/>
                                    <w:bottom w:val="single" w:sz="2" w:space="0" w:color="D9D9E3"/>
                                    <w:right w:val="single" w:sz="2" w:space="0" w:color="D9D9E3"/>
                                  </w:divBdr>
                                  <w:divsChild>
                                    <w:div w:id="1813593543">
                                      <w:marLeft w:val="0"/>
                                      <w:marRight w:val="0"/>
                                      <w:marTop w:val="0"/>
                                      <w:marBottom w:val="0"/>
                                      <w:divBdr>
                                        <w:top w:val="single" w:sz="2" w:space="0" w:color="D9D9E3"/>
                                        <w:left w:val="single" w:sz="2" w:space="0" w:color="D9D9E3"/>
                                        <w:bottom w:val="single" w:sz="2" w:space="0" w:color="D9D9E3"/>
                                        <w:right w:val="single" w:sz="2" w:space="0" w:color="D9D9E3"/>
                                      </w:divBdr>
                                      <w:divsChild>
                                        <w:div w:id="994994119">
                                          <w:marLeft w:val="0"/>
                                          <w:marRight w:val="0"/>
                                          <w:marTop w:val="0"/>
                                          <w:marBottom w:val="0"/>
                                          <w:divBdr>
                                            <w:top w:val="single" w:sz="2" w:space="0" w:color="D9D9E3"/>
                                            <w:left w:val="single" w:sz="2" w:space="0" w:color="D9D9E3"/>
                                            <w:bottom w:val="single" w:sz="2" w:space="0" w:color="D9D9E3"/>
                                            <w:right w:val="single" w:sz="2" w:space="0" w:color="D9D9E3"/>
                                          </w:divBdr>
                                          <w:divsChild>
                                            <w:div w:id="62307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09213334">
          <w:marLeft w:val="0"/>
          <w:marRight w:val="0"/>
          <w:marTop w:val="0"/>
          <w:marBottom w:val="0"/>
          <w:divBdr>
            <w:top w:val="none" w:sz="0" w:space="0" w:color="auto"/>
            <w:left w:val="none" w:sz="0" w:space="0" w:color="auto"/>
            <w:bottom w:val="none" w:sz="0" w:space="0" w:color="auto"/>
            <w:right w:val="none" w:sz="0" w:space="0" w:color="auto"/>
          </w:divBdr>
          <w:divsChild>
            <w:div w:id="1509641574">
              <w:marLeft w:val="0"/>
              <w:marRight w:val="0"/>
              <w:marTop w:val="0"/>
              <w:marBottom w:val="0"/>
              <w:divBdr>
                <w:top w:val="single" w:sz="2" w:space="0" w:color="D9D9E3"/>
                <w:left w:val="single" w:sz="2" w:space="0" w:color="D9D9E3"/>
                <w:bottom w:val="single" w:sz="2" w:space="0" w:color="D9D9E3"/>
                <w:right w:val="single" w:sz="2" w:space="0" w:color="D9D9E3"/>
              </w:divBdr>
              <w:divsChild>
                <w:div w:id="1181627291">
                  <w:marLeft w:val="0"/>
                  <w:marRight w:val="0"/>
                  <w:marTop w:val="0"/>
                  <w:marBottom w:val="0"/>
                  <w:divBdr>
                    <w:top w:val="single" w:sz="2" w:space="0" w:color="D9D9E3"/>
                    <w:left w:val="single" w:sz="2" w:space="0" w:color="D9D9E3"/>
                    <w:bottom w:val="single" w:sz="2" w:space="0" w:color="D9D9E3"/>
                    <w:right w:val="single" w:sz="2" w:space="0" w:color="D9D9E3"/>
                  </w:divBdr>
                  <w:divsChild>
                    <w:div w:id="2103986680">
                      <w:marLeft w:val="0"/>
                      <w:marRight w:val="0"/>
                      <w:marTop w:val="0"/>
                      <w:marBottom w:val="0"/>
                      <w:divBdr>
                        <w:top w:val="single" w:sz="2" w:space="0" w:color="D9D9E3"/>
                        <w:left w:val="single" w:sz="2" w:space="0" w:color="D9D9E3"/>
                        <w:bottom w:val="single" w:sz="2" w:space="0" w:color="D9D9E3"/>
                        <w:right w:val="single" w:sz="2" w:space="0" w:color="D9D9E3"/>
                      </w:divBdr>
                      <w:divsChild>
                        <w:div w:id="526142763">
                          <w:marLeft w:val="0"/>
                          <w:marRight w:val="0"/>
                          <w:marTop w:val="0"/>
                          <w:marBottom w:val="0"/>
                          <w:divBdr>
                            <w:top w:val="single" w:sz="2" w:space="0" w:color="D9D9E3"/>
                            <w:left w:val="single" w:sz="2" w:space="0" w:color="D9D9E3"/>
                            <w:bottom w:val="single" w:sz="2" w:space="0" w:color="D9D9E3"/>
                            <w:right w:val="single" w:sz="2" w:space="0" w:color="D9D9E3"/>
                          </w:divBdr>
                          <w:divsChild>
                            <w:div w:id="1945846302">
                              <w:marLeft w:val="0"/>
                              <w:marRight w:val="0"/>
                              <w:marTop w:val="0"/>
                              <w:marBottom w:val="0"/>
                              <w:divBdr>
                                <w:top w:val="single" w:sz="2" w:space="0" w:color="D9D9E3"/>
                                <w:left w:val="single" w:sz="2" w:space="0" w:color="D9D9E3"/>
                                <w:bottom w:val="single" w:sz="2" w:space="0" w:color="D9D9E3"/>
                                <w:right w:val="single" w:sz="2" w:space="0" w:color="D9D9E3"/>
                              </w:divBdr>
                              <w:divsChild>
                                <w:div w:id="212292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7549095">
      <w:bodyDiv w:val="1"/>
      <w:marLeft w:val="0"/>
      <w:marRight w:val="0"/>
      <w:marTop w:val="0"/>
      <w:marBottom w:val="0"/>
      <w:divBdr>
        <w:top w:val="none" w:sz="0" w:space="0" w:color="auto"/>
        <w:left w:val="none" w:sz="0" w:space="0" w:color="auto"/>
        <w:bottom w:val="none" w:sz="0" w:space="0" w:color="auto"/>
        <w:right w:val="none" w:sz="0" w:space="0" w:color="auto"/>
      </w:divBdr>
    </w:div>
    <w:div w:id="1664115741">
      <w:bodyDiv w:val="1"/>
      <w:marLeft w:val="0"/>
      <w:marRight w:val="0"/>
      <w:marTop w:val="0"/>
      <w:marBottom w:val="0"/>
      <w:divBdr>
        <w:top w:val="none" w:sz="0" w:space="0" w:color="auto"/>
        <w:left w:val="none" w:sz="0" w:space="0" w:color="auto"/>
        <w:bottom w:val="none" w:sz="0" w:space="0" w:color="auto"/>
        <w:right w:val="none" w:sz="0" w:space="0" w:color="auto"/>
      </w:divBdr>
      <w:divsChild>
        <w:div w:id="1646470269">
          <w:marLeft w:val="0"/>
          <w:marRight w:val="0"/>
          <w:marTop w:val="0"/>
          <w:marBottom w:val="0"/>
          <w:divBdr>
            <w:top w:val="none" w:sz="0" w:space="0" w:color="auto"/>
            <w:left w:val="none" w:sz="0" w:space="0" w:color="auto"/>
            <w:bottom w:val="none" w:sz="0" w:space="0" w:color="auto"/>
            <w:right w:val="none" w:sz="0" w:space="0" w:color="auto"/>
          </w:divBdr>
          <w:divsChild>
            <w:div w:id="1817139652">
              <w:marLeft w:val="0"/>
              <w:marRight w:val="0"/>
              <w:marTop w:val="0"/>
              <w:marBottom w:val="0"/>
              <w:divBdr>
                <w:top w:val="none" w:sz="0" w:space="0" w:color="auto"/>
                <w:left w:val="none" w:sz="0" w:space="0" w:color="auto"/>
                <w:bottom w:val="none" w:sz="0" w:space="0" w:color="auto"/>
                <w:right w:val="none" w:sz="0" w:space="0" w:color="auto"/>
              </w:divBdr>
            </w:div>
            <w:div w:id="1211461474">
              <w:marLeft w:val="0"/>
              <w:marRight w:val="0"/>
              <w:marTop w:val="0"/>
              <w:marBottom w:val="0"/>
              <w:divBdr>
                <w:top w:val="none" w:sz="0" w:space="0" w:color="auto"/>
                <w:left w:val="none" w:sz="0" w:space="0" w:color="auto"/>
                <w:bottom w:val="none" w:sz="0" w:space="0" w:color="auto"/>
                <w:right w:val="none" w:sz="0" w:space="0" w:color="auto"/>
              </w:divBdr>
            </w:div>
            <w:div w:id="916017976">
              <w:marLeft w:val="0"/>
              <w:marRight w:val="0"/>
              <w:marTop w:val="0"/>
              <w:marBottom w:val="0"/>
              <w:divBdr>
                <w:top w:val="none" w:sz="0" w:space="0" w:color="auto"/>
                <w:left w:val="none" w:sz="0" w:space="0" w:color="auto"/>
                <w:bottom w:val="none" w:sz="0" w:space="0" w:color="auto"/>
                <w:right w:val="none" w:sz="0" w:space="0" w:color="auto"/>
              </w:divBdr>
            </w:div>
            <w:div w:id="741372509">
              <w:marLeft w:val="0"/>
              <w:marRight w:val="0"/>
              <w:marTop w:val="0"/>
              <w:marBottom w:val="0"/>
              <w:divBdr>
                <w:top w:val="none" w:sz="0" w:space="0" w:color="auto"/>
                <w:left w:val="none" w:sz="0" w:space="0" w:color="auto"/>
                <w:bottom w:val="none" w:sz="0" w:space="0" w:color="auto"/>
                <w:right w:val="none" w:sz="0" w:space="0" w:color="auto"/>
              </w:divBdr>
            </w:div>
            <w:div w:id="1929801608">
              <w:marLeft w:val="0"/>
              <w:marRight w:val="0"/>
              <w:marTop w:val="0"/>
              <w:marBottom w:val="0"/>
              <w:divBdr>
                <w:top w:val="none" w:sz="0" w:space="0" w:color="auto"/>
                <w:left w:val="none" w:sz="0" w:space="0" w:color="auto"/>
                <w:bottom w:val="none" w:sz="0" w:space="0" w:color="auto"/>
                <w:right w:val="none" w:sz="0" w:space="0" w:color="auto"/>
              </w:divBdr>
            </w:div>
            <w:div w:id="15467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mygreatlearning.com/blog/label-encoding-in-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i.org/10.1186/s12889-021-12253-y"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i.org/10.1016/j.ins.2014.05.042" TargetMode="External"/><Relationship Id="rId35" Type="http://schemas.openxmlformats.org/officeDocument/2006/relationships/theme" Target="theme/theme1.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1C60F6D874B5F4F8E5B05BA5FC2D491"/>
        <w:category>
          <w:name w:val="General"/>
          <w:gallery w:val="placeholder"/>
        </w:category>
        <w:types>
          <w:type w:val="bbPlcHdr"/>
        </w:types>
        <w:behaviors>
          <w:behavior w:val="content"/>
        </w:behaviors>
        <w:guid w:val="{BDDB027A-02C4-7A46-90CC-1C175071670F}"/>
      </w:docPartPr>
      <w:docPartBody>
        <w:p w:rsidR="00D93AED" w:rsidRDefault="006F1C33">
          <w:pPr>
            <w:pStyle w:val="D1C60F6D874B5F4F8E5B05BA5FC2D491"/>
          </w:pPr>
          <w:r w:rsidRPr="00872FE5">
            <w:rPr>
              <w:lang w:bidi="en-GB"/>
            </w:rPr>
            <w:t>Type chapter title (level 1)</w:t>
          </w:r>
        </w:p>
      </w:docPartBody>
    </w:docPart>
    <w:docPart>
      <w:docPartPr>
        <w:name w:val="0AAC351D4642A14F9D29EEAE280DEDA3"/>
        <w:category>
          <w:name w:val="General"/>
          <w:gallery w:val="placeholder"/>
        </w:category>
        <w:types>
          <w:type w:val="bbPlcHdr"/>
        </w:types>
        <w:behaviors>
          <w:behavior w:val="content"/>
        </w:behaviors>
        <w:guid w:val="{1FB94DED-2039-8841-8166-BF79CB419700}"/>
      </w:docPartPr>
      <w:docPartBody>
        <w:p w:rsidR="00000000" w:rsidRDefault="00095740" w:rsidP="00095740">
          <w:pPr>
            <w:pStyle w:val="0AAC351D4642A14F9D29EEAE280DEDA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4D"/>
    <w:family w:val="swiss"/>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42"/>
    <w:rsid w:val="00095740"/>
    <w:rsid w:val="001A6C0B"/>
    <w:rsid w:val="001D5365"/>
    <w:rsid w:val="00236601"/>
    <w:rsid w:val="00307BDE"/>
    <w:rsid w:val="003C024E"/>
    <w:rsid w:val="003E235A"/>
    <w:rsid w:val="005F7AA5"/>
    <w:rsid w:val="006F1C33"/>
    <w:rsid w:val="008A1933"/>
    <w:rsid w:val="008F14A5"/>
    <w:rsid w:val="008F7430"/>
    <w:rsid w:val="00CE28A1"/>
    <w:rsid w:val="00D14854"/>
    <w:rsid w:val="00D93AED"/>
    <w:rsid w:val="00DB4910"/>
    <w:rsid w:val="00DF2B7B"/>
    <w:rsid w:val="00DF4042"/>
    <w:rsid w:val="00F871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C60F6D874B5F4F8E5B05BA5FC2D491">
    <w:name w:val="D1C60F6D874B5F4F8E5B05BA5FC2D491"/>
  </w:style>
  <w:style w:type="paragraph" w:customStyle="1" w:styleId="0AAC351D4642A14F9D29EEAE280DEDA3">
    <w:name w:val="0AAC351D4642A14F9D29EEAE280DEDA3"/>
    <w:rsid w:val="00095740"/>
    <w:pPr>
      <w:spacing w:after="160" w:line="278" w:lineRule="auto"/>
    </w:pPr>
    <w:rPr>
      <w:kern w:val="2"/>
      <w14:ligatures w14:val="standardContextual"/>
    </w:rPr>
  </w:style>
  <w:style w:type="paragraph" w:customStyle="1" w:styleId="F1EF943368515144ABC550CB2E531D5A">
    <w:name w:val="F1EF943368515144ABC550CB2E531D5A"/>
    <w:rsid w:val="00095740"/>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 Crash- Blackspot analysis</dc:title>
  <dc:subject/>
  <dc:creator>Lemai Nguyen</dc:creator>
  <cp:keywords/>
  <dc:description/>
  <cp:lastModifiedBy>RAMANDEEP KAUR</cp:lastModifiedBy>
  <cp:revision>3</cp:revision>
  <dcterms:created xsi:type="dcterms:W3CDTF">2025-03-09T09:34:00Z</dcterms:created>
  <dcterms:modified xsi:type="dcterms:W3CDTF">2025-03-09T09:36:00Z</dcterms:modified>
</cp:coreProperties>
</file>