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47" w:rsidRDefault="003D618E">
      <w:pPr>
        <w:spacing w:line="259" w:lineRule="auto"/>
        <w:ind w:right="81" w:firstLine="0"/>
        <w:jc w:val="center"/>
      </w:pPr>
      <w:r>
        <w:rPr>
          <w:b/>
          <w:color w:val="000000"/>
          <w:sz w:val="48"/>
        </w:rPr>
        <w:t xml:space="preserve">HTTP/1.1 &amp; HTTP/2 </w:t>
      </w:r>
    </w:p>
    <w:p w:rsidR="006D0547" w:rsidRDefault="003D618E">
      <w:pPr>
        <w:spacing w:after="17" w:line="259" w:lineRule="auto"/>
        <w:ind w:firstLine="0"/>
        <w:jc w:val="right"/>
      </w:pPr>
      <w:r>
        <w:rPr>
          <w:b/>
          <w:color w:val="000000"/>
        </w:rPr>
        <w:t xml:space="preserve"> </w:t>
      </w:r>
    </w:p>
    <w:p w:rsidR="006D0547" w:rsidRDefault="003D618E">
      <w:pPr>
        <w:spacing w:after="282" w:line="259" w:lineRule="auto"/>
        <w:ind w:left="10" w:right="55" w:hanging="10"/>
        <w:jc w:val="right"/>
      </w:pPr>
      <w:r>
        <w:rPr>
          <w:b/>
          <w:color w:val="202124"/>
          <w:sz w:val="22"/>
        </w:rPr>
        <w:t xml:space="preserve"> </w:t>
      </w:r>
    </w:p>
    <w:p w:rsidR="006D0547" w:rsidRDefault="003D618E">
      <w:pPr>
        <w:spacing w:line="259" w:lineRule="auto"/>
        <w:ind w:left="52" w:firstLine="0"/>
        <w:jc w:val="center"/>
      </w:pPr>
      <w:r>
        <w:rPr>
          <w:b/>
          <w:color w:val="000000"/>
          <w:sz w:val="48"/>
        </w:rPr>
        <w:t xml:space="preserve"> </w:t>
      </w:r>
    </w:p>
    <w:p w:rsidR="006D0547" w:rsidRDefault="003D618E">
      <w:pPr>
        <w:pStyle w:val="Heading1"/>
        <w:ind w:left="-5"/>
      </w:pPr>
      <w:r>
        <w:t xml:space="preserve">HTTP/1.1 </w:t>
      </w:r>
    </w:p>
    <w:p w:rsidR="006D0547" w:rsidRDefault="003D618E">
      <w:pPr>
        <w:spacing w:after="44" w:line="259" w:lineRule="auto"/>
        <w:ind w:firstLine="0"/>
      </w:pPr>
      <w:r>
        <w:rPr>
          <w:b/>
          <w:color w:val="000000"/>
          <w:sz w:val="28"/>
        </w:rPr>
        <w:t xml:space="preserve"> </w:t>
      </w:r>
    </w:p>
    <w:p w:rsidR="006D0547" w:rsidRDefault="003D618E">
      <w:pPr>
        <w:spacing w:after="25"/>
        <w:ind w:left="-15" w:right="49"/>
      </w:pPr>
      <w:r>
        <w:rPr>
          <w:color w:val="000000"/>
        </w:rPr>
        <w:t xml:space="preserve">The HTTP/1.1 is developed by </w:t>
      </w:r>
      <w:r>
        <w:t>Tim Berners-Lee (Timothy Berners-Lee) in</w:t>
      </w:r>
      <w:r>
        <w:rPr>
          <w:rFonts w:ascii="Calibri" w:eastAsia="Calibri" w:hAnsi="Calibri" w:cs="Calibri"/>
          <w:color w:val="000000"/>
        </w:rPr>
        <w:t>​</w:t>
      </w:r>
      <w:r>
        <w:rPr>
          <w:rFonts w:ascii="Calibri" w:eastAsia="Calibri" w:hAnsi="Calibri" w:cs="Calibri"/>
          <w:color w:val="000000"/>
        </w:rPr>
        <w:tab/>
      </w:r>
      <w:r>
        <w:t xml:space="preserve"> 1989 as a communication standard for the World Wide Web. The first usable version </w:t>
      </w:r>
      <w:r>
        <w:t xml:space="preserve">of HTTP/1.1 is created in 1997. The delay was because it went through several stages of development. The HTTP/1.1 is still used on the web. Tim Berners-Lee is the founder of WWW (World Wide Web). HTTP stands for Hypertext transfer protocol. </w:t>
      </w:r>
    </w:p>
    <w:p w:rsidR="006D0547" w:rsidRDefault="003D618E">
      <w:pPr>
        <w:spacing w:after="32" w:line="259" w:lineRule="auto"/>
        <w:ind w:left="721" w:firstLine="0"/>
      </w:pPr>
      <w:r>
        <w:t xml:space="preserve"> </w:t>
      </w:r>
    </w:p>
    <w:p w:rsidR="006D0547" w:rsidRDefault="003D618E">
      <w:pPr>
        <w:ind w:left="-15" w:right="49"/>
      </w:pPr>
      <w:r>
        <w:t>HTTP is basically an application protocol which acts as the bridge between the client computer and remote web server. That is HTTP helps to transfer the information between the client computer and web server. Here the communication happens like the user or</w:t>
      </w:r>
      <w:r>
        <w:t xml:space="preserve"> the client computer asks or requests something through either the GET method or POST method. So the web server replies with something like an HTML page back to the client computer where all the content requested by the user will be there. The major proble</w:t>
      </w:r>
      <w:r>
        <w:t>m in HTTP/1.1 is it loads the resources one after another. So, if one resource cannot be loaded, it blocks all the other resources behind it. Header compression is used by HTTP/1.1 to speed up the web performance as small files loads faster than the larger</w:t>
      </w:r>
      <w:r>
        <w:t xml:space="preserve"> files. </w:t>
      </w:r>
    </w:p>
    <w:p w:rsidR="006D0547" w:rsidRDefault="003D618E">
      <w:pPr>
        <w:spacing w:after="14" w:line="259" w:lineRule="auto"/>
        <w:ind w:left="721" w:firstLine="0"/>
      </w:pPr>
      <w:r>
        <w:rPr>
          <w:rFonts w:ascii="Calibri" w:eastAsia="Calibri" w:hAnsi="Calibri" w:cs="Calibri"/>
        </w:rPr>
        <w:t xml:space="preserve"> </w:t>
      </w:r>
    </w:p>
    <w:p w:rsidR="006D0547" w:rsidRDefault="003D618E">
      <w:pPr>
        <w:spacing w:after="59" w:line="259" w:lineRule="auto"/>
        <w:ind w:left="721" w:firstLine="0"/>
      </w:pPr>
      <w:r>
        <w:rPr>
          <w:rFonts w:ascii="Calibri" w:eastAsia="Calibri" w:hAnsi="Calibri" w:cs="Calibri"/>
        </w:rPr>
        <w:t xml:space="preserve"> </w:t>
      </w:r>
    </w:p>
    <w:p w:rsidR="006D0547" w:rsidRDefault="003D618E">
      <w:pPr>
        <w:pStyle w:val="Heading1"/>
        <w:ind w:left="-5"/>
      </w:pPr>
      <w:r>
        <w:t xml:space="preserve">HTTP/2 </w:t>
      </w:r>
    </w:p>
    <w:p w:rsidR="006D0547" w:rsidRDefault="003D618E">
      <w:pPr>
        <w:spacing w:line="259" w:lineRule="auto"/>
        <w:ind w:firstLine="0"/>
      </w:pPr>
      <w:r>
        <w:rPr>
          <w:b/>
          <w:color w:val="000000"/>
          <w:sz w:val="28"/>
        </w:rPr>
        <w:t xml:space="preserve"> </w:t>
      </w:r>
    </w:p>
    <w:p w:rsidR="006D0547" w:rsidRDefault="003D618E">
      <w:pPr>
        <w:ind w:left="-15" w:right="49"/>
      </w:pPr>
      <w:r>
        <w:t>In 2015, a new version of HTTP was created and it is called HTTP/2. The creators of HTTP/1.1 were</w:t>
      </w:r>
      <w:r>
        <w:t xml:space="preserve"> not ambitious about the protocol. Their primary aim was to create a protocol which helps to create a communication between client and w</w:t>
      </w:r>
      <w:r>
        <w:t>eb server. So HTTP/2 is way faster and more efficient than HTTP/1.1. One way the HTTP/2 is faster is in how it prioritizes the content during the loading process. Prioritization basically means how much priority or in what order the priority should be give</w:t>
      </w:r>
      <w:r>
        <w:t>n to the contents in the web page requested by the user. If the user loads the page, the elements in the header will be getting more priority than the elements in the footer. This helps to render the web page smoothly. HTTP/2 allows developers to decide wh</w:t>
      </w:r>
      <w:r>
        <w:t>ich page resources should load first every time, and this feature is called weighted prioritization. HTTP/2 is able to use a single TCP connection to send multiple streams of data at once so that no resource blocks</w:t>
      </w:r>
      <w:r>
        <w:t xml:space="preserve"> any other resources </w:t>
      </w:r>
      <w:r>
        <w:lastRenderedPageBreak/>
        <w:t xml:space="preserve">behind it. It is done </w:t>
      </w:r>
      <w:r>
        <w:t>by splitting the data into binary code messages and numbering it so that the client computer or browser knows how to arrange the binary messages properly. Here HTTP/2 supports server push, which basically means the server pushes the content to the client b</w:t>
      </w:r>
      <w:r>
        <w:t>efore the client asks for it. The server also sends a message where what are the contents pushed by the server and what contents available in the local machine which the user or client can expect. HTTP/2 uses an advanced compression method called HPACK tha</w:t>
      </w:r>
      <w:r>
        <w:t>t eliminates unwanted information from HTTP header packets. So this will help</w:t>
      </w:r>
      <w:r>
        <w:t xml:space="preserve"> to load the web pages faster than HTTP/1.1 even though it had header compression. </w:t>
      </w:r>
    </w:p>
    <w:p w:rsidR="006D0547" w:rsidRDefault="003D618E">
      <w:pPr>
        <w:spacing w:after="32" w:line="259" w:lineRule="auto"/>
        <w:ind w:left="721" w:firstLine="0"/>
      </w:pPr>
      <w:r>
        <w:t xml:space="preserve"> </w:t>
      </w:r>
    </w:p>
    <w:p w:rsidR="006D0547" w:rsidRDefault="003D618E">
      <w:pPr>
        <w:spacing w:after="77" w:line="259" w:lineRule="auto"/>
        <w:ind w:firstLine="0"/>
      </w:pPr>
      <w:r>
        <w:t xml:space="preserve"> </w:t>
      </w:r>
    </w:p>
    <w:p w:rsidR="006D0547" w:rsidRDefault="003D618E">
      <w:pPr>
        <w:pStyle w:val="Heading1"/>
        <w:ind w:left="-5"/>
      </w:pPr>
      <w:r>
        <w:t xml:space="preserve">HTTP/1.1 vs HTTP/2 </w:t>
      </w:r>
    </w:p>
    <w:p w:rsidR="006D0547" w:rsidRDefault="003D618E">
      <w:pPr>
        <w:spacing w:after="42" w:line="259" w:lineRule="auto"/>
        <w:ind w:firstLine="0"/>
      </w:pPr>
      <w:r>
        <w:rPr>
          <w:b/>
          <w:color w:val="000000"/>
          <w:sz w:val="28"/>
        </w:rPr>
        <w:t xml:space="preserve"> </w:t>
      </w:r>
    </w:p>
    <w:p w:rsidR="006D0547" w:rsidRDefault="003D618E">
      <w:pPr>
        <w:spacing w:line="259" w:lineRule="auto"/>
        <w:ind w:firstLine="0"/>
      </w:pPr>
      <w:r>
        <w:rPr>
          <w:b/>
          <w:color w:val="000000"/>
          <w:sz w:val="28"/>
        </w:rPr>
        <w:t xml:space="preserve"> </w:t>
      </w:r>
    </w:p>
    <w:tbl>
      <w:tblPr>
        <w:tblStyle w:val="TableGrid"/>
        <w:tblW w:w="9008" w:type="dxa"/>
        <w:tblInd w:w="8" w:type="dxa"/>
        <w:tblCellMar>
          <w:top w:w="160" w:type="dxa"/>
          <w:left w:w="98" w:type="dxa"/>
          <w:bottom w:w="0" w:type="dxa"/>
          <w:right w:w="115" w:type="dxa"/>
        </w:tblCellMar>
        <w:tblLook w:val="04A0" w:firstRow="1" w:lastRow="0" w:firstColumn="1" w:lastColumn="0" w:noHBand="0" w:noVBand="1"/>
      </w:tblPr>
      <w:tblGrid>
        <w:gridCol w:w="4504"/>
        <w:gridCol w:w="4504"/>
      </w:tblGrid>
      <w:tr w:rsidR="006D0547">
        <w:trPr>
          <w:trHeight w:val="616"/>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jc w:val="center"/>
            </w:pPr>
            <w:r>
              <w:rPr>
                <w:b/>
                <w:color w:val="000000"/>
                <w:sz w:val="28"/>
              </w:rPr>
              <w:t xml:space="preserve">HTTP/1.1 </w:t>
            </w:r>
          </w:p>
        </w:tc>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right="23" w:firstLine="0"/>
              <w:jc w:val="center"/>
            </w:pPr>
            <w:r>
              <w:rPr>
                <w:b/>
                <w:color w:val="000000"/>
                <w:sz w:val="28"/>
              </w:rPr>
              <w:t xml:space="preserve">HTTP/2 </w:t>
            </w:r>
          </w:p>
        </w:tc>
      </w:tr>
      <w:tr w:rsidR="006D0547">
        <w:trPr>
          <w:trHeight w:val="555"/>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Slower compared to HTTP/2.</w:t>
            </w:r>
            <w:r>
              <w:rPr>
                <w:b/>
                <w:color w:val="000000"/>
                <w:sz w:val="28"/>
              </w:rPr>
              <w:t xml:space="preserve"> </w:t>
            </w:r>
          </w:p>
        </w:tc>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Faster.</w:t>
            </w:r>
            <w:r>
              <w:rPr>
                <w:b/>
                <w:color w:val="000000"/>
                <w:sz w:val="28"/>
              </w:rPr>
              <w:t xml:space="preserve"> </w:t>
            </w:r>
          </w:p>
        </w:tc>
      </w:tr>
      <w:tr w:rsidR="006D0547">
        <w:trPr>
          <w:trHeight w:val="555"/>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Relies on TCP/IP connection. </w:t>
            </w:r>
          </w:p>
        </w:tc>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Relies on TCP/IP connection. </w:t>
            </w:r>
          </w:p>
        </w:tc>
      </w:tr>
      <w:tr w:rsidR="006D0547">
        <w:trPr>
          <w:trHeight w:val="555"/>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Loads resources one after another.</w:t>
            </w:r>
            <w:r>
              <w:rPr>
                <w:b/>
                <w:color w:val="000000"/>
                <w:sz w:val="28"/>
              </w:rPr>
              <w:t xml:space="preserve"> </w:t>
            </w:r>
          </w:p>
        </w:tc>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Loads resources parallels</w:t>
            </w:r>
            <w:bookmarkStart w:id="0" w:name="_GoBack"/>
            <w:bookmarkEnd w:id="0"/>
            <w:r>
              <w:t>.</w:t>
            </w:r>
            <w:r>
              <w:rPr>
                <w:b/>
                <w:color w:val="000000"/>
                <w:sz w:val="28"/>
              </w:rPr>
              <w:t xml:space="preserve"> </w:t>
            </w:r>
          </w:p>
        </w:tc>
      </w:tr>
      <w:tr w:rsidR="006D0547">
        <w:trPr>
          <w:trHeight w:val="555"/>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Server push is not available. </w:t>
            </w:r>
          </w:p>
        </w:tc>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Server push is available. </w:t>
            </w:r>
          </w:p>
        </w:tc>
      </w:tr>
      <w:tr w:rsidR="006D0547">
        <w:trPr>
          <w:trHeight w:val="555"/>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Basic Header compression. </w:t>
            </w:r>
          </w:p>
        </w:tc>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Advanced Header compression. </w:t>
            </w:r>
          </w:p>
        </w:tc>
      </w:tr>
      <w:tr w:rsidR="006D0547">
        <w:trPr>
          <w:trHeight w:val="886"/>
        </w:trPr>
        <w:tc>
          <w:tcPr>
            <w:tcW w:w="4504" w:type="dxa"/>
            <w:tcBorders>
              <w:top w:val="single" w:sz="6" w:space="0" w:color="000000"/>
              <w:left w:val="single" w:sz="6" w:space="0" w:color="000000"/>
              <w:bottom w:val="single" w:sz="6" w:space="0" w:color="000000"/>
              <w:right w:val="single" w:sz="6" w:space="0" w:color="000000"/>
            </w:tcBorders>
            <w:vAlign w:val="center"/>
          </w:tcPr>
          <w:p w:rsidR="006D0547" w:rsidRDefault="003D618E">
            <w:pPr>
              <w:spacing w:line="259" w:lineRule="auto"/>
              <w:ind w:firstLine="0"/>
            </w:pPr>
            <w:r>
              <w:t xml:space="preserve">The Default Communication method is GET. </w:t>
            </w:r>
          </w:p>
        </w:tc>
        <w:tc>
          <w:tcPr>
            <w:tcW w:w="4504" w:type="dxa"/>
            <w:tcBorders>
              <w:top w:val="single" w:sz="6" w:space="0" w:color="000000"/>
              <w:left w:val="single" w:sz="6" w:space="0" w:color="000000"/>
              <w:bottom w:val="single" w:sz="6" w:space="0" w:color="000000"/>
              <w:right w:val="single" w:sz="6" w:space="0" w:color="000000"/>
            </w:tcBorders>
          </w:tcPr>
          <w:p w:rsidR="006D0547" w:rsidRDefault="003D618E">
            <w:pPr>
              <w:spacing w:line="259" w:lineRule="auto"/>
              <w:ind w:firstLine="0"/>
            </w:pPr>
            <w:r>
              <w:t xml:space="preserve">No default communication method. </w:t>
            </w:r>
          </w:p>
        </w:tc>
      </w:tr>
    </w:tbl>
    <w:p w:rsidR="006D0547" w:rsidRDefault="003D618E">
      <w:pPr>
        <w:spacing w:line="259" w:lineRule="auto"/>
        <w:ind w:firstLine="0"/>
      </w:pPr>
      <w:r>
        <w:rPr>
          <w:b/>
          <w:color w:val="000000"/>
          <w:sz w:val="28"/>
        </w:rPr>
        <w:t xml:space="preserve"> </w:t>
      </w:r>
    </w:p>
    <w:sectPr w:rsidR="006D0547">
      <w:pgSz w:w="11920" w:h="16860"/>
      <w:pgMar w:top="1492" w:right="1389" w:bottom="17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47"/>
    <w:rsid w:val="003D618E"/>
    <w:rsid w:val="006D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572D"/>
  <w15:docId w15:val="{1366F17D-2D03-4D75-8B10-C63C6420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87" w:lineRule="auto"/>
      <w:ind w:firstLine="711"/>
    </w:pPr>
    <w:rPr>
      <w:rFonts w:ascii="Arial" w:eastAsia="Arial" w:hAnsi="Arial" w:cs="Arial"/>
      <w:color w:val="333333"/>
      <w:sz w:val="24"/>
    </w:rPr>
  </w:style>
  <w:style w:type="paragraph" w:styleId="Heading1">
    <w:name w:val="heading 1"/>
    <w:next w:val="Normal"/>
    <w:link w:val="Heading1Char"/>
    <w:uiPriority w:val="9"/>
    <w:unhideWhenUsed/>
    <w:qFormat/>
    <w:pPr>
      <w:keepNext/>
      <w:keepLines/>
      <w:spacing w:after="42"/>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ramangiri</dc:creator>
  <cp:keywords/>
  <cp:lastModifiedBy>ramangiri</cp:lastModifiedBy>
  <cp:revision>2</cp:revision>
  <dcterms:created xsi:type="dcterms:W3CDTF">2021-04-14T03:06:00Z</dcterms:created>
  <dcterms:modified xsi:type="dcterms:W3CDTF">2021-04-14T03:06:00Z</dcterms:modified>
</cp:coreProperties>
</file>