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33D67" w14:textId="77777777" w:rsidR="00DE72F3" w:rsidRPr="004E65AD" w:rsidRDefault="00DE72F3" w:rsidP="004E65AD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555555"/>
        </w:rPr>
      </w:pPr>
      <w:r w:rsidRPr="004E65AD">
        <w:rPr>
          <w:rFonts w:ascii="Arial" w:hAnsi="Arial" w:cs="Arial"/>
          <w:color w:val="555555"/>
        </w:rPr>
        <w:t>At first was neither Being nor Nonbeing.</w:t>
      </w:r>
      <w:r w:rsidRPr="004E65AD">
        <w:rPr>
          <w:rFonts w:ascii="Arial" w:hAnsi="Arial" w:cs="Arial"/>
          <w:color w:val="555555"/>
        </w:rPr>
        <w:br/>
        <w:t>There was not air nor yet sky beyond.</w:t>
      </w:r>
      <w:r w:rsidRPr="004E65AD">
        <w:rPr>
          <w:rFonts w:ascii="Arial" w:hAnsi="Arial" w:cs="Arial"/>
          <w:color w:val="555555"/>
        </w:rPr>
        <w:br/>
        <w:t>What was wrapping? Where? In whose protection?</w:t>
      </w:r>
      <w:r w:rsidRPr="004E65AD">
        <w:rPr>
          <w:rFonts w:ascii="Arial" w:hAnsi="Arial" w:cs="Arial"/>
          <w:color w:val="555555"/>
        </w:rPr>
        <w:br/>
        <w:t>Was Water there, unfathomable deep?</w:t>
      </w:r>
    </w:p>
    <w:p w14:paraId="0C6774E2" w14:textId="77777777" w:rsidR="00DE72F3" w:rsidRPr="004E65AD" w:rsidRDefault="00DE72F3" w:rsidP="004E65AD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555555"/>
        </w:rPr>
      </w:pPr>
      <w:r w:rsidRPr="004E65AD">
        <w:rPr>
          <w:rFonts w:ascii="Arial" w:hAnsi="Arial" w:cs="Arial"/>
          <w:color w:val="555555"/>
        </w:rPr>
        <w:t>There was no death then, nor yet deathlessness;</w:t>
      </w:r>
      <w:r w:rsidRPr="004E65AD">
        <w:rPr>
          <w:rFonts w:ascii="Arial" w:hAnsi="Arial" w:cs="Arial"/>
          <w:color w:val="555555"/>
        </w:rPr>
        <w:br/>
        <w:t>of night or day there was not any sign.</w:t>
      </w:r>
      <w:r w:rsidRPr="004E65AD">
        <w:rPr>
          <w:rFonts w:ascii="Arial" w:hAnsi="Arial" w:cs="Arial"/>
          <w:color w:val="555555"/>
        </w:rPr>
        <w:br/>
        <w:t>The One breathed without breath by its own impulse.</w:t>
      </w:r>
      <w:r w:rsidRPr="004E65AD">
        <w:rPr>
          <w:rFonts w:ascii="Arial" w:hAnsi="Arial" w:cs="Arial"/>
          <w:color w:val="555555"/>
        </w:rPr>
        <w:br/>
        <w:t>Other than that was nothing at all.</w:t>
      </w:r>
    </w:p>
    <w:p w14:paraId="77FBBB1E" w14:textId="77777777" w:rsidR="00DE72F3" w:rsidRPr="004E65AD" w:rsidRDefault="00DE72F3" w:rsidP="004E65AD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555555"/>
        </w:rPr>
      </w:pPr>
      <w:r w:rsidRPr="004E65AD">
        <w:rPr>
          <w:rFonts w:ascii="Arial" w:hAnsi="Arial" w:cs="Arial"/>
          <w:color w:val="555555"/>
        </w:rPr>
        <w:t>Darkness was there, all wrapped around by darkness,</w:t>
      </w:r>
      <w:r w:rsidRPr="004E65AD">
        <w:rPr>
          <w:rFonts w:ascii="Arial" w:hAnsi="Arial" w:cs="Arial"/>
          <w:color w:val="555555"/>
        </w:rPr>
        <w:br/>
        <w:t>and all was Water indiscriminate, Then</w:t>
      </w:r>
      <w:r w:rsidRPr="004E65AD">
        <w:rPr>
          <w:rFonts w:ascii="Arial" w:hAnsi="Arial" w:cs="Arial"/>
          <w:color w:val="555555"/>
        </w:rPr>
        <w:br/>
        <w:t>that which was hidden by Void, that One, emerging,</w:t>
      </w:r>
      <w:r w:rsidRPr="004E65AD">
        <w:rPr>
          <w:rFonts w:ascii="Arial" w:hAnsi="Arial" w:cs="Arial"/>
          <w:color w:val="555555"/>
        </w:rPr>
        <w:br/>
        <w:t>stirring, through power of Ardor, came to be.</w:t>
      </w:r>
    </w:p>
    <w:p w14:paraId="0F4676DF" w14:textId="77777777" w:rsidR="00DE72F3" w:rsidRPr="004E65AD" w:rsidRDefault="00DE72F3" w:rsidP="004E65AD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555555"/>
        </w:rPr>
      </w:pPr>
      <w:r w:rsidRPr="004E65AD">
        <w:rPr>
          <w:rFonts w:ascii="Arial" w:hAnsi="Arial" w:cs="Arial"/>
          <w:color w:val="555555"/>
        </w:rPr>
        <w:t>In the beginning Love arose,</w:t>
      </w:r>
      <w:r w:rsidRPr="004E65AD">
        <w:rPr>
          <w:rFonts w:ascii="Arial" w:hAnsi="Arial" w:cs="Arial"/>
          <w:color w:val="555555"/>
        </w:rPr>
        <w:br/>
        <w:t>which was primal germ cell of mind.</w:t>
      </w:r>
      <w:r w:rsidRPr="004E65AD">
        <w:rPr>
          <w:rFonts w:ascii="Arial" w:hAnsi="Arial" w:cs="Arial"/>
          <w:color w:val="555555"/>
        </w:rPr>
        <w:br/>
        <w:t>The Seers, searching in their hearts with wisdom,</w:t>
      </w:r>
      <w:r w:rsidRPr="004E65AD">
        <w:rPr>
          <w:rFonts w:ascii="Arial" w:hAnsi="Arial" w:cs="Arial"/>
          <w:color w:val="555555"/>
        </w:rPr>
        <w:br/>
        <w:t>discovered the connection of Being in Nonbeing.</w:t>
      </w:r>
    </w:p>
    <w:p w14:paraId="1D4AFDFD" w14:textId="77777777" w:rsidR="00DE72F3" w:rsidRPr="004E65AD" w:rsidRDefault="00DE72F3" w:rsidP="004E65AD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555555"/>
        </w:rPr>
      </w:pPr>
      <w:r w:rsidRPr="004E65AD">
        <w:rPr>
          <w:rFonts w:ascii="Arial" w:hAnsi="Arial" w:cs="Arial"/>
          <w:color w:val="555555"/>
        </w:rPr>
        <w:t>A crosswise line cut Being from Nonbeing.</w:t>
      </w:r>
      <w:r w:rsidRPr="004E65AD">
        <w:rPr>
          <w:rFonts w:ascii="Arial" w:hAnsi="Arial" w:cs="Arial"/>
          <w:color w:val="555555"/>
        </w:rPr>
        <w:br/>
        <w:t>What was described above it, what below?</w:t>
      </w:r>
      <w:r w:rsidRPr="004E65AD">
        <w:rPr>
          <w:rFonts w:ascii="Arial" w:hAnsi="Arial" w:cs="Arial"/>
          <w:color w:val="555555"/>
        </w:rPr>
        <w:br/>
        <w:t>Bearers of seed there were and mighty forces,</w:t>
      </w:r>
      <w:r w:rsidRPr="004E65AD">
        <w:rPr>
          <w:rFonts w:ascii="Arial" w:hAnsi="Arial" w:cs="Arial"/>
          <w:color w:val="555555"/>
        </w:rPr>
        <w:br/>
        <w:t>thrust from below and forward move above.</w:t>
      </w:r>
    </w:p>
    <w:p w14:paraId="60FE967E" w14:textId="77777777" w:rsidR="00DE72F3" w:rsidRPr="004E65AD" w:rsidRDefault="00DE72F3" w:rsidP="004E65AD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555555"/>
        </w:rPr>
      </w:pPr>
      <w:r w:rsidRPr="004E65AD">
        <w:rPr>
          <w:rFonts w:ascii="Arial" w:hAnsi="Arial" w:cs="Arial"/>
          <w:color w:val="555555"/>
        </w:rPr>
        <w:t>Who really knows? Who can presume to tell it?</w:t>
      </w:r>
      <w:r w:rsidRPr="004E65AD">
        <w:rPr>
          <w:rFonts w:ascii="Arial" w:hAnsi="Arial" w:cs="Arial"/>
          <w:color w:val="555555"/>
        </w:rPr>
        <w:br/>
        <w:t>Whence was it born? Whence issued this creation?</w:t>
      </w:r>
      <w:r w:rsidRPr="004E65AD">
        <w:rPr>
          <w:rFonts w:ascii="Arial" w:hAnsi="Arial" w:cs="Arial"/>
          <w:color w:val="555555"/>
        </w:rPr>
        <w:br/>
        <w:t>Even the Gods came after its emergence.</w:t>
      </w:r>
      <w:r w:rsidRPr="004E65AD">
        <w:rPr>
          <w:rFonts w:ascii="Arial" w:hAnsi="Arial" w:cs="Arial"/>
          <w:color w:val="555555"/>
        </w:rPr>
        <w:br/>
        <w:t>Then who can tell from whence it came to be?</w:t>
      </w:r>
    </w:p>
    <w:p w14:paraId="21E059D5" w14:textId="77777777" w:rsidR="00DE72F3" w:rsidRPr="004E65AD" w:rsidRDefault="00DE72F3" w:rsidP="004E65AD">
      <w:pPr>
        <w:pStyle w:val="NormalWeb"/>
        <w:pBdr>
          <w:bottom w:val="single" w:sz="6" w:space="1" w:color="auto"/>
        </w:pBdr>
        <w:shd w:val="clear" w:color="auto" w:fill="FFFFFF"/>
        <w:spacing w:before="240" w:beforeAutospacing="0" w:after="0" w:afterAutospacing="0"/>
        <w:rPr>
          <w:rFonts w:ascii="Arial" w:hAnsi="Arial" w:cs="Arial"/>
          <w:color w:val="555555"/>
        </w:rPr>
      </w:pPr>
      <w:r w:rsidRPr="004E65AD">
        <w:rPr>
          <w:rFonts w:ascii="Arial" w:hAnsi="Arial" w:cs="Arial"/>
          <w:color w:val="555555"/>
        </w:rPr>
        <w:t>That out of which creation has arisen,</w:t>
      </w:r>
      <w:r w:rsidRPr="004E65AD">
        <w:rPr>
          <w:rFonts w:ascii="Arial" w:hAnsi="Arial" w:cs="Arial"/>
          <w:color w:val="555555"/>
        </w:rPr>
        <w:br/>
        <w:t>whether it held it firm or it did not,</w:t>
      </w:r>
      <w:r w:rsidRPr="004E65AD">
        <w:rPr>
          <w:rFonts w:ascii="Arial" w:hAnsi="Arial" w:cs="Arial"/>
          <w:color w:val="555555"/>
        </w:rPr>
        <w:br/>
        <w:t>He who surveys it in the highest heaven,</w:t>
      </w:r>
      <w:r w:rsidRPr="004E65AD">
        <w:rPr>
          <w:rFonts w:ascii="Arial" w:hAnsi="Arial" w:cs="Arial"/>
          <w:color w:val="555555"/>
        </w:rPr>
        <w:br/>
        <w:t>He surely knows – or maybe He does not!</w:t>
      </w:r>
    </w:p>
    <w:p w14:paraId="09674FAF" w14:textId="77777777" w:rsidR="00FD75D7" w:rsidRPr="00FD75D7" w:rsidRDefault="00FD75D7" w:rsidP="00FD75D7">
      <w:pPr>
        <w:spacing w:after="0"/>
        <w:rPr>
          <w:sz w:val="24"/>
          <w:szCs w:val="24"/>
        </w:rPr>
      </w:pPr>
      <w:r w:rsidRPr="00FD75D7">
        <w:rPr>
          <w:sz w:val="24"/>
          <w:szCs w:val="24"/>
        </w:rPr>
        <w:t>The main themes derived from the provided passage are as follows:</w:t>
      </w:r>
    </w:p>
    <w:p w14:paraId="5B6892A3" w14:textId="77777777" w:rsidR="00FD75D7" w:rsidRPr="00FD75D7" w:rsidRDefault="00FD75D7" w:rsidP="00FD75D7">
      <w:pPr>
        <w:spacing w:after="0"/>
        <w:rPr>
          <w:sz w:val="24"/>
          <w:szCs w:val="24"/>
        </w:rPr>
      </w:pPr>
    </w:p>
    <w:p w14:paraId="55CE5B8B" w14:textId="77777777" w:rsidR="00FD75D7" w:rsidRPr="00FD75D7" w:rsidRDefault="00FD75D7" w:rsidP="00FD75D7">
      <w:pPr>
        <w:spacing w:after="0"/>
        <w:rPr>
          <w:sz w:val="24"/>
          <w:szCs w:val="24"/>
        </w:rPr>
      </w:pPr>
      <w:r w:rsidRPr="00FD75D7">
        <w:rPr>
          <w:sz w:val="24"/>
          <w:szCs w:val="24"/>
        </w:rPr>
        <w:t>1. **Primordial Absence of Being and Nonbeing:**</w:t>
      </w:r>
    </w:p>
    <w:p w14:paraId="689AC5A6" w14:textId="77777777" w:rsidR="00FD75D7" w:rsidRPr="00FD75D7" w:rsidRDefault="00FD75D7" w:rsidP="00FD75D7">
      <w:pPr>
        <w:spacing w:after="0"/>
        <w:rPr>
          <w:sz w:val="24"/>
          <w:szCs w:val="24"/>
        </w:rPr>
      </w:pPr>
      <w:r w:rsidRPr="00FD75D7">
        <w:rPr>
          <w:sz w:val="24"/>
          <w:szCs w:val="24"/>
        </w:rPr>
        <w:t xml:space="preserve">   - Describes a state before the existence of being or nonbeing. Questions the nature of this initial state and its mysterious wrapping. Inquires about the presence of water as an unfathomable deep.</w:t>
      </w:r>
    </w:p>
    <w:p w14:paraId="149D6F90" w14:textId="77777777" w:rsidR="00FD75D7" w:rsidRPr="00FD75D7" w:rsidRDefault="00FD75D7" w:rsidP="00FD75D7">
      <w:pPr>
        <w:spacing w:after="0"/>
        <w:rPr>
          <w:sz w:val="24"/>
          <w:szCs w:val="24"/>
        </w:rPr>
      </w:pPr>
    </w:p>
    <w:p w14:paraId="76CD9D42" w14:textId="77777777" w:rsidR="00FD75D7" w:rsidRPr="00FD75D7" w:rsidRDefault="00FD75D7" w:rsidP="00FD75D7">
      <w:pPr>
        <w:spacing w:after="0"/>
        <w:rPr>
          <w:sz w:val="24"/>
          <w:szCs w:val="24"/>
        </w:rPr>
      </w:pPr>
      <w:r w:rsidRPr="00FD75D7">
        <w:rPr>
          <w:sz w:val="24"/>
          <w:szCs w:val="24"/>
        </w:rPr>
        <w:t>2. **Absence of Death and Night/Day Sign:**</w:t>
      </w:r>
    </w:p>
    <w:p w14:paraId="4916E4C9" w14:textId="77777777" w:rsidR="00FD75D7" w:rsidRPr="00FD75D7" w:rsidRDefault="00FD75D7" w:rsidP="00FD75D7">
      <w:pPr>
        <w:spacing w:after="0"/>
        <w:rPr>
          <w:sz w:val="24"/>
          <w:szCs w:val="24"/>
        </w:rPr>
      </w:pPr>
      <w:r w:rsidRPr="00FD75D7">
        <w:rPr>
          <w:sz w:val="24"/>
          <w:szCs w:val="24"/>
        </w:rPr>
        <w:t xml:space="preserve">   - Highlights the absence of death and deathlessness. There is no sign of night or day, suggesting a timeless and undifferentiated condition.</w:t>
      </w:r>
    </w:p>
    <w:p w14:paraId="0E53DDF2" w14:textId="77777777" w:rsidR="00FD75D7" w:rsidRPr="00FD75D7" w:rsidRDefault="00FD75D7" w:rsidP="00FD75D7">
      <w:pPr>
        <w:spacing w:after="0"/>
        <w:rPr>
          <w:sz w:val="24"/>
          <w:szCs w:val="24"/>
        </w:rPr>
      </w:pPr>
    </w:p>
    <w:p w14:paraId="4276481C" w14:textId="77777777" w:rsidR="00FD75D7" w:rsidRPr="00FD75D7" w:rsidRDefault="00FD75D7" w:rsidP="00FD75D7">
      <w:pPr>
        <w:spacing w:after="0"/>
        <w:rPr>
          <w:sz w:val="24"/>
          <w:szCs w:val="24"/>
        </w:rPr>
      </w:pPr>
      <w:r w:rsidRPr="00FD75D7">
        <w:rPr>
          <w:sz w:val="24"/>
          <w:szCs w:val="24"/>
        </w:rPr>
        <w:t>3. **Self-Breathing One and Darkness Enveloping:**</w:t>
      </w:r>
    </w:p>
    <w:p w14:paraId="4EB920AE" w14:textId="77777777" w:rsidR="00FD75D7" w:rsidRPr="00FD75D7" w:rsidRDefault="00FD75D7" w:rsidP="00FD75D7">
      <w:pPr>
        <w:spacing w:after="0"/>
        <w:rPr>
          <w:sz w:val="24"/>
          <w:szCs w:val="24"/>
        </w:rPr>
      </w:pPr>
      <w:r w:rsidRPr="00FD75D7">
        <w:rPr>
          <w:sz w:val="24"/>
          <w:szCs w:val="24"/>
        </w:rPr>
        <w:lastRenderedPageBreak/>
        <w:t xml:space="preserve">   - Introduces the concept of the One breathing without breath by its own impulse. Describes darkness wrapped around darkness, portraying an unmanifested state.</w:t>
      </w:r>
    </w:p>
    <w:p w14:paraId="2F278A21" w14:textId="77777777" w:rsidR="00FD75D7" w:rsidRPr="00FD75D7" w:rsidRDefault="00FD75D7" w:rsidP="00FD75D7">
      <w:pPr>
        <w:spacing w:after="0"/>
        <w:rPr>
          <w:sz w:val="24"/>
          <w:szCs w:val="24"/>
        </w:rPr>
      </w:pPr>
    </w:p>
    <w:p w14:paraId="1AEAE271" w14:textId="77777777" w:rsidR="00FD75D7" w:rsidRPr="00FD75D7" w:rsidRDefault="00FD75D7" w:rsidP="00FD75D7">
      <w:pPr>
        <w:spacing w:after="0"/>
        <w:rPr>
          <w:sz w:val="24"/>
          <w:szCs w:val="24"/>
        </w:rPr>
      </w:pPr>
      <w:r w:rsidRPr="00FD75D7">
        <w:rPr>
          <w:sz w:val="24"/>
          <w:szCs w:val="24"/>
        </w:rPr>
        <w:t>4. **Emergence through Power of Ardor:**</w:t>
      </w:r>
    </w:p>
    <w:p w14:paraId="3FFDC358" w14:textId="77777777" w:rsidR="00FD75D7" w:rsidRPr="00FD75D7" w:rsidRDefault="00FD75D7" w:rsidP="00FD75D7">
      <w:pPr>
        <w:spacing w:after="0"/>
        <w:rPr>
          <w:sz w:val="24"/>
          <w:szCs w:val="24"/>
        </w:rPr>
      </w:pPr>
      <w:r w:rsidRPr="00FD75D7">
        <w:rPr>
          <w:sz w:val="24"/>
          <w:szCs w:val="24"/>
        </w:rPr>
        <w:t xml:space="preserve">   - Depicts the emergence of the One through the power of Ardor. This stirring force brings about the manifestation of the One.</w:t>
      </w:r>
    </w:p>
    <w:p w14:paraId="053BECF3" w14:textId="77777777" w:rsidR="00FD75D7" w:rsidRPr="00FD75D7" w:rsidRDefault="00FD75D7" w:rsidP="00FD75D7">
      <w:pPr>
        <w:spacing w:after="0"/>
        <w:rPr>
          <w:sz w:val="24"/>
          <w:szCs w:val="24"/>
        </w:rPr>
      </w:pPr>
    </w:p>
    <w:p w14:paraId="66FDE1EB" w14:textId="77777777" w:rsidR="00FD75D7" w:rsidRPr="00FD75D7" w:rsidRDefault="00FD75D7" w:rsidP="00FD75D7">
      <w:pPr>
        <w:spacing w:after="0"/>
        <w:rPr>
          <w:sz w:val="24"/>
          <w:szCs w:val="24"/>
        </w:rPr>
      </w:pPr>
      <w:r w:rsidRPr="00FD75D7">
        <w:rPr>
          <w:sz w:val="24"/>
          <w:szCs w:val="24"/>
        </w:rPr>
        <w:t>5. **Primal Germ Cell of Love:**</w:t>
      </w:r>
    </w:p>
    <w:p w14:paraId="34D0E4B1" w14:textId="77777777" w:rsidR="00FD75D7" w:rsidRPr="00FD75D7" w:rsidRDefault="00FD75D7" w:rsidP="00FD75D7">
      <w:pPr>
        <w:spacing w:after="0"/>
        <w:rPr>
          <w:sz w:val="24"/>
          <w:szCs w:val="24"/>
        </w:rPr>
      </w:pPr>
      <w:r w:rsidRPr="00FD75D7">
        <w:rPr>
          <w:sz w:val="24"/>
          <w:szCs w:val="24"/>
        </w:rPr>
        <w:t xml:space="preserve">   - Describes the arising of Love in the beginning, identified as the primal germ cell of the mind. This signifies the fundamental nature of Love in the cosmic order.</w:t>
      </w:r>
    </w:p>
    <w:p w14:paraId="4CE2187E" w14:textId="77777777" w:rsidR="00FD75D7" w:rsidRPr="00FD75D7" w:rsidRDefault="00FD75D7" w:rsidP="00FD75D7">
      <w:pPr>
        <w:spacing w:after="0"/>
        <w:rPr>
          <w:sz w:val="24"/>
          <w:szCs w:val="24"/>
        </w:rPr>
      </w:pPr>
    </w:p>
    <w:p w14:paraId="18D26A79" w14:textId="77777777" w:rsidR="00FD75D7" w:rsidRPr="00FD75D7" w:rsidRDefault="00FD75D7" w:rsidP="00FD75D7">
      <w:pPr>
        <w:spacing w:after="0"/>
        <w:rPr>
          <w:sz w:val="24"/>
          <w:szCs w:val="24"/>
        </w:rPr>
      </w:pPr>
      <w:r w:rsidRPr="00FD75D7">
        <w:rPr>
          <w:sz w:val="24"/>
          <w:szCs w:val="24"/>
        </w:rPr>
        <w:t>6. **Seers' Discovery of Connection in Being and Nonbeing:**</w:t>
      </w:r>
    </w:p>
    <w:p w14:paraId="5B4B6F7C" w14:textId="77777777" w:rsidR="00FD75D7" w:rsidRPr="00FD75D7" w:rsidRDefault="00FD75D7" w:rsidP="00FD75D7">
      <w:pPr>
        <w:spacing w:after="0"/>
        <w:rPr>
          <w:sz w:val="24"/>
          <w:szCs w:val="24"/>
        </w:rPr>
      </w:pPr>
      <w:r w:rsidRPr="00FD75D7">
        <w:rPr>
          <w:sz w:val="24"/>
          <w:szCs w:val="24"/>
        </w:rPr>
        <w:t xml:space="preserve">   - Portrays the wisdom of the Seers who, through introspection, discover the connection of Being in Nonbeing. This reflects a profound understanding of the interplay between existence and nonexistence.</w:t>
      </w:r>
    </w:p>
    <w:p w14:paraId="7800C57B" w14:textId="77777777" w:rsidR="00FD75D7" w:rsidRPr="00FD75D7" w:rsidRDefault="00FD75D7" w:rsidP="00FD75D7">
      <w:pPr>
        <w:spacing w:after="0"/>
        <w:rPr>
          <w:sz w:val="24"/>
          <w:szCs w:val="24"/>
        </w:rPr>
      </w:pPr>
    </w:p>
    <w:p w14:paraId="50A4ECEE" w14:textId="77777777" w:rsidR="00FD75D7" w:rsidRPr="00FD75D7" w:rsidRDefault="00FD75D7" w:rsidP="00FD75D7">
      <w:pPr>
        <w:spacing w:after="0"/>
        <w:rPr>
          <w:sz w:val="24"/>
          <w:szCs w:val="24"/>
        </w:rPr>
      </w:pPr>
      <w:r w:rsidRPr="00FD75D7">
        <w:rPr>
          <w:sz w:val="24"/>
          <w:szCs w:val="24"/>
        </w:rPr>
        <w:t>7. **Crosswise Line Separating Being from Nonbeing:**</w:t>
      </w:r>
    </w:p>
    <w:p w14:paraId="62223A01" w14:textId="77777777" w:rsidR="00FD75D7" w:rsidRPr="00FD75D7" w:rsidRDefault="00FD75D7" w:rsidP="00FD75D7">
      <w:pPr>
        <w:spacing w:after="0"/>
        <w:rPr>
          <w:sz w:val="24"/>
          <w:szCs w:val="24"/>
        </w:rPr>
      </w:pPr>
      <w:r w:rsidRPr="00FD75D7">
        <w:rPr>
          <w:sz w:val="24"/>
          <w:szCs w:val="24"/>
        </w:rPr>
        <w:t xml:space="preserve">   - Mentions a crosswise line that cuts Being from Nonbeing, suggesting a symbolic division between different realms or states.</w:t>
      </w:r>
    </w:p>
    <w:p w14:paraId="56182682" w14:textId="77777777" w:rsidR="00FD75D7" w:rsidRPr="00FD75D7" w:rsidRDefault="00FD75D7" w:rsidP="00FD75D7">
      <w:pPr>
        <w:spacing w:after="0"/>
        <w:rPr>
          <w:sz w:val="24"/>
          <w:szCs w:val="24"/>
        </w:rPr>
      </w:pPr>
    </w:p>
    <w:p w14:paraId="778A2383" w14:textId="77777777" w:rsidR="00FD75D7" w:rsidRPr="00FD75D7" w:rsidRDefault="00FD75D7" w:rsidP="00FD75D7">
      <w:pPr>
        <w:spacing w:after="0"/>
        <w:rPr>
          <w:sz w:val="24"/>
          <w:szCs w:val="24"/>
        </w:rPr>
      </w:pPr>
      <w:r w:rsidRPr="00FD75D7">
        <w:rPr>
          <w:sz w:val="24"/>
          <w:szCs w:val="24"/>
        </w:rPr>
        <w:t>8. **Seed Bearers and Mighty Forces:**</w:t>
      </w:r>
    </w:p>
    <w:p w14:paraId="09815413" w14:textId="77777777" w:rsidR="00FD75D7" w:rsidRPr="00FD75D7" w:rsidRDefault="00FD75D7" w:rsidP="00FD75D7">
      <w:pPr>
        <w:spacing w:after="0"/>
        <w:rPr>
          <w:sz w:val="24"/>
          <w:szCs w:val="24"/>
        </w:rPr>
      </w:pPr>
      <w:r w:rsidRPr="00FD75D7">
        <w:rPr>
          <w:sz w:val="24"/>
          <w:szCs w:val="24"/>
        </w:rPr>
        <w:t xml:space="preserve">   - Refers to bearers of seed and mighty forces, signifying the active principles and cosmic energies involved in creation. There is a dynamic interplay with forces moving from below and above.</w:t>
      </w:r>
    </w:p>
    <w:p w14:paraId="41831D91" w14:textId="77777777" w:rsidR="00FD75D7" w:rsidRPr="00FD75D7" w:rsidRDefault="00FD75D7" w:rsidP="00FD75D7">
      <w:pPr>
        <w:spacing w:after="0"/>
        <w:rPr>
          <w:sz w:val="24"/>
          <w:szCs w:val="24"/>
        </w:rPr>
      </w:pPr>
    </w:p>
    <w:p w14:paraId="5E121426" w14:textId="77777777" w:rsidR="00FD75D7" w:rsidRPr="00FD75D7" w:rsidRDefault="00FD75D7" w:rsidP="00FD75D7">
      <w:pPr>
        <w:spacing w:after="0"/>
        <w:rPr>
          <w:sz w:val="24"/>
          <w:szCs w:val="24"/>
        </w:rPr>
      </w:pPr>
      <w:r w:rsidRPr="00FD75D7">
        <w:rPr>
          <w:sz w:val="24"/>
          <w:szCs w:val="24"/>
        </w:rPr>
        <w:t>9. **Uncertainty about Creation's Origin:**</w:t>
      </w:r>
    </w:p>
    <w:p w14:paraId="769BD2CA" w14:textId="77777777" w:rsidR="00FD75D7" w:rsidRPr="00FD75D7" w:rsidRDefault="00FD75D7" w:rsidP="00FD75D7">
      <w:pPr>
        <w:spacing w:after="0"/>
        <w:rPr>
          <w:sz w:val="24"/>
          <w:szCs w:val="24"/>
        </w:rPr>
      </w:pPr>
      <w:r w:rsidRPr="00FD75D7">
        <w:rPr>
          <w:sz w:val="24"/>
          <w:szCs w:val="24"/>
        </w:rPr>
        <w:t xml:space="preserve">   - Raises questions about the origin of creation and the emergence of gods. Acknowledges uncertainty about where it came from and whether it was held firm.</w:t>
      </w:r>
    </w:p>
    <w:p w14:paraId="52F2792E" w14:textId="77777777" w:rsidR="00FD75D7" w:rsidRPr="00FD75D7" w:rsidRDefault="00FD75D7" w:rsidP="00FD75D7">
      <w:pPr>
        <w:spacing w:after="0"/>
        <w:rPr>
          <w:sz w:val="24"/>
          <w:szCs w:val="24"/>
        </w:rPr>
      </w:pPr>
    </w:p>
    <w:p w14:paraId="3B1FC5D5" w14:textId="77777777" w:rsidR="00FD75D7" w:rsidRPr="00FD75D7" w:rsidRDefault="00FD75D7" w:rsidP="00FD75D7">
      <w:pPr>
        <w:spacing w:after="0"/>
        <w:rPr>
          <w:sz w:val="24"/>
          <w:szCs w:val="24"/>
        </w:rPr>
      </w:pPr>
      <w:r w:rsidRPr="00FD75D7">
        <w:rPr>
          <w:sz w:val="24"/>
          <w:szCs w:val="24"/>
        </w:rPr>
        <w:t>10. **The Surveyor in Highest Heaven:**</w:t>
      </w:r>
    </w:p>
    <w:p w14:paraId="4CF55A57" w14:textId="77777777" w:rsidR="00FD75D7" w:rsidRPr="00FD75D7" w:rsidRDefault="00FD75D7" w:rsidP="00FD75D7">
      <w:pPr>
        <w:spacing w:after="0"/>
        <w:rPr>
          <w:sz w:val="24"/>
          <w:szCs w:val="24"/>
        </w:rPr>
      </w:pPr>
      <w:r w:rsidRPr="00FD75D7">
        <w:rPr>
          <w:sz w:val="24"/>
          <w:szCs w:val="24"/>
        </w:rPr>
        <w:t xml:space="preserve">    - Acknowledges the presence of a surveyor in the highest heaven, contemplating whether this entity truly knows the origin of creation or not.</w:t>
      </w:r>
    </w:p>
    <w:p w14:paraId="7B978CE6" w14:textId="77777777" w:rsidR="00FD75D7" w:rsidRPr="00FD75D7" w:rsidRDefault="00FD75D7" w:rsidP="00FD75D7">
      <w:pPr>
        <w:spacing w:after="0"/>
        <w:rPr>
          <w:sz w:val="24"/>
          <w:szCs w:val="24"/>
        </w:rPr>
      </w:pPr>
    </w:p>
    <w:p w14:paraId="51ACBDAC" w14:textId="000556D5" w:rsidR="00FD75D7" w:rsidRPr="004E65AD" w:rsidRDefault="00FD75D7" w:rsidP="00FD75D7">
      <w:pPr>
        <w:spacing w:after="0"/>
        <w:rPr>
          <w:sz w:val="24"/>
          <w:szCs w:val="24"/>
        </w:rPr>
      </w:pPr>
      <w:r w:rsidRPr="00FD75D7">
        <w:rPr>
          <w:sz w:val="24"/>
          <w:szCs w:val="24"/>
        </w:rPr>
        <w:t>These themes collectively contribute to a contemplative exploration of the pre-creation state, the emergence of cosmic elements, the interplay of forces, and the ongoing mysteries surrounding creation and divine knowledge.</w:t>
      </w:r>
    </w:p>
    <w:sectPr w:rsidR="00FD75D7" w:rsidRPr="004E6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2F3"/>
    <w:rsid w:val="00074BD9"/>
    <w:rsid w:val="004C002C"/>
    <w:rsid w:val="004C70DC"/>
    <w:rsid w:val="004E65AD"/>
    <w:rsid w:val="005D4082"/>
    <w:rsid w:val="00640193"/>
    <w:rsid w:val="009F6D0D"/>
    <w:rsid w:val="00DE72F3"/>
    <w:rsid w:val="00E90CD3"/>
    <w:rsid w:val="00F30B8E"/>
    <w:rsid w:val="00F966F2"/>
    <w:rsid w:val="00FD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6FA97"/>
  <w15:chartTrackingRefBased/>
  <w15:docId w15:val="{1B20B46F-4480-49A9-9446-E015027E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5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72F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ramani</dc:creator>
  <cp:keywords/>
  <dc:description/>
  <cp:lastModifiedBy>ramani</cp:lastModifiedBy>
  <cp:revision>3</cp:revision>
  <dcterms:created xsi:type="dcterms:W3CDTF">2024-02-16T14:04:00Z</dcterms:created>
  <dcterms:modified xsi:type="dcterms:W3CDTF">2024-02-28T09:46:00Z</dcterms:modified>
</cp:coreProperties>
</file>