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A2C2B" w14:textId="77777777" w:rsidR="000F5A1C" w:rsidRDefault="000F5A1C">
      <w:pPr>
        <w:rPr>
          <w:lang w:val="en-US"/>
        </w:rPr>
      </w:pPr>
    </w:p>
    <w:p w14:paraId="14BB8EA0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Platform Engineering Certified Practitioner</w:t>
      </w:r>
    </w:p>
    <w:p w14:paraId="7A5B409A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5-Day Training Agenda / Table of Contents</w:t>
      </w:r>
    </w:p>
    <w:p w14:paraId="19CA41CB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7435591">
          <v:rect id="_x0000_i1025" style="width:0;height:1.5pt" o:hralign="center" o:hrstd="t" o:hr="t" fillcolor="#a0a0a0" stroked="f"/>
        </w:pict>
      </w:r>
    </w:p>
    <w:p w14:paraId="7F4AC74F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Day 1 – Foundations of Platform Engineering</w:t>
      </w:r>
    </w:p>
    <w:p w14:paraId="72CD153C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1: Introduction to Platform Engineering</w:t>
      </w:r>
    </w:p>
    <w:p w14:paraId="40B4A299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6CCE8E89" w14:textId="77777777" w:rsidR="004D0BE3" w:rsidRPr="007E53EE" w:rsidRDefault="004D0BE3" w:rsidP="004D0B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Why platform engineering enables true DevOps</w:t>
      </w:r>
    </w:p>
    <w:p w14:paraId="4B3F1E7F" w14:textId="77777777" w:rsidR="004D0BE3" w:rsidRPr="007E53EE" w:rsidRDefault="004D0BE3" w:rsidP="004D0B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 concepts and definitions</w:t>
      </w:r>
    </w:p>
    <w:p w14:paraId="4F81CA5F" w14:textId="77777777" w:rsidR="004D0BE3" w:rsidRPr="007E53EE" w:rsidRDefault="004D0BE3" w:rsidP="004D0B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Platform team composition</w:t>
      </w:r>
    </w:p>
    <w:p w14:paraId="413D8F5B" w14:textId="77777777" w:rsidR="004D0BE3" w:rsidRPr="007E53EE" w:rsidRDefault="004D0BE3" w:rsidP="004D0B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Platform value drivers</w:t>
      </w:r>
    </w:p>
    <w:p w14:paraId="71B15EA9" w14:textId="77777777" w:rsidR="004D0BE3" w:rsidRPr="007E53EE" w:rsidRDefault="004D0BE3" w:rsidP="004D0BE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Maturity model</w:t>
      </w:r>
    </w:p>
    <w:p w14:paraId="3C8979F9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0119139D" w14:textId="77777777" w:rsidR="004D0BE3" w:rsidRPr="007E53EE" w:rsidRDefault="004D0BE3" w:rsidP="004D0B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Relationship to DevOps</w:t>
      </w:r>
    </w:p>
    <w:p w14:paraId="3A120C75" w14:textId="77777777" w:rsidR="004D0BE3" w:rsidRPr="007E53EE" w:rsidRDefault="004D0BE3" w:rsidP="004D0B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Platform as a Product</w:t>
      </w:r>
    </w:p>
    <w:p w14:paraId="6174B49A" w14:textId="77777777" w:rsidR="004D0BE3" w:rsidRPr="007E53EE" w:rsidRDefault="004D0BE3" w:rsidP="004D0B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Adoption and internal selling</w:t>
      </w:r>
    </w:p>
    <w:p w14:paraId="554163EA" w14:textId="77777777" w:rsidR="004D0BE3" w:rsidRPr="007E53EE" w:rsidRDefault="004D0BE3" w:rsidP="004D0BE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Industry impact and career growth</w:t>
      </w:r>
    </w:p>
    <w:p w14:paraId="48A2FE65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367D28">
          <v:rect id="_x0000_i1026" style="width:0;height:1.5pt" o:hralign="center" o:hrstd="t" o:hr="t" fillcolor="#a0a0a0" stroked="f"/>
        </w:pict>
      </w:r>
    </w:p>
    <w:p w14:paraId="3006423B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2: How to Build an IDP (Internal Developer Platform) – Part 1</w:t>
      </w:r>
    </w:p>
    <w:p w14:paraId="7B27AD98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3C3B8A18" w14:textId="77777777" w:rsidR="004D0BE3" w:rsidRPr="007E53EE" w:rsidRDefault="004D0BE3" w:rsidP="004D0B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Platform as a Product</w:t>
      </w:r>
    </w:p>
    <w:p w14:paraId="532D8785" w14:textId="77777777" w:rsidR="004D0BE3" w:rsidRPr="007E53EE" w:rsidRDefault="004D0BE3" w:rsidP="004D0B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Architecture choices</w:t>
      </w:r>
    </w:p>
    <w:p w14:paraId="14B4DA20" w14:textId="77777777" w:rsidR="004D0BE3" w:rsidRPr="007E53EE" w:rsidRDefault="004D0BE3" w:rsidP="004D0BE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Frontend vs Backend</w:t>
      </w:r>
    </w:p>
    <w:p w14:paraId="7920CB2C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7A1F571C" w14:textId="77777777" w:rsidR="004D0BE3" w:rsidRPr="007E53EE" w:rsidRDefault="004D0BE3" w:rsidP="004D0B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Designing and implementing IDPs</w:t>
      </w:r>
    </w:p>
    <w:p w14:paraId="1F5DBE64" w14:textId="77777777" w:rsidR="004D0BE3" w:rsidRPr="007E53EE" w:rsidRDefault="004D0BE3" w:rsidP="004D0B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Avoiding common mistakes</w:t>
      </w:r>
    </w:p>
    <w:p w14:paraId="6A5DC77C" w14:textId="77777777" w:rsidR="004D0BE3" w:rsidRPr="007E53EE" w:rsidRDefault="004D0BE3" w:rsidP="004D0BE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Applying best practices</w:t>
      </w:r>
    </w:p>
    <w:p w14:paraId="2ABAD2FD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3E6C4D6F">
          <v:rect id="_x0000_i1027" style="width:0;height:1.5pt" o:hralign="center" o:hrstd="t" o:hr="t" fillcolor="#a0a0a0" stroked="f"/>
        </w:pict>
      </w:r>
    </w:p>
    <w:p w14:paraId="5C3CFFD0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Day 2 – Internal Developer Platforms and Tooling</w:t>
      </w:r>
    </w:p>
    <w:p w14:paraId="2B2EA87A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2: How to Build an IDP (Internal Developer Platform) – Part 2</w:t>
      </w:r>
    </w:p>
    <w:p w14:paraId="380228F6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45EA3AA3" w14:textId="77777777" w:rsidR="004D0BE3" w:rsidRPr="007E53EE" w:rsidRDefault="004D0BE3" w:rsidP="004D0B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 designs</w:t>
      </w:r>
    </w:p>
    <w:p w14:paraId="45D84DD1" w14:textId="277205E9" w:rsidR="004D0BE3" w:rsidRPr="007E53EE" w:rsidRDefault="004D0BE3" w:rsidP="004D0BE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Hands-on labs </w:t>
      </w:r>
      <w:r w:rsidR="005F70CC"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(Backstage, CNOE + Pocket IDP)</w:t>
      </w:r>
    </w:p>
    <w:p w14:paraId="162E1329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00A1C345" w14:textId="77777777" w:rsidR="004D0BE3" w:rsidRPr="007E53EE" w:rsidRDefault="004D0BE3" w:rsidP="004D0B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Designing and implementing IDPs</w:t>
      </w:r>
    </w:p>
    <w:p w14:paraId="58CCEA75" w14:textId="77777777" w:rsidR="004D0BE3" w:rsidRPr="007E53EE" w:rsidRDefault="004D0BE3" w:rsidP="004D0B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Avoiding common mistakes</w:t>
      </w:r>
    </w:p>
    <w:p w14:paraId="484B73C7" w14:textId="77777777" w:rsidR="004D0BE3" w:rsidRPr="007E53EE" w:rsidRDefault="004D0BE3" w:rsidP="004D0BE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Applying best practices</w:t>
      </w:r>
    </w:p>
    <w:p w14:paraId="11A58677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BE3765C">
          <v:rect id="_x0000_i1028" style="width:0;height:1.5pt" o:hralign="center" o:hrstd="t" o:hr="t" fillcolor="#a0a0a0" stroked="f"/>
        </w:pict>
      </w:r>
    </w:p>
    <w:p w14:paraId="16244FA9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3: Platform Tooling 101</w:t>
      </w:r>
    </w:p>
    <w:p w14:paraId="0A10C45D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4049DF94" w14:textId="77777777" w:rsidR="004D0BE3" w:rsidRPr="007E53EE" w:rsidRDefault="004D0BE3" w:rsidP="004D0B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Reference architectures</w:t>
      </w:r>
    </w:p>
    <w:p w14:paraId="6D1308A7" w14:textId="577A9582" w:rsidR="004D0BE3" w:rsidRPr="007E53EE" w:rsidRDefault="004D0BE3" w:rsidP="004D0B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Hands-on labs </w:t>
      </w:r>
      <w:r w:rsidR="008E6A0A"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(Backstage</w:t>
      </w:r>
      <w:r w:rsidR="00B22941"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CNOE + Pocket IDP</w:t>
      </w:r>
      <w:r w:rsidR="008E6A0A"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</w:t>
      </w:r>
    </w:p>
    <w:p w14:paraId="0E3FF159" w14:textId="77777777" w:rsidR="004D0BE3" w:rsidRPr="007E53EE" w:rsidRDefault="004D0BE3" w:rsidP="004D0BE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Tooling philosophy</w:t>
      </w:r>
    </w:p>
    <w:p w14:paraId="461A8E6A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03D6635C" w14:textId="77777777" w:rsidR="004D0BE3" w:rsidRPr="007E53EE" w:rsidRDefault="004D0BE3" w:rsidP="004D0B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Basics of platform tooling</w:t>
      </w:r>
    </w:p>
    <w:p w14:paraId="52AE74A5" w14:textId="77777777" w:rsidR="004D0BE3" w:rsidRPr="007E53EE" w:rsidRDefault="004D0BE3" w:rsidP="004D0B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Exposure to real IDP environments</w:t>
      </w:r>
    </w:p>
    <w:p w14:paraId="09BDCEF0" w14:textId="77777777" w:rsidR="004D0BE3" w:rsidRPr="007E53EE" w:rsidRDefault="004D0BE3" w:rsidP="004D0BE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Tooling ecosystem overview</w:t>
      </w:r>
    </w:p>
    <w:p w14:paraId="51B87D5E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0409BDC">
          <v:rect id="_x0000_i1029" style="width:0;height:1.5pt" o:hralign="center" o:hrstd="t" o:hr="t" fillcolor="#a0a0a0" stroked="f"/>
        </w:pict>
      </w:r>
    </w:p>
    <w:p w14:paraId="2DAE511F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Day 3 – Developer Experience and Platform Design</w:t>
      </w:r>
    </w:p>
    <w:p w14:paraId="136AE12A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4: The Art of Building Golden Paths</w:t>
      </w:r>
    </w:p>
    <w:p w14:paraId="064CC601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4A54BB40" w14:textId="77777777" w:rsidR="004D0BE3" w:rsidRPr="007E53EE" w:rsidRDefault="004D0BE3" w:rsidP="004D0B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>Golden Paths vs Golden Cages</w:t>
      </w:r>
    </w:p>
    <w:p w14:paraId="2FA06A81" w14:textId="77777777" w:rsidR="004D0BE3" w:rsidRPr="007E53EE" w:rsidRDefault="004D0BE3" w:rsidP="004D0B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Value Stream Mapping</w:t>
      </w:r>
    </w:p>
    <w:p w14:paraId="3822B20D" w14:textId="77777777" w:rsidR="004D0BE3" w:rsidRPr="007E53EE" w:rsidRDefault="004D0BE3" w:rsidP="004D0BE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DevEx</w:t>
      </w:r>
      <w:proofErr w:type="spellEnd"/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flows</w:t>
      </w:r>
    </w:p>
    <w:p w14:paraId="261578BD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20C5A03C" w14:textId="77777777" w:rsidR="004D0BE3" w:rsidRPr="007E53EE" w:rsidRDefault="004D0BE3" w:rsidP="004D0B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Delivering real developer value</w:t>
      </w:r>
    </w:p>
    <w:p w14:paraId="58A0F2C4" w14:textId="77777777" w:rsidR="004D0BE3" w:rsidRPr="007E53EE" w:rsidRDefault="004D0BE3" w:rsidP="004D0B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Identifying high-value paths</w:t>
      </w:r>
    </w:p>
    <w:p w14:paraId="318E224B" w14:textId="77777777" w:rsidR="004D0BE3" w:rsidRPr="007E53EE" w:rsidRDefault="004D0BE3" w:rsidP="004D0BE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Avoiding restrictive systems</w:t>
      </w:r>
    </w:p>
    <w:p w14:paraId="34C66FF6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9A82B1B">
          <v:rect id="_x0000_i1030" style="width:0;height:1.5pt" o:hralign="center" o:hrstd="t" o:hr="t" fillcolor="#a0a0a0" stroked="f"/>
        </w:pict>
      </w:r>
    </w:p>
    <w:p w14:paraId="3BC20C9B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5: Finding the Right Abstractions</w:t>
      </w:r>
    </w:p>
    <w:p w14:paraId="1E6A60CA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720FEDFC" w14:textId="77777777" w:rsidR="004D0BE3" w:rsidRPr="007E53EE" w:rsidRDefault="004D0BE3" w:rsidP="004D0B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Abstraction layers</w:t>
      </w:r>
    </w:p>
    <w:p w14:paraId="6829DD1F" w14:textId="77777777" w:rsidR="004D0BE3" w:rsidRPr="007E53EE" w:rsidRDefault="004D0BE3" w:rsidP="004D0B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Frontend abstractions</w:t>
      </w:r>
    </w:p>
    <w:p w14:paraId="2914E2C7" w14:textId="77777777" w:rsidR="004D0BE3" w:rsidRPr="007E53EE" w:rsidRDefault="004D0BE3" w:rsidP="004D0BE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Backend abstractions</w:t>
      </w:r>
    </w:p>
    <w:p w14:paraId="214CB114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16321C5E" w14:textId="77777777" w:rsidR="004D0BE3" w:rsidRPr="007E53EE" w:rsidRDefault="004D0BE3" w:rsidP="004D0B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Difference between abstractions and illusions</w:t>
      </w:r>
    </w:p>
    <w:p w14:paraId="1B76FC4C" w14:textId="77777777" w:rsidR="004D0BE3" w:rsidRPr="007E53EE" w:rsidRDefault="004D0BE3" w:rsidP="004D0B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Building meaningful abstractions</w:t>
      </w:r>
    </w:p>
    <w:p w14:paraId="3EB9A14A" w14:textId="77777777" w:rsidR="004D0BE3" w:rsidRPr="007E53EE" w:rsidRDefault="004D0BE3" w:rsidP="004D0BE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Frontend vs backend distinctions</w:t>
      </w:r>
    </w:p>
    <w:p w14:paraId="726D57C4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38A58AB">
          <v:rect id="_x0000_i1031" style="width:0;height:1.5pt" o:hralign="center" o:hrstd="t" o:hr="t" fillcolor="#a0a0a0" stroked="f"/>
        </w:pict>
      </w:r>
    </w:p>
    <w:p w14:paraId="67CCE9C5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Day 4 – Infrastructure Platform Engineering</w:t>
      </w:r>
    </w:p>
    <w:p w14:paraId="3B31163D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6: Infrastructure Platform Engineering</w:t>
      </w:r>
    </w:p>
    <w:p w14:paraId="652EFCAC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56A03C82" w14:textId="77777777" w:rsidR="004D0BE3" w:rsidRPr="007E53EE" w:rsidRDefault="004D0BE3" w:rsidP="004D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Infrastructure platform engineering</w:t>
      </w:r>
    </w:p>
    <w:p w14:paraId="5C3E21E3" w14:textId="77777777" w:rsidR="004D0BE3" w:rsidRPr="007E53EE" w:rsidRDefault="004D0BE3" w:rsidP="004D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Moving from silos to APIs</w:t>
      </w:r>
    </w:p>
    <w:p w14:paraId="56A6F96D" w14:textId="77777777" w:rsidR="004D0BE3" w:rsidRPr="007E53EE" w:rsidRDefault="004D0BE3" w:rsidP="004D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Cross-cutting concerns</w:t>
      </w:r>
    </w:p>
    <w:p w14:paraId="5EBB9D04" w14:textId="77777777" w:rsidR="004D0BE3" w:rsidRPr="007E53EE" w:rsidRDefault="004D0BE3" w:rsidP="004D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Everything-as-code</w:t>
      </w:r>
    </w:p>
    <w:p w14:paraId="5E839B29" w14:textId="77777777" w:rsidR="004D0BE3" w:rsidRPr="007E53EE" w:rsidRDefault="004D0BE3" w:rsidP="004D0BE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Real-world examples</w:t>
      </w:r>
    </w:p>
    <w:p w14:paraId="79E465A2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4A1BEDB7" w14:textId="77777777" w:rsidR="004D0BE3" w:rsidRPr="007E53EE" w:rsidRDefault="004D0BE3" w:rsidP="004D0B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Importance of infrastructure</w:t>
      </w:r>
    </w:p>
    <w:p w14:paraId="2C7B54AE" w14:textId="77777777" w:rsidR="004D0BE3" w:rsidRPr="007E53EE" w:rsidRDefault="004D0BE3" w:rsidP="004D0B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Risks of neglecting infrastructure</w:t>
      </w:r>
    </w:p>
    <w:p w14:paraId="126C70D4" w14:textId="77777777" w:rsidR="004D0BE3" w:rsidRPr="007E53EE" w:rsidRDefault="004D0BE3" w:rsidP="004D0BE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Limitations of developer portals</w:t>
      </w:r>
    </w:p>
    <w:p w14:paraId="653131C8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3D7851E4">
          <v:rect id="_x0000_i1032" style="width:0;height:1.5pt" o:hralign="center" o:hrstd="t" o:hr="t" fillcolor="#a0a0a0" stroked="f"/>
        </w:pict>
      </w:r>
    </w:p>
    <w:p w14:paraId="2B4FAB69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7: Building a Minimum Viable Platform (MVP)</w:t>
      </w:r>
    </w:p>
    <w:p w14:paraId="2A6FA83F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18964F35" w14:textId="77777777" w:rsidR="004D0BE3" w:rsidRPr="007E53EE" w:rsidRDefault="004D0BE3" w:rsidP="004D0B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Why MVP matters</w:t>
      </w:r>
    </w:p>
    <w:p w14:paraId="59696152" w14:textId="77777777" w:rsidR="004D0BE3" w:rsidRPr="007E53EE" w:rsidRDefault="004D0BE3" w:rsidP="004D0B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What is an MVP</w:t>
      </w:r>
    </w:p>
    <w:p w14:paraId="3AC7620D" w14:textId="77777777" w:rsidR="004D0BE3" w:rsidRPr="007E53EE" w:rsidRDefault="004D0BE3" w:rsidP="004D0BE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to build it</w:t>
      </w:r>
    </w:p>
    <w:p w14:paraId="0E096FB5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1B0F2436" w14:textId="77777777" w:rsidR="004D0BE3" w:rsidRPr="007E53EE" w:rsidRDefault="004D0BE3" w:rsidP="004D0B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Designing iterative and scalable MVPs</w:t>
      </w:r>
    </w:p>
    <w:p w14:paraId="2EECDA99" w14:textId="77777777" w:rsidR="004D0BE3" w:rsidRPr="007E53EE" w:rsidRDefault="004D0BE3" w:rsidP="004D0BE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Lessons from enterprise implementations</w:t>
      </w:r>
    </w:p>
    <w:p w14:paraId="4F8AF526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BEA7364">
          <v:rect id="_x0000_i1033" style="width:0;height:1.5pt" o:hralign="center" o:hrstd="t" o:hr="t" fillcolor="#a0a0a0" stroked="f"/>
        </w:pict>
      </w:r>
    </w:p>
    <w:p w14:paraId="20EB9D48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Day 5 – Platform Adoption, Stakeholder Buy-In and Business Alignment</w:t>
      </w:r>
    </w:p>
    <w:p w14:paraId="09FD8AE8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Module 8: Selling Your MVP to Stakeholders</w:t>
      </w:r>
    </w:p>
    <w:p w14:paraId="5EC69F26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Topics</w:t>
      </w:r>
    </w:p>
    <w:p w14:paraId="04D46FD7" w14:textId="77777777" w:rsidR="004D0BE3" w:rsidRPr="007E53EE" w:rsidRDefault="004D0BE3" w:rsidP="004D0B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Identifying pain points</w:t>
      </w:r>
    </w:p>
    <w:p w14:paraId="64D34852" w14:textId="77777777" w:rsidR="004D0BE3" w:rsidRPr="007E53EE" w:rsidRDefault="004D0BE3" w:rsidP="004D0B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Value propositions</w:t>
      </w:r>
    </w:p>
    <w:p w14:paraId="188A5AFE" w14:textId="77777777" w:rsidR="004D0BE3" w:rsidRPr="007E53EE" w:rsidRDefault="004D0BE3" w:rsidP="004D0BE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Business case development</w:t>
      </w:r>
    </w:p>
    <w:p w14:paraId="0ED176A7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Stakeholder Targeting</w:t>
      </w:r>
    </w:p>
    <w:p w14:paraId="14C196DF" w14:textId="77777777" w:rsidR="004D0BE3" w:rsidRPr="007E53EE" w:rsidRDefault="004D0BE3" w:rsidP="004D0B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Application developers</w:t>
      </w:r>
    </w:p>
    <w:p w14:paraId="61C5B74F" w14:textId="77777777" w:rsidR="004D0BE3" w:rsidRPr="007E53EE" w:rsidRDefault="004D0BE3" w:rsidP="004D0B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Infrastructure &amp; security teams</w:t>
      </w:r>
    </w:p>
    <w:p w14:paraId="79164AC8" w14:textId="77777777" w:rsidR="004D0BE3" w:rsidRPr="007E53EE" w:rsidRDefault="004D0BE3" w:rsidP="004D0BE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Executives</w:t>
      </w:r>
    </w:p>
    <w:p w14:paraId="673FC8E0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Additional Topics</w:t>
      </w:r>
    </w:p>
    <w:p w14:paraId="150A1AB6" w14:textId="77777777" w:rsidR="004D0BE3" w:rsidRPr="007E53EE" w:rsidRDefault="004D0BE3" w:rsidP="004D0BE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ROI calculation</w:t>
      </w:r>
    </w:p>
    <w:p w14:paraId="3FAF69B8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Key Takeaways</w:t>
      </w:r>
    </w:p>
    <w:p w14:paraId="47779B20" w14:textId="77777777" w:rsidR="004D0BE3" w:rsidRPr="007E53EE" w:rsidRDefault="004D0BE3" w:rsidP="004D0B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Securing internal buy-in</w:t>
      </w:r>
    </w:p>
    <w:p w14:paraId="5286E7F3" w14:textId="77777777" w:rsidR="004D0BE3" w:rsidRPr="007E53EE" w:rsidRDefault="004D0BE3" w:rsidP="004D0BE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Communicating value effectively</w:t>
      </w:r>
    </w:p>
    <w:p w14:paraId="1C7D4081" w14:textId="77777777" w:rsidR="004D0BE3" w:rsidRPr="007E53EE" w:rsidRDefault="00000000" w:rsidP="004D0BE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599BD1">
          <v:rect id="_x0000_i1034" style="width:0;height:1.5pt" o:hralign="center" o:hrstd="t" o:hr="t" fillcolor="#a0a0a0" stroked="f"/>
        </w:pict>
      </w:r>
    </w:p>
    <w:p w14:paraId="0C204592" w14:textId="77777777" w:rsidR="004D0BE3" w:rsidRPr="007E53EE" w:rsidRDefault="004D0BE3" w:rsidP="004D0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Final Wrap-Up and Discussion</w:t>
      </w:r>
    </w:p>
    <w:p w14:paraId="4D19A810" w14:textId="77777777" w:rsidR="004D0BE3" w:rsidRPr="007E53EE" w:rsidRDefault="004D0BE3" w:rsidP="004D0B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End-to-end platform engineering lifecycle review</w:t>
      </w:r>
    </w:p>
    <w:p w14:paraId="6C51463A" w14:textId="77777777" w:rsidR="004D0BE3" w:rsidRPr="007E53EE" w:rsidRDefault="004D0BE3" w:rsidP="004D0B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Common enterprise implementation patterns</w:t>
      </w:r>
    </w:p>
    <w:p w14:paraId="050005CD" w14:textId="77777777" w:rsidR="004D0BE3" w:rsidRPr="007E53EE" w:rsidRDefault="004D0BE3" w:rsidP="004D0B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Challenges, anti-patterns, and lessons learned</w:t>
      </w:r>
    </w:p>
    <w:p w14:paraId="6CEB3E25" w14:textId="77777777" w:rsidR="004D0BE3" w:rsidRPr="007E53EE" w:rsidRDefault="004D0BE3" w:rsidP="004D0BE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E53E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Q&amp;A and certification preparation discussion</w:t>
      </w:r>
    </w:p>
    <w:p w14:paraId="37D0F5DB" w14:textId="77777777" w:rsidR="004D0BE3" w:rsidRPr="004D0BE3" w:rsidRDefault="004D0BE3">
      <w:pPr>
        <w:rPr>
          <w:lang w:val="en-US"/>
        </w:rPr>
      </w:pPr>
    </w:p>
    <w:sectPr w:rsidR="004D0BE3" w:rsidRPr="004D0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94239"/>
    <w:multiLevelType w:val="multilevel"/>
    <w:tmpl w:val="855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A6EEC"/>
    <w:multiLevelType w:val="multilevel"/>
    <w:tmpl w:val="2394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647EE"/>
    <w:multiLevelType w:val="multilevel"/>
    <w:tmpl w:val="8E8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5CAA"/>
    <w:multiLevelType w:val="multilevel"/>
    <w:tmpl w:val="736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2132B"/>
    <w:multiLevelType w:val="multilevel"/>
    <w:tmpl w:val="250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E5FCE"/>
    <w:multiLevelType w:val="multilevel"/>
    <w:tmpl w:val="70C4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5120"/>
    <w:multiLevelType w:val="multilevel"/>
    <w:tmpl w:val="023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84CBA"/>
    <w:multiLevelType w:val="multilevel"/>
    <w:tmpl w:val="A16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52E66"/>
    <w:multiLevelType w:val="multilevel"/>
    <w:tmpl w:val="621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211A9"/>
    <w:multiLevelType w:val="multilevel"/>
    <w:tmpl w:val="6EB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D2AC3"/>
    <w:multiLevelType w:val="multilevel"/>
    <w:tmpl w:val="4940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956A7"/>
    <w:multiLevelType w:val="multilevel"/>
    <w:tmpl w:val="2808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91B5F"/>
    <w:multiLevelType w:val="multilevel"/>
    <w:tmpl w:val="8C8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07434"/>
    <w:multiLevelType w:val="multilevel"/>
    <w:tmpl w:val="763A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C0126"/>
    <w:multiLevelType w:val="multilevel"/>
    <w:tmpl w:val="8A1E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A39A0"/>
    <w:multiLevelType w:val="multilevel"/>
    <w:tmpl w:val="DEE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D2798"/>
    <w:multiLevelType w:val="multilevel"/>
    <w:tmpl w:val="3338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341B2"/>
    <w:multiLevelType w:val="multilevel"/>
    <w:tmpl w:val="FAE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717D3"/>
    <w:multiLevelType w:val="multilevel"/>
    <w:tmpl w:val="626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F0274"/>
    <w:multiLevelType w:val="multilevel"/>
    <w:tmpl w:val="8D8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055AF"/>
    <w:multiLevelType w:val="multilevel"/>
    <w:tmpl w:val="BE7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E35F7"/>
    <w:multiLevelType w:val="multilevel"/>
    <w:tmpl w:val="E100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641B"/>
    <w:multiLevelType w:val="multilevel"/>
    <w:tmpl w:val="6D22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C197A"/>
    <w:multiLevelType w:val="multilevel"/>
    <w:tmpl w:val="096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D27E4"/>
    <w:multiLevelType w:val="multilevel"/>
    <w:tmpl w:val="262E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11072"/>
    <w:multiLevelType w:val="multilevel"/>
    <w:tmpl w:val="23E0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33559"/>
    <w:multiLevelType w:val="multilevel"/>
    <w:tmpl w:val="D12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5703F"/>
    <w:multiLevelType w:val="multilevel"/>
    <w:tmpl w:val="C714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F4DB8"/>
    <w:multiLevelType w:val="multilevel"/>
    <w:tmpl w:val="923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D419B"/>
    <w:multiLevelType w:val="multilevel"/>
    <w:tmpl w:val="13F4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B35A2"/>
    <w:multiLevelType w:val="multilevel"/>
    <w:tmpl w:val="7CF2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432160"/>
    <w:multiLevelType w:val="multilevel"/>
    <w:tmpl w:val="4C2C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F3228C"/>
    <w:multiLevelType w:val="multilevel"/>
    <w:tmpl w:val="4092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780751"/>
    <w:multiLevelType w:val="multilevel"/>
    <w:tmpl w:val="97F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66A4A"/>
    <w:multiLevelType w:val="multilevel"/>
    <w:tmpl w:val="AB5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3614B"/>
    <w:multiLevelType w:val="multilevel"/>
    <w:tmpl w:val="A7D2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361746"/>
    <w:multiLevelType w:val="multilevel"/>
    <w:tmpl w:val="2C42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237187">
    <w:abstractNumId w:val="9"/>
  </w:num>
  <w:num w:numId="2" w16cid:durableId="1724980881">
    <w:abstractNumId w:val="14"/>
  </w:num>
  <w:num w:numId="3" w16cid:durableId="285239288">
    <w:abstractNumId w:val="32"/>
  </w:num>
  <w:num w:numId="4" w16cid:durableId="2037150991">
    <w:abstractNumId w:val="31"/>
  </w:num>
  <w:num w:numId="5" w16cid:durableId="463816687">
    <w:abstractNumId w:val="35"/>
  </w:num>
  <w:num w:numId="6" w16cid:durableId="2141414104">
    <w:abstractNumId w:val="28"/>
  </w:num>
  <w:num w:numId="7" w16cid:durableId="256907031">
    <w:abstractNumId w:val="30"/>
  </w:num>
  <w:num w:numId="8" w16cid:durableId="49892083">
    <w:abstractNumId w:val="3"/>
  </w:num>
  <w:num w:numId="9" w16cid:durableId="19472950">
    <w:abstractNumId w:val="24"/>
  </w:num>
  <w:num w:numId="10" w16cid:durableId="1419060501">
    <w:abstractNumId w:val="12"/>
  </w:num>
  <w:num w:numId="11" w16cid:durableId="2130315652">
    <w:abstractNumId w:val="18"/>
  </w:num>
  <w:num w:numId="12" w16cid:durableId="1408192830">
    <w:abstractNumId w:val="25"/>
  </w:num>
  <w:num w:numId="13" w16cid:durableId="199166931">
    <w:abstractNumId w:val="33"/>
  </w:num>
  <w:num w:numId="14" w16cid:durableId="295183716">
    <w:abstractNumId w:val="29"/>
  </w:num>
  <w:num w:numId="15" w16cid:durableId="381906200">
    <w:abstractNumId w:val="20"/>
  </w:num>
  <w:num w:numId="16" w16cid:durableId="1017927834">
    <w:abstractNumId w:val="2"/>
  </w:num>
  <w:num w:numId="17" w16cid:durableId="263731885">
    <w:abstractNumId w:val="0"/>
  </w:num>
  <w:num w:numId="18" w16cid:durableId="2071611841">
    <w:abstractNumId w:val="15"/>
  </w:num>
  <w:num w:numId="19" w16cid:durableId="1302616021">
    <w:abstractNumId w:val="34"/>
  </w:num>
  <w:num w:numId="20" w16cid:durableId="1761098464">
    <w:abstractNumId w:val="19"/>
  </w:num>
  <w:num w:numId="21" w16cid:durableId="1118178382">
    <w:abstractNumId w:val="5"/>
  </w:num>
  <w:num w:numId="22" w16cid:durableId="299265258">
    <w:abstractNumId w:val="26"/>
  </w:num>
  <w:num w:numId="23" w16cid:durableId="1963420982">
    <w:abstractNumId w:val="1"/>
  </w:num>
  <w:num w:numId="24" w16cid:durableId="55320012">
    <w:abstractNumId w:val="36"/>
  </w:num>
  <w:num w:numId="25" w16cid:durableId="305203247">
    <w:abstractNumId w:val="13"/>
  </w:num>
  <w:num w:numId="26" w16cid:durableId="370809544">
    <w:abstractNumId w:val="4"/>
  </w:num>
  <w:num w:numId="27" w16cid:durableId="1274750909">
    <w:abstractNumId w:val="23"/>
  </w:num>
  <w:num w:numId="28" w16cid:durableId="599795836">
    <w:abstractNumId w:val="16"/>
  </w:num>
  <w:num w:numId="29" w16cid:durableId="1590383793">
    <w:abstractNumId w:val="17"/>
  </w:num>
  <w:num w:numId="30" w16cid:durableId="1305700473">
    <w:abstractNumId w:val="27"/>
  </w:num>
  <w:num w:numId="31" w16cid:durableId="1259407938">
    <w:abstractNumId w:val="11"/>
  </w:num>
  <w:num w:numId="32" w16cid:durableId="1626422895">
    <w:abstractNumId w:val="7"/>
  </w:num>
  <w:num w:numId="33" w16cid:durableId="1889612484">
    <w:abstractNumId w:val="8"/>
  </w:num>
  <w:num w:numId="34" w16cid:durableId="1036927749">
    <w:abstractNumId w:val="21"/>
  </w:num>
  <w:num w:numId="35" w16cid:durableId="988098850">
    <w:abstractNumId w:val="22"/>
  </w:num>
  <w:num w:numId="36" w16cid:durableId="1583949973">
    <w:abstractNumId w:val="6"/>
  </w:num>
  <w:num w:numId="37" w16cid:durableId="59714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A1C"/>
    <w:rsid w:val="000F5A1C"/>
    <w:rsid w:val="0026515A"/>
    <w:rsid w:val="003C7954"/>
    <w:rsid w:val="00430CC0"/>
    <w:rsid w:val="004D0BE3"/>
    <w:rsid w:val="004E23B9"/>
    <w:rsid w:val="005F70CC"/>
    <w:rsid w:val="00677BF8"/>
    <w:rsid w:val="007C130D"/>
    <w:rsid w:val="007D3E3F"/>
    <w:rsid w:val="007E53EE"/>
    <w:rsid w:val="008E6A0A"/>
    <w:rsid w:val="008F5499"/>
    <w:rsid w:val="00994927"/>
    <w:rsid w:val="009F12D8"/>
    <w:rsid w:val="00B22941"/>
    <w:rsid w:val="00BE5F34"/>
    <w:rsid w:val="00C80ACB"/>
    <w:rsid w:val="00D7231A"/>
    <w:rsid w:val="00E4038E"/>
    <w:rsid w:val="00E802CE"/>
    <w:rsid w:val="00E86F7B"/>
    <w:rsid w:val="00EB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B55BB"/>
  <w15:chartTrackingRefBased/>
  <w15:docId w15:val="{19DC53F2-4D48-4A7F-9639-C93FA522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7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9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5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5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5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3933</TotalTime>
  <Pages>5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D</dc:creator>
  <cp:keywords/>
  <dc:description/>
  <cp:lastModifiedBy>Raman Khanna</cp:lastModifiedBy>
  <cp:revision>17</cp:revision>
  <dcterms:created xsi:type="dcterms:W3CDTF">2026-04-24T05:25:00Z</dcterms:created>
  <dcterms:modified xsi:type="dcterms:W3CDTF">2026-08-27T03:47:00Z</dcterms:modified>
</cp:coreProperties>
</file>