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2310" w14:textId="3E1DA003" w:rsidR="00876876" w:rsidRPr="00876876" w:rsidRDefault="00876876" w:rsidP="0087687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76876">
        <w:rPr>
          <w:b/>
          <w:bCs/>
          <w:sz w:val="32"/>
          <w:szCs w:val="32"/>
          <w:u w:val="single"/>
          <w:lang w:val="en-US"/>
        </w:rPr>
        <w:t>Generative AI Foundations</w:t>
      </w:r>
    </w:p>
    <w:p w14:paraId="763D5AAB" w14:textId="77777777" w:rsidR="00876876" w:rsidRDefault="00876876" w:rsidP="00876876">
      <w:pPr>
        <w:rPr>
          <w:lang w:val="en-US"/>
        </w:rPr>
      </w:pPr>
      <w:r w:rsidRPr="00876876">
        <w:rPr>
          <w:b/>
          <w:bCs/>
          <w:lang w:val="en-US"/>
        </w:rPr>
        <w:t>Program Overview</w:t>
      </w:r>
      <w:r w:rsidRPr="00876876">
        <w:rPr>
          <w:lang w:val="en-US"/>
        </w:rPr>
        <w:br/>
        <w:t xml:space="preserve">This program is designed for </w:t>
      </w:r>
      <w:r w:rsidRPr="00876876">
        <w:rPr>
          <w:b/>
          <w:bCs/>
          <w:lang w:val="en-US"/>
        </w:rPr>
        <w:t>developers, consultants, and business professionals</w:t>
      </w:r>
      <w:r w:rsidRPr="00876876">
        <w:rPr>
          <w:lang w:val="en-US"/>
        </w:rPr>
        <w:t xml:space="preserve"> to build a strong conceptual and practical understanding of Generative AI. Participants will learn how modern AI systems work, how to effectively use them, and how to design real-world AI-powered solutions — </w:t>
      </w:r>
      <w:r w:rsidRPr="00876876">
        <w:rPr>
          <w:b/>
          <w:bCs/>
          <w:lang w:val="en-US"/>
        </w:rPr>
        <w:t>without requiring deep machine learning expertise</w:t>
      </w:r>
      <w:r w:rsidRPr="00876876">
        <w:rPr>
          <w:lang w:val="en-US"/>
        </w:rPr>
        <w:t>.</w:t>
      </w:r>
    </w:p>
    <w:p w14:paraId="6C597C03" w14:textId="60676D37" w:rsidR="00876876" w:rsidRPr="00876876" w:rsidRDefault="00876876" w:rsidP="00876876">
      <w:pPr>
        <w:rPr>
          <w:b/>
          <w:bCs/>
          <w:lang w:val="en-US"/>
        </w:rPr>
      </w:pPr>
      <w:r>
        <w:rPr>
          <w:b/>
          <w:bCs/>
          <w:lang w:val="en-US"/>
        </w:rPr>
        <w:t>Duration: 5 Days (20 Hours)</w:t>
      </w:r>
    </w:p>
    <w:p w14:paraId="2ACC5223" w14:textId="77777777" w:rsidR="00876876" w:rsidRPr="00876876" w:rsidRDefault="00876876" w:rsidP="00876876">
      <w:pPr>
        <w:rPr>
          <w:lang w:val="en-US"/>
        </w:rPr>
      </w:pPr>
      <w:r w:rsidRPr="00876876">
        <w:rPr>
          <w:lang w:val="en-US"/>
        </w:rPr>
        <w:pict w14:anchorId="4081B7EB">
          <v:rect id="_x0000_i1055" style="width:0;height:1.5pt" o:hralign="center" o:hrstd="t" o:hr="t" fillcolor="#a0a0a0" stroked="f"/>
        </w:pict>
      </w:r>
    </w:p>
    <w:p w14:paraId="7B77DC42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Day 1: Foundations of AI &amp; Generative AI (Building the Right Mental Models)</w:t>
      </w:r>
    </w:p>
    <w:p w14:paraId="4049BE1F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1.1 The AI Landscape</w:t>
      </w:r>
    </w:p>
    <w:p w14:paraId="680F85B3" w14:textId="77777777" w:rsidR="00876876" w:rsidRPr="00876876" w:rsidRDefault="00876876" w:rsidP="00876876">
      <w:pPr>
        <w:numPr>
          <w:ilvl w:val="0"/>
          <w:numId w:val="1"/>
        </w:numPr>
        <w:rPr>
          <w:lang w:val="en-US"/>
        </w:rPr>
      </w:pPr>
      <w:r w:rsidRPr="00876876">
        <w:rPr>
          <w:lang w:val="en-US"/>
        </w:rPr>
        <w:t xml:space="preserve">Evolution of AI: Rule-based → Machine Learning → Deep Learning → Generative AI </w:t>
      </w:r>
    </w:p>
    <w:p w14:paraId="36890715" w14:textId="77777777" w:rsidR="00876876" w:rsidRPr="00876876" w:rsidRDefault="00876876" w:rsidP="00876876">
      <w:pPr>
        <w:numPr>
          <w:ilvl w:val="0"/>
          <w:numId w:val="1"/>
        </w:numPr>
        <w:rPr>
          <w:lang w:val="en-US"/>
        </w:rPr>
      </w:pPr>
      <w:r w:rsidRPr="00876876">
        <w:rPr>
          <w:lang w:val="en-US"/>
        </w:rPr>
        <w:t xml:space="preserve">Narrow AI vs General AI vs Generative AI </w:t>
      </w:r>
    </w:p>
    <w:p w14:paraId="41E18F6A" w14:textId="77777777" w:rsidR="00876876" w:rsidRPr="00876876" w:rsidRDefault="00876876" w:rsidP="00876876">
      <w:pPr>
        <w:numPr>
          <w:ilvl w:val="0"/>
          <w:numId w:val="1"/>
        </w:numPr>
        <w:rPr>
          <w:lang w:val="en-US"/>
        </w:rPr>
      </w:pPr>
      <w:r w:rsidRPr="00876876">
        <w:rPr>
          <w:lang w:val="en-US"/>
        </w:rPr>
        <w:t xml:space="preserve">Enterprise use cases across text, image, code, and video </w:t>
      </w:r>
    </w:p>
    <w:p w14:paraId="0547A6BC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1.2 Introduction to Generative AI</w:t>
      </w:r>
    </w:p>
    <w:p w14:paraId="28D429E1" w14:textId="77777777" w:rsidR="00876876" w:rsidRPr="00876876" w:rsidRDefault="00876876" w:rsidP="00876876">
      <w:pPr>
        <w:numPr>
          <w:ilvl w:val="0"/>
          <w:numId w:val="2"/>
        </w:numPr>
        <w:rPr>
          <w:lang w:val="en-US"/>
        </w:rPr>
      </w:pPr>
      <w:r w:rsidRPr="00876876">
        <w:rPr>
          <w:lang w:val="en-US"/>
        </w:rPr>
        <w:t xml:space="preserve">What is Generative AI? Key characteristics </w:t>
      </w:r>
    </w:p>
    <w:p w14:paraId="6E575D53" w14:textId="77777777" w:rsidR="00876876" w:rsidRPr="00876876" w:rsidRDefault="00876876" w:rsidP="00876876">
      <w:pPr>
        <w:numPr>
          <w:ilvl w:val="0"/>
          <w:numId w:val="2"/>
        </w:numPr>
        <w:rPr>
          <w:lang w:val="en-US"/>
        </w:rPr>
      </w:pPr>
      <w:r w:rsidRPr="00876876">
        <w:rPr>
          <w:lang w:val="en-US"/>
        </w:rPr>
        <w:t xml:space="preserve">Generative vs Discriminative models </w:t>
      </w:r>
    </w:p>
    <w:p w14:paraId="28A42906" w14:textId="77777777" w:rsidR="00876876" w:rsidRPr="00876876" w:rsidRDefault="00876876" w:rsidP="00876876">
      <w:pPr>
        <w:numPr>
          <w:ilvl w:val="0"/>
          <w:numId w:val="2"/>
        </w:numPr>
        <w:rPr>
          <w:lang w:val="en-US"/>
        </w:rPr>
      </w:pPr>
      <w:r w:rsidRPr="00876876">
        <w:rPr>
          <w:lang w:val="en-US"/>
        </w:rPr>
        <w:t xml:space="preserve">Real-world applications: copilots, assistants, content generation </w:t>
      </w:r>
    </w:p>
    <w:p w14:paraId="3CC68600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1.3 Core Concepts (Intuitive Understanding)</w:t>
      </w:r>
    </w:p>
    <w:p w14:paraId="270F7808" w14:textId="77777777" w:rsidR="00876876" w:rsidRPr="00876876" w:rsidRDefault="00876876" w:rsidP="00876876">
      <w:pPr>
        <w:numPr>
          <w:ilvl w:val="0"/>
          <w:numId w:val="3"/>
        </w:numPr>
        <w:rPr>
          <w:lang w:val="en-US"/>
        </w:rPr>
      </w:pPr>
      <w:r w:rsidRPr="00876876">
        <w:rPr>
          <w:lang w:val="en-US"/>
        </w:rPr>
        <w:t xml:space="preserve">AI pipeline: Data → Model → Training → Inference </w:t>
      </w:r>
    </w:p>
    <w:p w14:paraId="177C9011" w14:textId="77777777" w:rsidR="00876876" w:rsidRPr="00876876" w:rsidRDefault="00876876" w:rsidP="00876876">
      <w:pPr>
        <w:numPr>
          <w:ilvl w:val="0"/>
          <w:numId w:val="3"/>
        </w:numPr>
        <w:rPr>
          <w:lang w:val="en-US"/>
        </w:rPr>
      </w:pPr>
      <w:r w:rsidRPr="00876876">
        <w:rPr>
          <w:lang w:val="en-US"/>
        </w:rPr>
        <w:t xml:space="preserve">Language as patterns (not true understanding) </w:t>
      </w:r>
    </w:p>
    <w:p w14:paraId="20AFA8C1" w14:textId="77777777" w:rsidR="00876876" w:rsidRPr="00876876" w:rsidRDefault="00876876" w:rsidP="00876876">
      <w:pPr>
        <w:numPr>
          <w:ilvl w:val="0"/>
          <w:numId w:val="3"/>
        </w:numPr>
        <w:rPr>
          <w:lang w:val="en-US"/>
        </w:rPr>
      </w:pPr>
      <w:r w:rsidRPr="00876876">
        <w:rPr>
          <w:lang w:val="en-US"/>
        </w:rPr>
        <w:t xml:space="preserve">Tokens and embeddings (high-level intuition) </w:t>
      </w:r>
    </w:p>
    <w:p w14:paraId="0DE9C005" w14:textId="77777777" w:rsidR="00876876" w:rsidRPr="00876876" w:rsidRDefault="00876876" w:rsidP="00876876">
      <w:pPr>
        <w:numPr>
          <w:ilvl w:val="0"/>
          <w:numId w:val="3"/>
        </w:numPr>
        <w:rPr>
          <w:lang w:val="en-US"/>
        </w:rPr>
      </w:pPr>
      <w:r w:rsidRPr="00876876">
        <w:rPr>
          <w:lang w:val="en-US"/>
        </w:rPr>
        <w:t xml:space="preserve">Probability-driven generation </w:t>
      </w:r>
    </w:p>
    <w:p w14:paraId="5B78335E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1.4 Introduction to Large Language Models (LLMs)</w:t>
      </w:r>
    </w:p>
    <w:p w14:paraId="2D5775CA" w14:textId="77777777" w:rsidR="00876876" w:rsidRPr="00876876" w:rsidRDefault="00876876" w:rsidP="00876876">
      <w:pPr>
        <w:numPr>
          <w:ilvl w:val="0"/>
          <w:numId w:val="4"/>
        </w:numPr>
        <w:rPr>
          <w:lang w:val="en-US"/>
        </w:rPr>
      </w:pPr>
      <w:r w:rsidRPr="00876876">
        <w:rPr>
          <w:lang w:val="en-US"/>
        </w:rPr>
        <w:t xml:space="preserve">What makes LLMs “large” </w:t>
      </w:r>
    </w:p>
    <w:p w14:paraId="0F4E9BA8" w14:textId="77777777" w:rsidR="00876876" w:rsidRPr="00876876" w:rsidRDefault="00876876" w:rsidP="00876876">
      <w:pPr>
        <w:numPr>
          <w:ilvl w:val="0"/>
          <w:numId w:val="4"/>
        </w:numPr>
        <w:rPr>
          <w:lang w:val="en-US"/>
        </w:rPr>
      </w:pPr>
      <w:r w:rsidRPr="00876876">
        <w:rPr>
          <w:lang w:val="en-US"/>
        </w:rPr>
        <w:t xml:space="preserve">Pretraining vs Fine-tuning (conceptual overview) </w:t>
      </w:r>
    </w:p>
    <w:p w14:paraId="55B62444" w14:textId="77777777" w:rsidR="00876876" w:rsidRPr="00876876" w:rsidRDefault="00876876" w:rsidP="00876876">
      <w:pPr>
        <w:numPr>
          <w:ilvl w:val="0"/>
          <w:numId w:val="4"/>
        </w:numPr>
        <w:rPr>
          <w:lang w:val="en-US"/>
        </w:rPr>
      </w:pPr>
      <w:r w:rsidRPr="00876876">
        <w:rPr>
          <w:lang w:val="en-US"/>
        </w:rPr>
        <w:t xml:space="preserve">Capabilities and limitations </w:t>
      </w:r>
    </w:p>
    <w:p w14:paraId="479A334C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1.5 Hands-on Lab</w:t>
      </w:r>
    </w:p>
    <w:p w14:paraId="01AEC859" w14:textId="77777777" w:rsidR="00876876" w:rsidRPr="00876876" w:rsidRDefault="00876876" w:rsidP="00876876">
      <w:pPr>
        <w:numPr>
          <w:ilvl w:val="0"/>
          <w:numId w:val="5"/>
        </w:numPr>
        <w:rPr>
          <w:lang w:val="en-US"/>
        </w:rPr>
      </w:pPr>
      <w:r w:rsidRPr="00876876">
        <w:rPr>
          <w:lang w:val="en-US"/>
        </w:rPr>
        <w:lastRenderedPageBreak/>
        <w:t xml:space="preserve">Interacting with LLMs (prompt → response) </w:t>
      </w:r>
    </w:p>
    <w:p w14:paraId="2948BABA" w14:textId="77777777" w:rsidR="00876876" w:rsidRPr="00876876" w:rsidRDefault="00876876" w:rsidP="00876876">
      <w:pPr>
        <w:numPr>
          <w:ilvl w:val="0"/>
          <w:numId w:val="5"/>
        </w:numPr>
        <w:rPr>
          <w:lang w:val="en-US"/>
        </w:rPr>
      </w:pPr>
      <w:r w:rsidRPr="00876876">
        <w:rPr>
          <w:lang w:val="en-US"/>
        </w:rPr>
        <w:t xml:space="preserve">Exploring variability and behavior </w:t>
      </w:r>
    </w:p>
    <w:p w14:paraId="6630347B" w14:textId="77777777" w:rsidR="00876876" w:rsidRPr="00876876" w:rsidRDefault="00876876" w:rsidP="00876876">
      <w:pPr>
        <w:rPr>
          <w:lang w:val="en-US"/>
        </w:rPr>
      </w:pPr>
      <w:r w:rsidRPr="00876876">
        <w:rPr>
          <w:lang w:val="en-US"/>
        </w:rPr>
        <w:pict w14:anchorId="4B798731">
          <v:rect id="_x0000_i1056" style="width:0;height:1.5pt" o:hralign="center" o:hrstd="t" o:hr="t" fillcolor="#a0a0a0" stroked="f"/>
        </w:pict>
      </w:r>
    </w:p>
    <w:p w14:paraId="625A4B64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Day 2: How Generative AI Works (Mechanics Made Intuitive)</w:t>
      </w:r>
    </w:p>
    <w:p w14:paraId="3D0B2D12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2.1 Tokens, Context &amp; Prediction</w:t>
      </w:r>
    </w:p>
    <w:p w14:paraId="70CCDB09" w14:textId="77777777" w:rsidR="00876876" w:rsidRPr="00876876" w:rsidRDefault="00876876" w:rsidP="00876876">
      <w:pPr>
        <w:numPr>
          <w:ilvl w:val="0"/>
          <w:numId w:val="6"/>
        </w:numPr>
        <w:rPr>
          <w:lang w:val="en-US"/>
        </w:rPr>
      </w:pPr>
      <w:r w:rsidRPr="00876876">
        <w:rPr>
          <w:lang w:val="en-US"/>
        </w:rPr>
        <w:t xml:space="preserve">Tokenization explained </w:t>
      </w:r>
    </w:p>
    <w:p w14:paraId="7DFBDDC1" w14:textId="77777777" w:rsidR="00876876" w:rsidRPr="00876876" w:rsidRDefault="00876876" w:rsidP="00876876">
      <w:pPr>
        <w:numPr>
          <w:ilvl w:val="0"/>
          <w:numId w:val="6"/>
        </w:numPr>
        <w:rPr>
          <w:lang w:val="en-US"/>
        </w:rPr>
      </w:pPr>
      <w:r w:rsidRPr="00876876">
        <w:rPr>
          <w:lang w:val="en-US"/>
        </w:rPr>
        <w:t xml:space="preserve">Context window and its impact </w:t>
      </w:r>
    </w:p>
    <w:p w14:paraId="42772E1F" w14:textId="77777777" w:rsidR="00876876" w:rsidRPr="00876876" w:rsidRDefault="00876876" w:rsidP="00876876">
      <w:pPr>
        <w:numPr>
          <w:ilvl w:val="0"/>
          <w:numId w:val="6"/>
        </w:numPr>
        <w:rPr>
          <w:lang w:val="en-US"/>
        </w:rPr>
      </w:pPr>
      <w:r w:rsidRPr="00876876">
        <w:rPr>
          <w:lang w:val="en-US"/>
        </w:rPr>
        <w:t xml:space="preserve">Next-token prediction as the core mechanism </w:t>
      </w:r>
    </w:p>
    <w:p w14:paraId="71314296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2.2 Transformers – Why They Matter</w:t>
      </w:r>
    </w:p>
    <w:p w14:paraId="09D460D8" w14:textId="77777777" w:rsidR="00876876" w:rsidRPr="00876876" w:rsidRDefault="00876876" w:rsidP="00876876">
      <w:pPr>
        <w:numPr>
          <w:ilvl w:val="0"/>
          <w:numId w:val="7"/>
        </w:numPr>
        <w:rPr>
          <w:lang w:val="en-US"/>
        </w:rPr>
      </w:pPr>
      <w:r w:rsidRPr="00876876">
        <w:rPr>
          <w:lang w:val="en-US"/>
        </w:rPr>
        <w:t xml:space="preserve">Limitations of earlier architectures (RNNs) </w:t>
      </w:r>
    </w:p>
    <w:p w14:paraId="3393E4C2" w14:textId="77777777" w:rsidR="00876876" w:rsidRPr="00876876" w:rsidRDefault="00876876" w:rsidP="00876876">
      <w:pPr>
        <w:numPr>
          <w:ilvl w:val="0"/>
          <w:numId w:val="7"/>
        </w:numPr>
        <w:rPr>
          <w:lang w:val="en-US"/>
        </w:rPr>
      </w:pPr>
      <w:r w:rsidRPr="00876876">
        <w:rPr>
          <w:lang w:val="en-US"/>
        </w:rPr>
        <w:t xml:space="preserve">How attention enables context understanding (intuitive view) </w:t>
      </w:r>
    </w:p>
    <w:p w14:paraId="4BBBB959" w14:textId="77777777" w:rsidR="00876876" w:rsidRPr="00876876" w:rsidRDefault="00876876" w:rsidP="00876876">
      <w:pPr>
        <w:numPr>
          <w:ilvl w:val="0"/>
          <w:numId w:val="7"/>
        </w:numPr>
        <w:rPr>
          <w:lang w:val="en-US"/>
        </w:rPr>
      </w:pPr>
      <w:r w:rsidRPr="00876876">
        <w:rPr>
          <w:lang w:val="en-US"/>
        </w:rPr>
        <w:t xml:space="preserve">Why transformers power modern AI systems </w:t>
      </w:r>
    </w:p>
    <w:p w14:paraId="7BC2611F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2.3 Training Process Overview</w:t>
      </w:r>
    </w:p>
    <w:p w14:paraId="6B14E1A3" w14:textId="77777777" w:rsidR="00876876" w:rsidRPr="00876876" w:rsidRDefault="00876876" w:rsidP="00876876">
      <w:pPr>
        <w:numPr>
          <w:ilvl w:val="0"/>
          <w:numId w:val="8"/>
        </w:numPr>
        <w:rPr>
          <w:lang w:val="en-US"/>
        </w:rPr>
      </w:pPr>
      <w:r w:rsidRPr="00876876">
        <w:rPr>
          <w:lang w:val="en-US"/>
        </w:rPr>
        <w:t xml:space="preserve">Pretraining on large-scale data </w:t>
      </w:r>
    </w:p>
    <w:p w14:paraId="1B212254" w14:textId="77777777" w:rsidR="00876876" w:rsidRPr="00876876" w:rsidRDefault="00876876" w:rsidP="00876876">
      <w:pPr>
        <w:numPr>
          <w:ilvl w:val="0"/>
          <w:numId w:val="8"/>
        </w:numPr>
        <w:rPr>
          <w:lang w:val="en-US"/>
        </w:rPr>
      </w:pPr>
      <w:r w:rsidRPr="00876876">
        <w:rPr>
          <w:lang w:val="en-US"/>
        </w:rPr>
        <w:t xml:space="preserve">Fine-tuning (instruction tuning, RLHF – conceptual) </w:t>
      </w:r>
    </w:p>
    <w:p w14:paraId="612EAA95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2.4 Model Behavior &amp; Limitations</w:t>
      </w:r>
    </w:p>
    <w:p w14:paraId="56530D90" w14:textId="77777777" w:rsidR="00876876" w:rsidRPr="00876876" w:rsidRDefault="00876876" w:rsidP="00876876">
      <w:pPr>
        <w:numPr>
          <w:ilvl w:val="0"/>
          <w:numId w:val="9"/>
        </w:numPr>
        <w:rPr>
          <w:lang w:val="en-US"/>
        </w:rPr>
      </w:pPr>
      <w:r w:rsidRPr="00876876">
        <w:rPr>
          <w:lang w:val="en-US"/>
        </w:rPr>
        <w:t xml:space="preserve">Hallucinations: why they occur </w:t>
      </w:r>
    </w:p>
    <w:p w14:paraId="4B3C3BAE" w14:textId="77777777" w:rsidR="00876876" w:rsidRPr="00876876" w:rsidRDefault="00876876" w:rsidP="00876876">
      <w:pPr>
        <w:numPr>
          <w:ilvl w:val="0"/>
          <w:numId w:val="9"/>
        </w:numPr>
        <w:rPr>
          <w:lang w:val="en-US"/>
        </w:rPr>
      </w:pPr>
      <w:r w:rsidRPr="00876876">
        <w:rPr>
          <w:lang w:val="en-US"/>
        </w:rPr>
        <w:t xml:space="preserve">Bias and data dependency </w:t>
      </w:r>
    </w:p>
    <w:p w14:paraId="60CA7167" w14:textId="77777777" w:rsidR="00876876" w:rsidRPr="00876876" w:rsidRDefault="00876876" w:rsidP="00876876">
      <w:pPr>
        <w:numPr>
          <w:ilvl w:val="0"/>
          <w:numId w:val="9"/>
        </w:numPr>
        <w:rPr>
          <w:lang w:val="en-US"/>
        </w:rPr>
      </w:pPr>
      <w:r w:rsidRPr="00876876">
        <w:rPr>
          <w:lang w:val="en-US"/>
        </w:rPr>
        <w:t xml:space="preserve">Deterministic vs probabilistic outputs </w:t>
      </w:r>
    </w:p>
    <w:p w14:paraId="516D6B89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2.5 Hands-on Lab</w:t>
      </w:r>
    </w:p>
    <w:p w14:paraId="6DC34EEB" w14:textId="77777777" w:rsidR="00876876" w:rsidRPr="00876876" w:rsidRDefault="00876876" w:rsidP="00876876">
      <w:pPr>
        <w:numPr>
          <w:ilvl w:val="0"/>
          <w:numId w:val="10"/>
        </w:numPr>
        <w:rPr>
          <w:lang w:val="en-US"/>
        </w:rPr>
      </w:pPr>
      <w:r w:rsidRPr="00876876">
        <w:rPr>
          <w:lang w:val="en-US"/>
        </w:rPr>
        <w:t xml:space="preserve">Same prompt, different outputs </w:t>
      </w:r>
    </w:p>
    <w:p w14:paraId="78B779A4" w14:textId="77777777" w:rsidR="00876876" w:rsidRPr="00876876" w:rsidRDefault="00876876" w:rsidP="00876876">
      <w:pPr>
        <w:numPr>
          <w:ilvl w:val="0"/>
          <w:numId w:val="10"/>
        </w:numPr>
        <w:rPr>
          <w:lang w:val="en-US"/>
        </w:rPr>
      </w:pPr>
      <w:r w:rsidRPr="00876876">
        <w:rPr>
          <w:lang w:val="en-US"/>
        </w:rPr>
        <w:t xml:space="preserve">Controlling outputs (temperature, tone, length) </w:t>
      </w:r>
    </w:p>
    <w:p w14:paraId="2D84CB4C" w14:textId="14752144" w:rsidR="00876876" w:rsidRPr="00876876" w:rsidRDefault="00876876" w:rsidP="00876876">
      <w:pPr>
        <w:rPr>
          <w:lang w:val="en-US"/>
        </w:rPr>
      </w:pPr>
      <w:r w:rsidRPr="00876876">
        <w:rPr>
          <w:lang w:val="en-US"/>
        </w:rPr>
        <w:pict w14:anchorId="10442DF5">
          <v:rect id="_x0000_i1057" style="width:0;height:1.5pt" o:hralign="center" o:hrstd="t" o:hr="t" fillcolor="#a0a0a0" stroked="f"/>
        </w:pict>
      </w:r>
    </w:p>
    <w:p w14:paraId="5A77FAA6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Day 3: Prompt Engineering &amp; Practical Usage</w:t>
      </w:r>
    </w:p>
    <w:p w14:paraId="47D79C8E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3.1 Why Prompting Works</w:t>
      </w:r>
    </w:p>
    <w:p w14:paraId="359DBCCB" w14:textId="77777777" w:rsidR="00876876" w:rsidRPr="00876876" w:rsidRDefault="00876876" w:rsidP="00876876">
      <w:pPr>
        <w:numPr>
          <w:ilvl w:val="0"/>
          <w:numId w:val="11"/>
        </w:numPr>
        <w:rPr>
          <w:lang w:val="en-US"/>
        </w:rPr>
      </w:pPr>
      <w:r w:rsidRPr="00876876">
        <w:rPr>
          <w:lang w:val="en-US"/>
        </w:rPr>
        <w:t xml:space="preserve">Prompts as a mechanism for guiding model behavior </w:t>
      </w:r>
    </w:p>
    <w:p w14:paraId="7F607CFA" w14:textId="77777777" w:rsidR="00876876" w:rsidRPr="00876876" w:rsidRDefault="00876876" w:rsidP="00876876">
      <w:pPr>
        <w:numPr>
          <w:ilvl w:val="0"/>
          <w:numId w:val="11"/>
        </w:numPr>
        <w:rPr>
          <w:lang w:val="en-US"/>
        </w:rPr>
      </w:pPr>
      <w:r w:rsidRPr="00876876">
        <w:rPr>
          <w:lang w:val="en-US"/>
        </w:rPr>
        <w:lastRenderedPageBreak/>
        <w:t xml:space="preserve">Context shaping and probability steering </w:t>
      </w:r>
    </w:p>
    <w:p w14:paraId="33A77CBB" w14:textId="77777777" w:rsidR="00876876" w:rsidRPr="00876876" w:rsidRDefault="00876876" w:rsidP="00876876">
      <w:pPr>
        <w:numPr>
          <w:ilvl w:val="0"/>
          <w:numId w:val="11"/>
        </w:numPr>
        <w:rPr>
          <w:lang w:val="en-US"/>
        </w:rPr>
      </w:pPr>
      <w:r w:rsidRPr="00876876">
        <w:rPr>
          <w:lang w:val="en-US"/>
        </w:rPr>
        <w:t xml:space="preserve">Prompting vs traditional programming </w:t>
      </w:r>
    </w:p>
    <w:p w14:paraId="3B68D9CA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3.2 Prompt Engineering Fundamentals</w:t>
      </w:r>
    </w:p>
    <w:p w14:paraId="4077FBA4" w14:textId="77777777" w:rsidR="00876876" w:rsidRPr="00876876" w:rsidRDefault="00876876" w:rsidP="00876876">
      <w:pPr>
        <w:numPr>
          <w:ilvl w:val="0"/>
          <w:numId w:val="12"/>
        </w:numPr>
        <w:rPr>
          <w:lang w:val="en-US"/>
        </w:rPr>
      </w:pPr>
      <w:r w:rsidRPr="00876876">
        <w:rPr>
          <w:lang w:val="en-US"/>
        </w:rPr>
        <w:t xml:space="preserve">Role of prompts in Generative AI systems </w:t>
      </w:r>
    </w:p>
    <w:p w14:paraId="55FD9393" w14:textId="77777777" w:rsidR="00876876" w:rsidRPr="00876876" w:rsidRDefault="00876876" w:rsidP="00876876">
      <w:pPr>
        <w:numPr>
          <w:ilvl w:val="0"/>
          <w:numId w:val="12"/>
        </w:numPr>
        <w:rPr>
          <w:lang w:val="en-US"/>
        </w:rPr>
      </w:pPr>
      <w:r w:rsidRPr="00876876">
        <w:rPr>
          <w:lang w:val="en-US"/>
        </w:rPr>
        <w:t xml:space="preserve">Thinking in prompts vs writing code </w:t>
      </w:r>
    </w:p>
    <w:p w14:paraId="7C1355CD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3.3 Advanced Prompt Design Techniques</w:t>
      </w:r>
    </w:p>
    <w:p w14:paraId="0CCF8CCA" w14:textId="77777777" w:rsidR="00876876" w:rsidRPr="00876876" w:rsidRDefault="00876876" w:rsidP="00876876">
      <w:pPr>
        <w:numPr>
          <w:ilvl w:val="0"/>
          <w:numId w:val="13"/>
        </w:numPr>
        <w:rPr>
          <w:lang w:val="en-US"/>
        </w:rPr>
      </w:pPr>
      <w:r w:rsidRPr="00876876">
        <w:rPr>
          <w:lang w:val="en-US"/>
        </w:rPr>
        <w:t xml:space="preserve">Zero-shot, one-shot, few-shot prompting </w:t>
      </w:r>
    </w:p>
    <w:p w14:paraId="1158E9D7" w14:textId="77777777" w:rsidR="00876876" w:rsidRPr="00876876" w:rsidRDefault="00876876" w:rsidP="00876876">
      <w:pPr>
        <w:numPr>
          <w:ilvl w:val="0"/>
          <w:numId w:val="13"/>
        </w:numPr>
        <w:rPr>
          <w:lang w:val="en-US"/>
        </w:rPr>
      </w:pPr>
      <w:r w:rsidRPr="00876876">
        <w:rPr>
          <w:lang w:val="en-US"/>
        </w:rPr>
        <w:t xml:space="preserve">Persona and role-based prompting </w:t>
      </w:r>
    </w:p>
    <w:p w14:paraId="1B0FA963" w14:textId="77777777" w:rsidR="00876876" w:rsidRPr="00876876" w:rsidRDefault="00876876" w:rsidP="00876876">
      <w:pPr>
        <w:numPr>
          <w:ilvl w:val="0"/>
          <w:numId w:val="13"/>
        </w:numPr>
        <w:rPr>
          <w:lang w:val="en-US"/>
        </w:rPr>
      </w:pPr>
      <w:r w:rsidRPr="00876876">
        <w:rPr>
          <w:lang w:val="en-US"/>
        </w:rPr>
        <w:t xml:space="preserve">Instruction clarity and constraint design </w:t>
      </w:r>
    </w:p>
    <w:p w14:paraId="42E1EAFE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3.4 Structured Prompting &amp; Reasoning</w:t>
      </w:r>
    </w:p>
    <w:p w14:paraId="7000FCAB" w14:textId="77777777" w:rsidR="00876876" w:rsidRPr="00876876" w:rsidRDefault="00876876" w:rsidP="00876876">
      <w:pPr>
        <w:numPr>
          <w:ilvl w:val="0"/>
          <w:numId w:val="14"/>
        </w:numPr>
        <w:rPr>
          <w:lang w:val="en-US"/>
        </w:rPr>
      </w:pPr>
      <w:r w:rsidRPr="00876876">
        <w:rPr>
          <w:lang w:val="en-US"/>
        </w:rPr>
        <w:t xml:space="preserve">Step-by-step prompting approaches </w:t>
      </w:r>
    </w:p>
    <w:p w14:paraId="70EA29A0" w14:textId="77777777" w:rsidR="00876876" w:rsidRPr="00876876" w:rsidRDefault="00876876" w:rsidP="00876876">
      <w:pPr>
        <w:numPr>
          <w:ilvl w:val="0"/>
          <w:numId w:val="14"/>
        </w:numPr>
        <w:rPr>
          <w:lang w:val="en-US"/>
        </w:rPr>
      </w:pPr>
      <w:r w:rsidRPr="00876876">
        <w:rPr>
          <w:lang w:val="en-US"/>
        </w:rPr>
        <w:t xml:space="preserve">Chain-of-thought (conceptual understanding) </w:t>
      </w:r>
    </w:p>
    <w:p w14:paraId="624BC28E" w14:textId="77777777" w:rsidR="00876876" w:rsidRPr="00876876" w:rsidRDefault="00876876" w:rsidP="00876876">
      <w:pPr>
        <w:numPr>
          <w:ilvl w:val="0"/>
          <w:numId w:val="14"/>
        </w:numPr>
        <w:rPr>
          <w:lang w:val="en-US"/>
        </w:rPr>
      </w:pPr>
      <w:r w:rsidRPr="00876876">
        <w:rPr>
          <w:lang w:val="en-US"/>
        </w:rPr>
        <w:t xml:space="preserve">Structuring outputs (tables, JSON, formatted responses) </w:t>
      </w:r>
    </w:p>
    <w:p w14:paraId="0F739CED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3.5 Practical Use Cases</w:t>
      </w:r>
    </w:p>
    <w:p w14:paraId="6157F3AE" w14:textId="77777777" w:rsidR="00876876" w:rsidRPr="00876876" w:rsidRDefault="00876876" w:rsidP="00876876">
      <w:pPr>
        <w:numPr>
          <w:ilvl w:val="0"/>
          <w:numId w:val="15"/>
        </w:numPr>
        <w:rPr>
          <w:lang w:val="en-US"/>
        </w:rPr>
      </w:pPr>
      <w:r w:rsidRPr="00876876">
        <w:rPr>
          <w:lang w:val="en-US"/>
        </w:rPr>
        <w:t xml:space="preserve">Content generation </w:t>
      </w:r>
    </w:p>
    <w:p w14:paraId="062C5446" w14:textId="77777777" w:rsidR="00876876" w:rsidRPr="00876876" w:rsidRDefault="00876876" w:rsidP="00876876">
      <w:pPr>
        <w:numPr>
          <w:ilvl w:val="0"/>
          <w:numId w:val="15"/>
        </w:numPr>
        <w:rPr>
          <w:lang w:val="en-US"/>
        </w:rPr>
      </w:pPr>
      <w:r w:rsidRPr="00876876">
        <w:rPr>
          <w:lang w:val="en-US"/>
        </w:rPr>
        <w:t xml:space="preserve">Summarization and insights extraction </w:t>
      </w:r>
    </w:p>
    <w:p w14:paraId="6DA9B0C8" w14:textId="77777777" w:rsidR="00876876" w:rsidRPr="00876876" w:rsidRDefault="00876876" w:rsidP="00876876">
      <w:pPr>
        <w:numPr>
          <w:ilvl w:val="0"/>
          <w:numId w:val="15"/>
        </w:numPr>
        <w:rPr>
          <w:lang w:val="en-US"/>
        </w:rPr>
      </w:pPr>
      <w:r w:rsidRPr="00876876">
        <w:rPr>
          <w:lang w:val="en-US"/>
        </w:rPr>
        <w:t xml:space="preserve">Code generation (e.g., using GitHub Copilot) </w:t>
      </w:r>
    </w:p>
    <w:p w14:paraId="21EFE111" w14:textId="77777777" w:rsidR="00876876" w:rsidRPr="00876876" w:rsidRDefault="00876876" w:rsidP="00876876">
      <w:pPr>
        <w:numPr>
          <w:ilvl w:val="0"/>
          <w:numId w:val="15"/>
        </w:numPr>
        <w:rPr>
          <w:lang w:val="en-US"/>
        </w:rPr>
      </w:pPr>
      <w:r w:rsidRPr="00876876">
        <w:rPr>
          <w:lang w:val="en-US"/>
        </w:rPr>
        <w:t xml:space="preserve">Business workflow automation </w:t>
      </w:r>
    </w:p>
    <w:p w14:paraId="0A9A1F1F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3.6 Hands-on Lab</w:t>
      </w:r>
    </w:p>
    <w:p w14:paraId="55A8A8D9" w14:textId="77777777" w:rsidR="00876876" w:rsidRPr="00876876" w:rsidRDefault="00876876" w:rsidP="00876876">
      <w:pPr>
        <w:numPr>
          <w:ilvl w:val="0"/>
          <w:numId w:val="16"/>
        </w:numPr>
        <w:rPr>
          <w:lang w:val="en-US"/>
        </w:rPr>
      </w:pPr>
      <w:r w:rsidRPr="00876876">
        <w:rPr>
          <w:lang w:val="en-US"/>
        </w:rPr>
        <w:t xml:space="preserve">Designing prompts for real-world scenarios </w:t>
      </w:r>
    </w:p>
    <w:p w14:paraId="42627CB3" w14:textId="77777777" w:rsidR="00876876" w:rsidRPr="00876876" w:rsidRDefault="00876876" w:rsidP="00876876">
      <w:pPr>
        <w:numPr>
          <w:ilvl w:val="0"/>
          <w:numId w:val="16"/>
        </w:numPr>
        <w:rPr>
          <w:lang w:val="en-US"/>
        </w:rPr>
      </w:pPr>
      <w:r w:rsidRPr="00876876">
        <w:rPr>
          <w:lang w:val="en-US"/>
        </w:rPr>
        <w:t xml:space="preserve">Iterative refinement and basic evaluation techniques </w:t>
      </w:r>
    </w:p>
    <w:p w14:paraId="5756C022" w14:textId="77777777" w:rsidR="00876876" w:rsidRPr="00876876" w:rsidRDefault="00876876" w:rsidP="00876876">
      <w:pPr>
        <w:numPr>
          <w:ilvl w:val="0"/>
          <w:numId w:val="16"/>
        </w:numPr>
        <w:rPr>
          <w:lang w:val="en-US"/>
        </w:rPr>
      </w:pPr>
      <w:r w:rsidRPr="00876876">
        <w:rPr>
          <w:lang w:val="en-US"/>
        </w:rPr>
        <w:t xml:space="preserve">Working with tools such as ChatGPT </w:t>
      </w:r>
    </w:p>
    <w:p w14:paraId="3615C1C7" w14:textId="77777777" w:rsidR="00876876" w:rsidRPr="00876876" w:rsidRDefault="00876876" w:rsidP="00876876">
      <w:pPr>
        <w:rPr>
          <w:lang w:val="en-US"/>
        </w:rPr>
      </w:pPr>
      <w:r w:rsidRPr="00876876">
        <w:rPr>
          <w:lang w:val="en-US"/>
        </w:rPr>
        <w:pict w14:anchorId="22A3CA9A">
          <v:rect id="_x0000_i1058" style="width:0;height:1.5pt" o:hralign="center" o:hrstd="t" o:hr="t" fillcolor="#a0a0a0" stroked="f"/>
        </w:pict>
      </w:r>
    </w:p>
    <w:p w14:paraId="7BB7B892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Day 4: Building AI Systems (From Prompts to Intelligent Workflows)</w:t>
      </w:r>
    </w:p>
    <w:p w14:paraId="5230AB9B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4.1 Beyond Text: Multimodal AI</w:t>
      </w:r>
    </w:p>
    <w:p w14:paraId="303428CF" w14:textId="77777777" w:rsidR="00876876" w:rsidRPr="00876876" w:rsidRDefault="00876876" w:rsidP="00876876">
      <w:pPr>
        <w:numPr>
          <w:ilvl w:val="0"/>
          <w:numId w:val="17"/>
        </w:numPr>
        <w:rPr>
          <w:lang w:val="en-US"/>
        </w:rPr>
      </w:pPr>
      <w:r w:rsidRPr="00876876">
        <w:rPr>
          <w:lang w:val="en-US"/>
        </w:rPr>
        <w:t xml:space="preserve">Text, image, audio, and video generation </w:t>
      </w:r>
    </w:p>
    <w:p w14:paraId="5C0E5C52" w14:textId="77777777" w:rsidR="00876876" w:rsidRPr="00876876" w:rsidRDefault="00876876" w:rsidP="00876876">
      <w:pPr>
        <w:numPr>
          <w:ilvl w:val="0"/>
          <w:numId w:val="17"/>
        </w:numPr>
        <w:rPr>
          <w:lang w:val="en-US"/>
        </w:rPr>
      </w:pPr>
      <w:r w:rsidRPr="00876876">
        <w:rPr>
          <w:lang w:val="en-US"/>
        </w:rPr>
        <w:lastRenderedPageBreak/>
        <w:t xml:space="preserve">Overview of multimodal capabilities (high-level) </w:t>
      </w:r>
    </w:p>
    <w:p w14:paraId="2DF8AECD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4.2 Retrieval-Augmented Generation (RAG)</w:t>
      </w:r>
    </w:p>
    <w:p w14:paraId="3856AF5D" w14:textId="77777777" w:rsidR="00876876" w:rsidRPr="00876876" w:rsidRDefault="00876876" w:rsidP="00876876">
      <w:pPr>
        <w:numPr>
          <w:ilvl w:val="0"/>
          <w:numId w:val="18"/>
        </w:numPr>
        <w:rPr>
          <w:lang w:val="en-US"/>
        </w:rPr>
      </w:pPr>
      <w:r w:rsidRPr="00876876">
        <w:rPr>
          <w:lang w:val="en-US"/>
        </w:rPr>
        <w:t xml:space="preserve">Problem: LLM knowledge limitations </w:t>
      </w:r>
    </w:p>
    <w:p w14:paraId="709241CC" w14:textId="77777777" w:rsidR="00876876" w:rsidRPr="00876876" w:rsidRDefault="00876876" w:rsidP="00876876">
      <w:pPr>
        <w:numPr>
          <w:ilvl w:val="0"/>
          <w:numId w:val="18"/>
        </w:numPr>
        <w:rPr>
          <w:lang w:val="en-US"/>
        </w:rPr>
      </w:pPr>
      <w:r w:rsidRPr="00876876">
        <w:rPr>
          <w:lang w:val="en-US"/>
        </w:rPr>
        <w:t xml:space="preserve">Solution: Retrieve → Augment → Generate </w:t>
      </w:r>
    </w:p>
    <w:p w14:paraId="35F32619" w14:textId="77777777" w:rsidR="00876876" w:rsidRPr="00876876" w:rsidRDefault="00876876" w:rsidP="00876876">
      <w:pPr>
        <w:numPr>
          <w:ilvl w:val="0"/>
          <w:numId w:val="18"/>
        </w:numPr>
        <w:rPr>
          <w:lang w:val="en-US"/>
        </w:rPr>
      </w:pPr>
      <w:r w:rsidRPr="00876876">
        <w:rPr>
          <w:lang w:val="en-US"/>
        </w:rPr>
        <w:t xml:space="preserve">High-level architecture and workflow </w:t>
      </w:r>
    </w:p>
    <w:p w14:paraId="4C0951A4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4.3 Embeddings &amp; Semantic Search (Conceptual)</w:t>
      </w:r>
    </w:p>
    <w:p w14:paraId="1C8DE223" w14:textId="77777777" w:rsidR="00876876" w:rsidRPr="00876876" w:rsidRDefault="00876876" w:rsidP="00876876">
      <w:pPr>
        <w:numPr>
          <w:ilvl w:val="0"/>
          <w:numId w:val="19"/>
        </w:numPr>
        <w:rPr>
          <w:lang w:val="en-US"/>
        </w:rPr>
      </w:pPr>
      <w:r w:rsidRPr="00876876">
        <w:rPr>
          <w:lang w:val="en-US"/>
        </w:rPr>
        <w:t xml:space="preserve">What are embeddings </w:t>
      </w:r>
    </w:p>
    <w:p w14:paraId="0A291F3A" w14:textId="77777777" w:rsidR="00876876" w:rsidRPr="00876876" w:rsidRDefault="00876876" w:rsidP="00876876">
      <w:pPr>
        <w:numPr>
          <w:ilvl w:val="0"/>
          <w:numId w:val="19"/>
        </w:numPr>
        <w:rPr>
          <w:lang w:val="en-US"/>
        </w:rPr>
      </w:pPr>
      <w:r w:rsidRPr="00876876">
        <w:rPr>
          <w:lang w:val="en-US"/>
        </w:rPr>
        <w:t xml:space="preserve">Semantic similarity and meaning-based search </w:t>
      </w:r>
    </w:p>
    <w:p w14:paraId="669FA49F" w14:textId="77777777" w:rsidR="00876876" w:rsidRPr="00876876" w:rsidRDefault="00876876" w:rsidP="00876876">
      <w:pPr>
        <w:numPr>
          <w:ilvl w:val="0"/>
          <w:numId w:val="19"/>
        </w:numPr>
        <w:rPr>
          <w:lang w:val="en-US"/>
        </w:rPr>
      </w:pPr>
      <w:r w:rsidRPr="00876876">
        <w:rPr>
          <w:lang w:val="en-US"/>
        </w:rPr>
        <w:t xml:space="preserve">Vector search intuition </w:t>
      </w:r>
    </w:p>
    <w:p w14:paraId="157B5C94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4.4 From Prompts to Systems</w:t>
      </w:r>
    </w:p>
    <w:p w14:paraId="389B5410" w14:textId="77777777" w:rsidR="00876876" w:rsidRPr="00876876" w:rsidRDefault="00876876" w:rsidP="00876876">
      <w:pPr>
        <w:numPr>
          <w:ilvl w:val="0"/>
          <w:numId w:val="20"/>
        </w:numPr>
        <w:rPr>
          <w:lang w:val="en-US"/>
        </w:rPr>
      </w:pPr>
      <w:r w:rsidRPr="00876876">
        <w:rPr>
          <w:lang w:val="en-US"/>
        </w:rPr>
        <w:t xml:space="preserve">Why single prompts are not sufficient </w:t>
      </w:r>
    </w:p>
    <w:p w14:paraId="39F4A96D" w14:textId="77777777" w:rsidR="00876876" w:rsidRPr="00876876" w:rsidRDefault="00876876" w:rsidP="00876876">
      <w:pPr>
        <w:numPr>
          <w:ilvl w:val="0"/>
          <w:numId w:val="20"/>
        </w:numPr>
        <w:rPr>
          <w:lang w:val="en-US"/>
        </w:rPr>
      </w:pPr>
      <w:r w:rsidRPr="00876876">
        <w:rPr>
          <w:lang w:val="en-US"/>
        </w:rPr>
        <w:t xml:space="preserve">Designing AI workflows and pipelines </w:t>
      </w:r>
    </w:p>
    <w:p w14:paraId="7A149C9A" w14:textId="77777777" w:rsidR="00876876" w:rsidRPr="00876876" w:rsidRDefault="00876876" w:rsidP="00876876">
      <w:pPr>
        <w:numPr>
          <w:ilvl w:val="0"/>
          <w:numId w:val="20"/>
        </w:numPr>
        <w:rPr>
          <w:lang w:val="en-US"/>
        </w:rPr>
      </w:pPr>
      <w:r w:rsidRPr="00876876">
        <w:rPr>
          <w:lang w:val="en-US"/>
        </w:rPr>
        <w:t xml:space="preserve">Core components of AI systems: </w:t>
      </w:r>
    </w:p>
    <w:p w14:paraId="03C8B044" w14:textId="77777777" w:rsidR="00876876" w:rsidRPr="00876876" w:rsidRDefault="00876876" w:rsidP="00876876">
      <w:pPr>
        <w:numPr>
          <w:ilvl w:val="1"/>
          <w:numId w:val="20"/>
        </w:numPr>
        <w:rPr>
          <w:lang w:val="en-US"/>
        </w:rPr>
      </w:pPr>
      <w:r w:rsidRPr="00876876">
        <w:rPr>
          <w:lang w:val="en-US"/>
        </w:rPr>
        <w:t xml:space="preserve">LLMs </w:t>
      </w:r>
    </w:p>
    <w:p w14:paraId="451EDEF8" w14:textId="77777777" w:rsidR="00876876" w:rsidRPr="00876876" w:rsidRDefault="00876876" w:rsidP="00876876">
      <w:pPr>
        <w:numPr>
          <w:ilvl w:val="1"/>
          <w:numId w:val="20"/>
        </w:numPr>
        <w:rPr>
          <w:lang w:val="en-US"/>
        </w:rPr>
      </w:pPr>
      <w:r w:rsidRPr="00876876">
        <w:rPr>
          <w:lang w:val="en-US"/>
        </w:rPr>
        <w:t xml:space="preserve">Data sources </w:t>
      </w:r>
    </w:p>
    <w:p w14:paraId="4C5CA7C2" w14:textId="77777777" w:rsidR="00876876" w:rsidRPr="00876876" w:rsidRDefault="00876876" w:rsidP="00876876">
      <w:pPr>
        <w:numPr>
          <w:ilvl w:val="1"/>
          <w:numId w:val="20"/>
        </w:numPr>
        <w:rPr>
          <w:lang w:val="en-US"/>
        </w:rPr>
      </w:pPr>
      <w:r w:rsidRPr="00876876">
        <w:rPr>
          <w:lang w:val="en-US"/>
        </w:rPr>
        <w:t xml:space="preserve">Tools </w:t>
      </w:r>
    </w:p>
    <w:p w14:paraId="199CAB40" w14:textId="77777777" w:rsidR="00876876" w:rsidRPr="00876876" w:rsidRDefault="00876876" w:rsidP="00876876">
      <w:pPr>
        <w:numPr>
          <w:ilvl w:val="1"/>
          <w:numId w:val="20"/>
        </w:numPr>
        <w:rPr>
          <w:lang w:val="en-US"/>
        </w:rPr>
      </w:pPr>
      <w:r w:rsidRPr="00876876">
        <w:rPr>
          <w:lang w:val="en-US"/>
        </w:rPr>
        <w:t xml:space="preserve">Memory </w:t>
      </w:r>
    </w:p>
    <w:p w14:paraId="2A626DB3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4.5 AI Orchestration Frameworks (Overview)</w:t>
      </w:r>
    </w:p>
    <w:p w14:paraId="1D172F64" w14:textId="77777777" w:rsidR="00876876" w:rsidRPr="00876876" w:rsidRDefault="00876876" w:rsidP="00876876">
      <w:pPr>
        <w:numPr>
          <w:ilvl w:val="0"/>
          <w:numId w:val="21"/>
        </w:numPr>
        <w:rPr>
          <w:lang w:val="en-US"/>
        </w:rPr>
      </w:pPr>
      <w:r w:rsidRPr="00876876">
        <w:rPr>
          <w:lang w:val="en-US"/>
        </w:rPr>
        <w:t xml:space="preserve">LangChain: rapid prototyping and integrations </w:t>
      </w:r>
    </w:p>
    <w:p w14:paraId="1D81CE1F" w14:textId="77777777" w:rsidR="00876876" w:rsidRPr="00876876" w:rsidRDefault="00876876" w:rsidP="00876876">
      <w:pPr>
        <w:numPr>
          <w:ilvl w:val="0"/>
          <w:numId w:val="21"/>
        </w:numPr>
        <w:rPr>
          <w:lang w:val="en-US"/>
        </w:rPr>
      </w:pPr>
      <w:r w:rsidRPr="00876876">
        <w:rPr>
          <w:lang w:val="en-US"/>
        </w:rPr>
        <w:t xml:space="preserve">LangGraph: stateful and multi-step workflows </w:t>
      </w:r>
    </w:p>
    <w:p w14:paraId="17CD36FB" w14:textId="77777777" w:rsidR="00876876" w:rsidRPr="00876876" w:rsidRDefault="00876876" w:rsidP="00876876">
      <w:pPr>
        <w:numPr>
          <w:ilvl w:val="0"/>
          <w:numId w:val="21"/>
        </w:numPr>
        <w:rPr>
          <w:lang w:val="en-US"/>
        </w:rPr>
      </w:pPr>
      <w:r w:rsidRPr="00876876">
        <w:rPr>
          <w:lang w:val="en-US"/>
        </w:rPr>
        <w:t xml:space="preserve">Model Context Protocol (MCP): standardizing tool interactions </w:t>
      </w:r>
    </w:p>
    <w:p w14:paraId="36C30C1B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4.6 Hands-on Lab (Guided)</w:t>
      </w:r>
    </w:p>
    <w:p w14:paraId="73B4483D" w14:textId="77777777" w:rsidR="00876876" w:rsidRPr="00876876" w:rsidRDefault="00876876" w:rsidP="00876876">
      <w:pPr>
        <w:numPr>
          <w:ilvl w:val="0"/>
          <w:numId w:val="22"/>
        </w:numPr>
        <w:rPr>
          <w:lang w:val="en-US"/>
        </w:rPr>
      </w:pPr>
      <w:r w:rsidRPr="00876876">
        <w:rPr>
          <w:lang w:val="en-US"/>
        </w:rPr>
        <w:t xml:space="preserve">Building a simple RAG-style workflow </w:t>
      </w:r>
    </w:p>
    <w:p w14:paraId="66444398" w14:textId="77777777" w:rsidR="00876876" w:rsidRPr="00876876" w:rsidRDefault="00876876" w:rsidP="00876876">
      <w:pPr>
        <w:numPr>
          <w:ilvl w:val="0"/>
          <w:numId w:val="22"/>
        </w:numPr>
        <w:rPr>
          <w:lang w:val="en-US"/>
        </w:rPr>
      </w:pPr>
      <w:r w:rsidRPr="00876876">
        <w:rPr>
          <w:lang w:val="en-US"/>
        </w:rPr>
        <w:t xml:space="preserve">Using low-code / visual tools </w:t>
      </w:r>
    </w:p>
    <w:p w14:paraId="63E20CBC" w14:textId="77777777" w:rsidR="00876876" w:rsidRPr="00876876" w:rsidRDefault="00876876" w:rsidP="00876876">
      <w:pPr>
        <w:numPr>
          <w:ilvl w:val="0"/>
          <w:numId w:val="22"/>
        </w:numPr>
        <w:rPr>
          <w:lang w:val="en-US"/>
        </w:rPr>
      </w:pPr>
      <w:r w:rsidRPr="00876876">
        <w:rPr>
          <w:lang w:val="en-US"/>
        </w:rPr>
        <w:t xml:space="preserve">Comparing system behavior vs standalone prompts </w:t>
      </w:r>
    </w:p>
    <w:p w14:paraId="720F856D" w14:textId="77777777" w:rsidR="00876876" w:rsidRPr="00876876" w:rsidRDefault="00876876" w:rsidP="00876876">
      <w:pPr>
        <w:rPr>
          <w:lang w:val="en-US"/>
        </w:rPr>
      </w:pPr>
      <w:r w:rsidRPr="00876876">
        <w:rPr>
          <w:lang w:val="en-US"/>
        </w:rPr>
        <w:pict w14:anchorId="00A02B13">
          <v:rect id="_x0000_i1059" style="width:0;height:1.5pt" o:hralign="center" o:hrstd="t" o:hr="t" fillcolor="#a0a0a0" stroked="f"/>
        </w:pict>
      </w:r>
    </w:p>
    <w:p w14:paraId="587E8D79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lastRenderedPageBreak/>
        <w:t>Day 5: Responsible AI, Deployment &amp; Enterprise Adoption</w:t>
      </w:r>
    </w:p>
    <w:p w14:paraId="0A0643EF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5.1 Responsible AI &amp; Ethics</w:t>
      </w:r>
    </w:p>
    <w:p w14:paraId="2D68EDA9" w14:textId="77777777" w:rsidR="00876876" w:rsidRPr="00876876" w:rsidRDefault="00876876" w:rsidP="00876876">
      <w:pPr>
        <w:numPr>
          <w:ilvl w:val="0"/>
          <w:numId w:val="23"/>
        </w:numPr>
        <w:rPr>
          <w:lang w:val="en-US"/>
        </w:rPr>
      </w:pPr>
      <w:r w:rsidRPr="00876876">
        <w:rPr>
          <w:lang w:val="en-US"/>
        </w:rPr>
        <w:t xml:space="preserve">Bias, fairness, and transparency </w:t>
      </w:r>
    </w:p>
    <w:p w14:paraId="2D722AF6" w14:textId="77777777" w:rsidR="00876876" w:rsidRPr="00876876" w:rsidRDefault="00876876" w:rsidP="00876876">
      <w:pPr>
        <w:numPr>
          <w:ilvl w:val="0"/>
          <w:numId w:val="23"/>
        </w:numPr>
        <w:rPr>
          <w:lang w:val="en-US"/>
        </w:rPr>
      </w:pPr>
      <w:r w:rsidRPr="00876876">
        <w:rPr>
          <w:lang w:val="en-US"/>
        </w:rPr>
        <w:t xml:space="preserve">Risks: misinformation, deepfakes, misuse </w:t>
      </w:r>
    </w:p>
    <w:p w14:paraId="0FE6EC8C" w14:textId="77777777" w:rsidR="00876876" w:rsidRPr="00876876" w:rsidRDefault="00876876" w:rsidP="00876876">
      <w:pPr>
        <w:numPr>
          <w:ilvl w:val="0"/>
          <w:numId w:val="23"/>
        </w:numPr>
        <w:rPr>
          <w:lang w:val="en-US"/>
        </w:rPr>
      </w:pPr>
      <w:r w:rsidRPr="00876876">
        <w:rPr>
          <w:lang w:val="en-US"/>
        </w:rPr>
        <w:t xml:space="preserve">Real-world enterprise considerations </w:t>
      </w:r>
    </w:p>
    <w:p w14:paraId="290D6DC9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5.2 Data Privacy &amp; Security</w:t>
      </w:r>
    </w:p>
    <w:p w14:paraId="033970F8" w14:textId="77777777" w:rsidR="00876876" w:rsidRPr="00876876" w:rsidRDefault="00876876" w:rsidP="00876876">
      <w:pPr>
        <w:numPr>
          <w:ilvl w:val="0"/>
          <w:numId w:val="24"/>
        </w:numPr>
        <w:rPr>
          <w:lang w:val="en-US"/>
        </w:rPr>
      </w:pPr>
      <w:r w:rsidRPr="00876876">
        <w:rPr>
          <w:lang w:val="en-US"/>
        </w:rPr>
        <w:t xml:space="preserve">Handling sensitive and enterprise data </w:t>
      </w:r>
    </w:p>
    <w:p w14:paraId="4DAF8F5E" w14:textId="77777777" w:rsidR="00876876" w:rsidRPr="00876876" w:rsidRDefault="00876876" w:rsidP="00876876">
      <w:pPr>
        <w:numPr>
          <w:ilvl w:val="0"/>
          <w:numId w:val="24"/>
        </w:numPr>
        <w:rPr>
          <w:lang w:val="en-US"/>
        </w:rPr>
      </w:pPr>
      <w:r w:rsidRPr="00876876">
        <w:rPr>
          <w:lang w:val="en-US"/>
        </w:rPr>
        <w:t xml:space="preserve">Guardrails and governance </w:t>
      </w:r>
    </w:p>
    <w:p w14:paraId="631BE89C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5.3 Evaluating AI Outputs</w:t>
      </w:r>
    </w:p>
    <w:p w14:paraId="40B782E3" w14:textId="77777777" w:rsidR="00876876" w:rsidRPr="00876876" w:rsidRDefault="00876876" w:rsidP="00876876">
      <w:pPr>
        <w:numPr>
          <w:ilvl w:val="0"/>
          <w:numId w:val="25"/>
        </w:numPr>
        <w:rPr>
          <w:lang w:val="en-US"/>
        </w:rPr>
      </w:pPr>
      <w:r w:rsidRPr="00876876">
        <w:rPr>
          <w:lang w:val="en-US"/>
        </w:rPr>
        <w:t xml:space="preserve">Accuracy vs usefulness </w:t>
      </w:r>
    </w:p>
    <w:p w14:paraId="5B250C9D" w14:textId="77777777" w:rsidR="00876876" w:rsidRPr="00876876" w:rsidRDefault="00876876" w:rsidP="00876876">
      <w:pPr>
        <w:numPr>
          <w:ilvl w:val="0"/>
          <w:numId w:val="25"/>
        </w:numPr>
        <w:rPr>
          <w:lang w:val="en-US"/>
        </w:rPr>
      </w:pPr>
      <w:r w:rsidRPr="00876876">
        <w:rPr>
          <w:lang w:val="en-US"/>
        </w:rPr>
        <w:t xml:space="preserve">Human-in-the-loop validation </w:t>
      </w:r>
    </w:p>
    <w:p w14:paraId="3761CE2F" w14:textId="77777777" w:rsidR="00876876" w:rsidRPr="00876876" w:rsidRDefault="00876876" w:rsidP="00876876">
      <w:pPr>
        <w:numPr>
          <w:ilvl w:val="0"/>
          <w:numId w:val="25"/>
        </w:numPr>
        <w:rPr>
          <w:lang w:val="en-US"/>
        </w:rPr>
      </w:pPr>
      <w:r w:rsidRPr="00876876">
        <w:rPr>
          <w:lang w:val="en-US"/>
        </w:rPr>
        <w:t xml:space="preserve">Evaluation strategies for prompts and systems </w:t>
      </w:r>
    </w:p>
    <w:p w14:paraId="3E2FB12C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5.4 Deployment Considerations</w:t>
      </w:r>
    </w:p>
    <w:p w14:paraId="46ACC57E" w14:textId="77777777" w:rsidR="00876876" w:rsidRPr="00876876" w:rsidRDefault="00876876" w:rsidP="00876876">
      <w:pPr>
        <w:numPr>
          <w:ilvl w:val="0"/>
          <w:numId w:val="26"/>
        </w:numPr>
        <w:rPr>
          <w:lang w:val="en-US"/>
        </w:rPr>
      </w:pPr>
      <w:r w:rsidRPr="00876876">
        <w:rPr>
          <w:lang w:val="en-US"/>
        </w:rPr>
        <w:t xml:space="preserve">When to use Generative AI vs traditional approaches </w:t>
      </w:r>
    </w:p>
    <w:p w14:paraId="6D214AD0" w14:textId="77777777" w:rsidR="00876876" w:rsidRPr="00876876" w:rsidRDefault="00876876" w:rsidP="00876876">
      <w:pPr>
        <w:numPr>
          <w:ilvl w:val="0"/>
          <w:numId w:val="26"/>
        </w:numPr>
        <w:rPr>
          <w:lang w:val="en-US"/>
        </w:rPr>
      </w:pPr>
      <w:r w:rsidRPr="00876876">
        <w:rPr>
          <w:lang w:val="en-US"/>
        </w:rPr>
        <w:t xml:space="preserve">Cost, latency, and scalability basics </w:t>
      </w:r>
    </w:p>
    <w:p w14:paraId="313FF7D0" w14:textId="77777777" w:rsidR="00876876" w:rsidRPr="00876876" w:rsidRDefault="00876876" w:rsidP="00876876">
      <w:pPr>
        <w:numPr>
          <w:ilvl w:val="0"/>
          <w:numId w:val="26"/>
        </w:numPr>
        <w:rPr>
          <w:lang w:val="en-US"/>
        </w:rPr>
      </w:pPr>
      <w:r w:rsidRPr="00876876">
        <w:rPr>
          <w:lang w:val="en-US"/>
        </w:rPr>
        <w:t xml:space="preserve">Monitoring and observability </w:t>
      </w:r>
    </w:p>
    <w:p w14:paraId="7E12AFEA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5.5 From Prototype to Production</w:t>
      </w:r>
    </w:p>
    <w:p w14:paraId="2DF39D8B" w14:textId="77777777" w:rsidR="00876876" w:rsidRPr="00876876" w:rsidRDefault="00876876" w:rsidP="00876876">
      <w:pPr>
        <w:numPr>
          <w:ilvl w:val="0"/>
          <w:numId w:val="27"/>
        </w:numPr>
        <w:rPr>
          <w:lang w:val="en-US"/>
        </w:rPr>
      </w:pPr>
      <w:r w:rsidRPr="00876876">
        <w:rPr>
          <w:lang w:val="en-US"/>
        </w:rPr>
        <w:t xml:space="preserve">Moving from prompts → workflows → systems </w:t>
      </w:r>
    </w:p>
    <w:p w14:paraId="75EFA8F2" w14:textId="77777777" w:rsidR="00876876" w:rsidRPr="00876876" w:rsidRDefault="00876876" w:rsidP="00876876">
      <w:pPr>
        <w:numPr>
          <w:ilvl w:val="0"/>
          <w:numId w:val="27"/>
        </w:numPr>
        <w:rPr>
          <w:lang w:val="en-US"/>
        </w:rPr>
      </w:pPr>
      <w:r w:rsidRPr="00876876">
        <w:rPr>
          <w:lang w:val="en-US"/>
        </w:rPr>
        <w:t xml:space="preserve">Role of modern frameworks in scaling solutions </w:t>
      </w:r>
    </w:p>
    <w:p w14:paraId="063148C0" w14:textId="77777777" w:rsidR="00876876" w:rsidRPr="00876876" w:rsidRDefault="00876876" w:rsidP="00876876">
      <w:pPr>
        <w:rPr>
          <w:b/>
          <w:bCs/>
          <w:lang w:val="en-US"/>
        </w:rPr>
      </w:pPr>
      <w:r w:rsidRPr="00876876">
        <w:rPr>
          <w:b/>
          <w:bCs/>
          <w:lang w:val="en-US"/>
        </w:rPr>
        <w:t>5.6 The Future of Generative AI</w:t>
      </w:r>
    </w:p>
    <w:p w14:paraId="2BC0928B" w14:textId="77777777" w:rsidR="00876876" w:rsidRPr="00876876" w:rsidRDefault="00876876" w:rsidP="00876876">
      <w:pPr>
        <w:numPr>
          <w:ilvl w:val="0"/>
          <w:numId w:val="28"/>
        </w:numPr>
        <w:rPr>
          <w:lang w:val="en-US"/>
        </w:rPr>
      </w:pPr>
      <w:r w:rsidRPr="00876876">
        <w:rPr>
          <w:lang w:val="en-US"/>
        </w:rPr>
        <w:t xml:space="preserve">AI agents and autonomous systems </w:t>
      </w:r>
    </w:p>
    <w:p w14:paraId="15C29918" w14:textId="77777777" w:rsidR="00876876" w:rsidRPr="00876876" w:rsidRDefault="00876876" w:rsidP="00876876">
      <w:pPr>
        <w:numPr>
          <w:ilvl w:val="0"/>
          <w:numId w:val="28"/>
        </w:numPr>
        <w:rPr>
          <w:lang w:val="en-US"/>
        </w:rPr>
      </w:pPr>
      <w:r w:rsidRPr="00876876">
        <w:rPr>
          <w:lang w:val="en-US"/>
        </w:rPr>
        <w:t xml:space="preserve">Enterprise copilots </w:t>
      </w:r>
    </w:p>
    <w:p w14:paraId="6577E2D7" w14:textId="77777777" w:rsidR="00876876" w:rsidRPr="00876876" w:rsidRDefault="00876876" w:rsidP="00876876">
      <w:pPr>
        <w:numPr>
          <w:ilvl w:val="0"/>
          <w:numId w:val="28"/>
        </w:numPr>
        <w:rPr>
          <w:lang w:val="en-US"/>
        </w:rPr>
      </w:pPr>
      <w:r w:rsidRPr="00876876">
        <w:rPr>
          <w:lang w:val="en-US"/>
        </w:rPr>
        <w:t xml:space="preserve">Evolving developer and business workflows </w:t>
      </w:r>
    </w:p>
    <w:p w14:paraId="7A9160B9" w14:textId="77777777" w:rsidR="00876876" w:rsidRPr="00876876" w:rsidRDefault="00876876" w:rsidP="00876876">
      <w:pPr>
        <w:rPr>
          <w:b/>
          <w:bCs/>
          <w:lang w:val="en-US"/>
        </w:rPr>
      </w:pPr>
    </w:p>
    <w:sectPr w:rsidR="00876876" w:rsidRPr="00876876" w:rsidSect="00876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4A4"/>
    <w:multiLevelType w:val="multilevel"/>
    <w:tmpl w:val="6FE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131"/>
    <w:multiLevelType w:val="multilevel"/>
    <w:tmpl w:val="8F3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30D9"/>
    <w:multiLevelType w:val="multilevel"/>
    <w:tmpl w:val="729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2F65"/>
    <w:multiLevelType w:val="multilevel"/>
    <w:tmpl w:val="CB9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02E0"/>
    <w:multiLevelType w:val="multilevel"/>
    <w:tmpl w:val="FB9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06A8"/>
    <w:multiLevelType w:val="multilevel"/>
    <w:tmpl w:val="1D32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F67A5"/>
    <w:multiLevelType w:val="multilevel"/>
    <w:tmpl w:val="EC80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B3EAF"/>
    <w:multiLevelType w:val="multilevel"/>
    <w:tmpl w:val="16C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B252A"/>
    <w:multiLevelType w:val="multilevel"/>
    <w:tmpl w:val="F7D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016E5"/>
    <w:multiLevelType w:val="multilevel"/>
    <w:tmpl w:val="218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924D8"/>
    <w:multiLevelType w:val="multilevel"/>
    <w:tmpl w:val="4A7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B4A57"/>
    <w:multiLevelType w:val="multilevel"/>
    <w:tmpl w:val="6C3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10E5C"/>
    <w:multiLevelType w:val="multilevel"/>
    <w:tmpl w:val="2A0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535F7"/>
    <w:multiLevelType w:val="multilevel"/>
    <w:tmpl w:val="E80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939EC"/>
    <w:multiLevelType w:val="multilevel"/>
    <w:tmpl w:val="B7E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949B1"/>
    <w:multiLevelType w:val="multilevel"/>
    <w:tmpl w:val="904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44DC4"/>
    <w:multiLevelType w:val="multilevel"/>
    <w:tmpl w:val="375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17F71"/>
    <w:multiLevelType w:val="multilevel"/>
    <w:tmpl w:val="ED8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E7A7D"/>
    <w:multiLevelType w:val="multilevel"/>
    <w:tmpl w:val="A46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55C05"/>
    <w:multiLevelType w:val="multilevel"/>
    <w:tmpl w:val="081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85D06"/>
    <w:multiLevelType w:val="multilevel"/>
    <w:tmpl w:val="FA6A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B7ADA"/>
    <w:multiLevelType w:val="multilevel"/>
    <w:tmpl w:val="8280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03A45"/>
    <w:multiLevelType w:val="multilevel"/>
    <w:tmpl w:val="779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37452"/>
    <w:multiLevelType w:val="multilevel"/>
    <w:tmpl w:val="97D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97798"/>
    <w:multiLevelType w:val="multilevel"/>
    <w:tmpl w:val="92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908CC"/>
    <w:multiLevelType w:val="multilevel"/>
    <w:tmpl w:val="324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843DB"/>
    <w:multiLevelType w:val="multilevel"/>
    <w:tmpl w:val="CE4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83AE8"/>
    <w:multiLevelType w:val="multilevel"/>
    <w:tmpl w:val="356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984949">
    <w:abstractNumId w:val="20"/>
  </w:num>
  <w:num w:numId="2" w16cid:durableId="181750737">
    <w:abstractNumId w:val="1"/>
  </w:num>
  <w:num w:numId="3" w16cid:durableId="605159725">
    <w:abstractNumId w:val="15"/>
  </w:num>
  <w:num w:numId="4" w16cid:durableId="506212440">
    <w:abstractNumId w:val="17"/>
  </w:num>
  <w:num w:numId="5" w16cid:durableId="1336808241">
    <w:abstractNumId w:val="16"/>
  </w:num>
  <w:num w:numId="6" w16cid:durableId="147328970">
    <w:abstractNumId w:val="23"/>
  </w:num>
  <w:num w:numId="7" w16cid:durableId="1103186621">
    <w:abstractNumId w:val="22"/>
  </w:num>
  <w:num w:numId="8" w16cid:durableId="1638758974">
    <w:abstractNumId w:val="0"/>
  </w:num>
  <w:num w:numId="9" w16cid:durableId="622032427">
    <w:abstractNumId w:val="25"/>
  </w:num>
  <w:num w:numId="10" w16cid:durableId="371148752">
    <w:abstractNumId w:val="5"/>
  </w:num>
  <w:num w:numId="11" w16cid:durableId="1981154608">
    <w:abstractNumId w:val="14"/>
  </w:num>
  <w:num w:numId="12" w16cid:durableId="1172111561">
    <w:abstractNumId w:val="8"/>
  </w:num>
  <w:num w:numId="13" w16cid:durableId="198326927">
    <w:abstractNumId w:val="12"/>
  </w:num>
  <w:num w:numId="14" w16cid:durableId="2143452839">
    <w:abstractNumId w:val="7"/>
  </w:num>
  <w:num w:numId="15" w16cid:durableId="1928689050">
    <w:abstractNumId w:val="2"/>
  </w:num>
  <w:num w:numId="16" w16cid:durableId="460346329">
    <w:abstractNumId w:val="18"/>
  </w:num>
  <w:num w:numId="17" w16cid:durableId="1090201504">
    <w:abstractNumId w:val="24"/>
  </w:num>
  <w:num w:numId="18" w16cid:durableId="507839445">
    <w:abstractNumId w:val="19"/>
  </w:num>
  <w:num w:numId="19" w16cid:durableId="265815951">
    <w:abstractNumId w:val="11"/>
  </w:num>
  <w:num w:numId="20" w16cid:durableId="1508209951">
    <w:abstractNumId w:val="6"/>
  </w:num>
  <w:num w:numId="21" w16cid:durableId="1960258577">
    <w:abstractNumId w:val="26"/>
  </w:num>
  <w:num w:numId="22" w16cid:durableId="2117362924">
    <w:abstractNumId w:val="9"/>
  </w:num>
  <w:num w:numId="23" w16cid:durableId="348413902">
    <w:abstractNumId w:val="27"/>
  </w:num>
  <w:num w:numId="24" w16cid:durableId="1313557481">
    <w:abstractNumId w:val="4"/>
  </w:num>
  <w:num w:numId="25" w16cid:durableId="1868326456">
    <w:abstractNumId w:val="21"/>
  </w:num>
  <w:num w:numId="26" w16cid:durableId="844900102">
    <w:abstractNumId w:val="10"/>
  </w:num>
  <w:num w:numId="27" w16cid:durableId="1495417120">
    <w:abstractNumId w:val="13"/>
  </w:num>
  <w:num w:numId="28" w16cid:durableId="1201935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76"/>
    <w:rsid w:val="00876876"/>
    <w:rsid w:val="008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2244"/>
  <w15:chartTrackingRefBased/>
  <w15:docId w15:val="{634082B0-F775-4336-878B-B1E6D8C5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Techlanders Support</dc:creator>
  <cp:keywords/>
  <dc:description/>
  <cp:lastModifiedBy>Techlanders Support</cp:lastModifiedBy>
  <cp:revision>1</cp:revision>
  <dcterms:created xsi:type="dcterms:W3CDTF">2026-04-27T04:10:00Z</dcterms:created>
  <dcterms:modified xsi:type="dcterms:W3CDTF">2026-04-27T04:12:00Z</dcterms:modified>
</cp:coreProperties>
</file>