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333333"/>
        </w:rPr>
        <w:t>.Reversing a Number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Write a program to read a positive number as input and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to get the reverse of the given number and return it as output.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reverseNumber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which accepts a positive </w:t>
      </w:r>
      <w:proofErr w:type="gramStart"/>
      <w:r>
        <w:rPr>
          <w:color w:val="333333"/>
        </w:rPr>
        <w:t>integer .</w:t>
      </w:r>
      <w:proofErr w:type="gramEnd"/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The return type is an integer value which is the reverse of the given number.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class which gets the input as </w:t>
      </w: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 xml:space="preserve"> integer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reverseNumber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</w:t>
      </w:r>
      <w:proofErr w:type="spellStart"/>
      <w:r>
        <w:rPr>
          <w:color w:val="333333"/>
        </w:rPr>
        <w:t>the</w:t>
      </w:r>
      <w:r>
        <w:rPr>
          <w:b/>
          <w:bCs/>
          <w:color w:val="333333"/>
        </w:rPr>
        <w:t>UserMainCode</w:t>
      </w:r>
      <w:proofErr w:type="spellEnd"/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Input consists of a positive integer.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Output is an </w:t>
      </w:r>
      <w:proofErr w:type="gramStart"/>
      <w:r>
        <w:rPr>
          <w:color w:val="222222"/>
        </w:rPr>
        <w:t>integer .</w:t>
      </w:r>
      <w:proofErr w:type="gramEnd"/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Refer sample output for formatting specifications.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br/>
        <w:t> 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543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345</w:t>
      </w:r>
      <w:r>
        <w:rPr>
          <w:rFonts w:ascii="ProximaNovaSemibold" w:hAnsi="ProximaNovaSemibold"/>
          <w:color w:val="333333"/>
          <w:sz w:val="21"/>
          <w:szCs w:val="21"/>
        </w:rPr>
        <w:br/>
        <w:t> 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1111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1111</w:t>
      </w:r>
    </w:p>
    <w:p w:rsidR="00136535" w:rsidRDefault="00136535" w:rsidP="0013653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bookmarkStart w:id="0" w:name="_GoBack"/>
      <w:bookmarkEnd w:id="0"/>
    </w:p>
    <w:sectPr w:rsidR="0013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097844"/>
    <w:rsid w:val="00136535"/>
    <w:rsid w:val="008F4F28"/>
    <w:rsid w:val="00C84FF0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2022-10-02T07:22:00Z</dcterms:created>
  <dcterms:modified xsi:type="dcterms:W3CDTF">2022-10-02T10:50:00Z</dcterms:modified>
</cp:coreProperties>
</file>