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D43D" w14:textId="77777777" w:rsidR="008C58A4" w:rsidRDefault="008C58A4" w:rsidP="00BD268B">
      <w:pPr>
        <w:rPr>
          <w:rFonts w:cstheme="minorHAnsi"/>
          <w:b/>
          <w:bCs/>
          <w:sz w:val="28"/>
          <w:szCs w:val="28"/>
        </w:rPr>
      </w:pPr>
    </w:p>
    <w:p w14:paraId="7AEAF18C" w14:textId="4FFD549C" w:rsidR="00350ABB" w:rsidRDefault="00350ABB" w:rsidP="00BD268B">
      <w:pPr>
        <w:rPr>
          <w:rFonts w:cstheme="minorHAnsi"/>
          <w:b/>
          <w:bCs/>
          <w:sz w:val="28"/>
          <w:szCs w:val="28"/>
        </w:rPr>
      </w:pPr>
      <w:r w:rsidRPr="00350ABB">
        <w:rPr>
          <w:rFonts w:cstheme="minorHAnsi"/>
          <w:b/>
          <w:bCs/>
          <w:sz w:val="28"/>
          <w:szCs w:val="28"/>
        </w:rPr>
        <w:t>Table of contents:</w:t>
      </w:r>
    </w:p>
    <w:p w14:paraId="3C8CCD06" w14:textId="77777777" w:rsidR="008C58A4" w:rsidRDefault="008C58A4" w:rsidP="00BD268B">
      <w:pPr>
        <w:rPr>
          <w:rFonts w:cstheme="minorHAnsi"/>
          <w:b/>
          <w:bCs/>
          <w:sz w:val="28"/>
          <w:szCs w:val="28"/>
        </w:rPr>
      </w:pPr>
    </w:p>
    <w:p w14:paraId="4555D36C" w14:textId="3CD873EA" w:rsidR="00350ABB" w:rsidRDefault="00350ABB" w:rsidP="00BD268B">
      <w:pPr>
        <w:rPr>
          <w:rFonts w:cstheme="minorHAnsi"/>
          <w:b/>
          <w:bCs/>
          <w:sz w:val="28"/>
          <w:szCs w:val="28"/>
          <w:u w:val="single"/>
        </w:rPr>
      </w:pPr>
      <w:r w:rsidRPr="00350ABB">
        <w:rPr>
          <w:rFonts w:cstheme="minorHAnsi"/>
          <w:b/>
          <w:bCs/>
          <w:sz w:val="28"/>
          <w:szCs w:val="28"/>
        </w:rPr>
        <w:drawing>
          <wp:inline distT="0" distB="0" distL="0" distR="0" wp14:anchorId="56E3AE40" wp14:editId="5A5AD548">
            <wp:extent cx="5731510" cy="5335270"/>
            <wp:effectExtent l="0" t="0" r="2540" b="0"/>
            <wp:docPr id="13857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5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0623" w14:textId="77777777" w:rsidR="00350ABB" w:rsidRDefault="00350ABB" w:rsidP="00BD268B">
      <w:pPr>
        <w:rPr>
          <w:rFonts w:cstheme="minorHAnsi"/>
          <w:b/>
          <w:bCs/>
          <w:sz w:val="28"/>
          <w:szCs w:val="28"/>
          <w:u w:val="single"/>
        </w:rPr>
      </w:pPr>
    </w:p>
    <w:p w14:paraId="6A22BD2B" w14:textId="77777777" w:rsidR="00350ABB" w:rsidRDefault="00350ABB" w:rsidP="00BD268B">
      <w:pPr>
        <w:rPr>
          <w:rFonts w:cstheme="minorHAnsi"/>
          <w:b/>
          <w:bCs/>
          <w:sz w:val="28"/>
          <w:szCs w:val="28"/>
          <w:u w:val="single"/>
        </w:rPr>
      </w:pPr>
    </w:p>
    <w:p w14:paraId="4F92FC30" w14:textId="77777777" w:rsidR="00350ABB" w:rsidRDefault="00350ABB" w:rsidP="00BD268B">
      <w:pPr>
        <w:rPr>
          <w:rFonts w:cstheme="minorHAnsi"/>
          <w:b/>
          <w:bCs/>
          <w:sz w:val="28"/>
          <w:szCs w:val="28"/>
          <w:u w:val="single"/>
        </w:rPr>
      </w:pPr>
    </w:p>
    <w:p w14:paraId="702CF12A" w14:textId="77777777" w:rsidR="00350ABB" w:rsidRDefault="00350ABB" w:rsidP="00BD268B">
      <w:pPr>
        <w:rPr>
          <w:rFonts w:cstheme="minorHAnsi"/>
          <w:b/>
          <w:bCs/>
          <w:sz w:val="28"/>
          <w:szCs w:val="28"/>
          <w:u w:val="single"/>
        </w:rPr>
      </w:pPr>
    </w:p>
    <w:p w14:paraId="5E6D7921" w14:textId="77777777" w:rsidR="00350ABB" w:rsidRDefault="00350ABB" w:rsidP="00BD268B">
      <w:pPr>
        <w:rPr>
          <w:rFonts w:cstheme="minorHAnsi"/>
          <w:b/>
          <w:bCs/>
          <w:sz w:val="28"/>
          <w:szCs w:val="28"/>
          <w:u w:val="single"/>
        </w:rPr>
      </w:pPr>
    </w:p>
    <w:p w14:paraId="5580CEFC" w14:textId="77777777" w:rsidR="00350ABB" w:rsidRDefault="00350ABB" w:rsidP="00BD268B">
      <w:pPr>
        <w:rPr>
          <w:rFonts w:cstheme="minorHAnsi"/>
          <w:b/>
          <w:bCs/>
          <w:sz w:val="28"/>
          <w:szCs w:val="28"/>
          <w:u w:val="single"/>
        </w:rPr>
      </w:pPr>
    </w:p>
    <w:p w14:paraId="406AE3E9" w14:textId="3C8A4C1C" w:rsidR="00B36EBE" w:rsidRDefault="00B36EBE" w:rsidP="00BD268B">
      <w:pPr>
        <w:rPr>
          <w:rFonts w:cstheme="minorHAnsi"/>
          <w:b/>
          <w:bCs/>
          <w:sz w:val="28"/>
          <w:szCs w:val="28"/>
          <w:u w:val="single"/>
        </w:rPr>
      </w:pPr>
      <w:r w:rsidRPr="00B36EBE">
        <w:rPr>
          <w:rFonts w:cstheme="minorHAnsi"/>
          <w:b/>
          <w:bCs/>
          <w:sz w:val="28"/>
          <w:szCs w:val="28"/>
          <w:u w:val="single"/>
        </w:rPr>
        <w:lastRenderedPageBreak/>
        <w:t>IN AZURE PORTAL:</w:t>
      </w:r>
    </w:p>
    <w:p w14:paraId="63D6D4DC" w14:textId="77777777" w:rsidR="00E45758" w:rsidRPr="00B36EBE" w:rsidRDefault="00E45758" w:rsidP="00BD268B">
      <w:pPr>
        <w:rPr>
          <w:rFonts w:cstheme="minorHAnsi"/>
          <w:b/>
          <w:bCs/>
          <w:sz w:val="28"/>
          <w:szCs w:val="28"/>
          <w:u w:val="single"/>
        </w:rPr>
      </w:pPr>
    </w:p>
    <w:p w14:paraId="2DED37EB" w14:textId="41DFC3E4" w:rsidR="00BD268B" w:rsidRPr="00AE3EC7" w:rsidRDefault="00BD268B" w:rsidP="00BD268B">
      <w:pPr>
        <w:rPr>
          <w:rFonts w:cstheme="minorHAnsi"/>
          <w:b/>
          <w:bCs/>
          <w:sz w:val="28"/>
          <w:szCs w:val="28"/>
        </w:rPr>
      </w:pPr>
      <w:r w:rsidRPr="00AE3EC7">
        <w:rPr>
          <w:rFonts w:cstheme="minorHAnsi"/>
          <w:b/>
          <w:bCs/>
          <w:sz w:val="28"/>
          <w:szCs w:val="28"/>
        </w:rPr>
        <w:t xml:space="preserve">Step 1: </w:t>
      </w:r>
    </w:p>
    <w:p w14:paraId="4724CCA3" w14:textId="4B3097A0" w:rsidR="00BD268B" w:rsidRDefault="00260310" w:rsidP="00BD268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BD268B">
        <w:rPr>
          <w:rFonts w:cstheme="minorHAnsi"/>
          <w:sz w:val="24"/>
          <w:szCs w:val="24"/>
        </w:rPr>
        <w:t>Login to portal.azure.com, Create a Resource group</w:t>
      </w:r>
    </w:p>
    <w:p w14:paraId="1F9FF537" w14:textId="0D1DCC3A" w:rsidR="00CE183C" w:rsidRDefault="00260310" w:rsidP="00BD268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-Create Azure</w:t>
      </w:r>
      <w:r w:rsidR="00BD268B">
        <w:rPr>
          <w:rFonts w:cstheme="minorHAnsi"/>
          <w:sz w:val="24"/>
          <w:szCs w:val="24"/>
        </w:rPr>
        <w:t xml:space="preserve"> Databricks account</w:t>
      </w:r>
    </w:p>
    <w:p w14:paraId="7C642FCB" w14:textId="3101D745" w:rsidR="00260310" w:rsidRDefault="00260310" w:rsidP="00BD268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BD268B">
        <w:rPr>
          <w:rFonts w:cstheme="minorHAnsi"/>
          <w:sz w:val="24"/>
          <w:szCs w:val="24"/>
        </w:rPr>
        <w:t>Launch Azure Databricks</w:t>
      </w:r>
    </w:p>
    <w:p w14:paraId="434DE580" w14:textId="77777777" w:rsidR="00F820B4" w:rsidRDefault="00F820B4" w:rsidP="00BD268B">
      <w:pPr>
        <w:rPr>
          <w:rFonts w:cstheme="minorHAnsi"/>
          <w:sz w:val="24"/>
          <w:szCs w:val="24"/>
        </w:rPr>
      </w:pPr>
    </w:p>
    <w:p w14:paraId="256832A3" w14:textId="77777777" w:rsidR="00F820B4" w:rsidRDefault="00F820B4" w:rsidP="00BD268B">
      <w:pPr>
        <w:rPr>
          <w:rFonts w:cstheme="minorHAnsi"/>
          <w:sz w:val="24"/>
          <w:szCs w:val="24"/>
        </w:rPr>
      </w:pPr>
    </w:p>
    <w:p w14:paraId="636FD427" w14:textId="6E3334CB" w:rsidR="00BD268B" w:rsidRPr="00AE3EC7" w:rsidRDefault="00BD268B" w:rsidP="00BD268B">
      <w:pPr>
        <w:rPr>
          <w:rFonts w:cstheme="minorHAnsi"/>
          <w:b/>
          <w:bCs/>
          <w:sz w:val="28"/>
          <w:szCs w:val="28"/>
        </w:rPr>
      </w:pPr>
      <w:r w:rsidRPr="00AE3EC7">
        <w:rPr>
          <w:rFonts w:cstheme="minorHAnsi"/>
          <w:b/>
          <w:bCs/>
          <w:sz w:val="28"/>
          <w:szCs w:val="28"/>
        </w:rPr>
        <w:t>Step 2:</w:t>
      </w:r>
    </w:p>
    <w:p w14:paraId="4DC05102" w14:textId="4A8AAACD" w:rsidR="00260310" w:rsidRDefault="00260310" w:rsidP="00BD268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BD268B">
        <w:rPr>
          <w:rFonts w:cstheme="minorHAnsi"/>
          <w:sz w:val="24"/>
          <w:szCs w:val="24"/>
        </w:rPr>
        <w:t>Create Azure SQL Database</w:t>
      </w:r>
      <w:r w:rsidR="00B36EBE">
        <w:rPr>
          <w:rFonts w:cstheme="minorHAnsi"/>
          <w:sz w:val="24"/>
          <w:szCs w:val="24"/>
        </w:rPr>
        <w:t xml:space="preserve"> &amp;</w:t>
      </w:r>
      <w:r>
        <w:rPr>
          <w:rFonts w:cstheme="minorHAnsi"/>
          <w:sz w:val="24"/>
          <w:szCs w:val="24"/>
        </w:rPr>
        <w:t xml:space="preserve"> SQL Server</w:t>
      </w:r>
      <w:r w:rsidR="00F820B4">
        <w:rPr>
          <w:rFonts w:cstheme="minorHAnsi"/>
          <w:sz w:val="24"/>
          <w:szCs w:val="24"/>
        </w:rPr>
        <w:t>.</w:t>
      </w:r>
    </w:p>
    <w:p w14:paraId="055AFA53" w14:textId="4A482BAC" w:rsidR="00260310" w:rsidRDefault="00260310" w:rsidP="0026031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Note: Authentication-&gt;</w:t>
      </w:r>
      <w:r w:rsidRPr="00260310">
        <w:rPr>
          <w:rFonts w:cstheme="minorHAnsi"/>
          <w:sz w:val="24"/>
          <w:szCs w:val="24"/>
        </w:rPr>
        <w:t>SQL Server Authentication</w:t>
      </w:r>
    </w:p>
    <w:p w14:paraId="1D6608C3" w14:textId="41403E6D" w:rsidR="00260310" w:rsidRDefault="00260310" w:rsidP="0026031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260310">
        <w:rPr>
          <w:rFonts w:cstheme="minorHAnsi"/>
          <w:sz w:val="24"/>
          <w:szCs w:val="24"/>
        </w:rPr>
        <w:t xml:space="preserve">Get the </w:t>
      </w:r>
      <w:r w:rsidRPr="00B36EBE">
        <w:rPr>
          <w:rFonts w:cstheme="minorHAnsi"/>
          <w:sz w:val="24"/>
          <w:szCs w:val="24"/>
          <w:u w:val="single"/>
        </w:rPr>
        <w:t>connection information</w:t>
      </w:r>
      <w:r w:rsidRPr="00260310">
        <w:rPr>
          <w:rFonts w:cstheme="minorHAnsi"/>
          <w:sz w:val="24"/>
          <w:szCs w:val="24"/>
        </w:rPr>
        <w:t>: Server name, Database name, Admin User &amp; Password</w:t>
      </w:r>
    </w:p>
    <w:p w14:paraId="6BF2D29A" w14:textId="77777777" w:rsidR="00F820B4" w:rsidRDefault="00F820B4" w:rsidP="00260310">
      <w:pPr>
        <w:rPr>
          <w:rFonts w:cstheme="minorHAnsi"/>
          <w:sz w:val="24"/>
          <w:szCs w:val="24"/>
        </w:rPr>
      </w:pPr>
    </w:p>
    <w:p w14:paraId="15B8477B" w14:textId="77777777" w:rsidR="00F820B4" w:rsidRDefault="00F820B4" w:rsidP="00260310">
      <w:pPr>
        <w:rPr>
          <w:rFonts w:cstheme="minorHAnsi"/>
          <w:sz w:val="24"/>
          <w:szCs w:val="24"/>
        </w:rPr>
      </w:pPr>
    </w:p>
    <w:p w14:paraId="15542299" w14:textId="33F82464" w:rsidR="00260310" w:rsidRPr="00AE3EC7" w:rsidRDefault="00260310" w:rsidP="00260310">
      <w:pPr>
        <w:rPr>
          <w:rFonts w:cstheme="minorHAnsi"/>
          <w:b/>
          <w:bCs/>
          <w:sz w:val="28"/>
          <w:szCs w:val="28"/>
        </w:rPr>
      </w:pPr>
      <w:r w:rsidRPr="00AE3EC7">
        <w:rPr>
          <w:rFonts w:cstheme="minorHAnsi"/>
          <w:b/>
          <w:bCs/>
          <w:sz w:val="28"/>
          <w:szCs w:val="28"/>
        </w:rPr>
        <w:t>Step 3:</w:t>
      </w:r>
    </w:p>
    <w:p w14:paraId="6AAACB2C" w14:textId="4892C299" w:rsidR="00260310" w:rsidRDefault="00260310" w:rsidP="0026031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-Create Storage account with Hierarchical Namespace (HNS) which is required for ADLS Gen2 (Azure Data Lake Storage)</w:t>
      </w:r>
    </w:p>
    <w:p w14:paraId="512FEAC6" w14:textId="2FC3B81C" w:rsidR="00F820B4" w:rsidRDefault="00F820B4" w:rsidP="0026031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-Create a container ‘global’ for storing the data.</w:t>
      </w:r>
    </w:p>
    <w:p w14:paraId="0663AEBA" w14:textId="77777777" w:rsidR="00F820B4" w:rsidRDefault="00F820B4" w:rsidP="00260310">
      <w:pPr>
        <w:rPr>
          <w:rFonts w:cstheme="minorHAnsi"/>
          <w:b/>
          <w:bCs/>
          <w:sz w:val="24"/>
          <w:szCs w:val="24"/>
        </w:rPr>
      </w:pPr>
    </w:p>
    <w:p w14:paraId="2B23C60E" w14:textId="77777777" w:rsidR="00F820B4" w:rsidRPr="00AE3EC7" w:rsidRDefault="00F820B4" w:rsidP="00260310">
      <w:pPr>
        <w:rPr>
          <w:rFonts w:cstheme="minorHAnsi"/>
          <w:b/>
          <w:bCs/>
          <w:sz w:val="24"/>
          <w:szCs w:val="24"/>
        </w:rPr>
      </w:pPr>
    </w:p>
    <w:p w14:paraId="248CF733" w14:textId="596C73D9" w:rsidR="00260310" w:rsidRPr="00AE3EC7" w:rsidRDefault="00260310" w:rsidP="00260310">
      <w:pPr>
        <w:rPr>
          <w:rFonts w:cstheme="minorHAnsi"/>
          <w:b/>
          <w:bCs/>
          <w:sz w:val="28"/>
          <w:szCs w:val="28"/>
        </w:rPr>
      </w:pPr>
      <w:r w:rsidRPr="00AE3EC7">
        <w:rPr>
          <w:rFonts w:cstheme="minorHAnsi"/>
          <w:b/>
          <w:bCs/>
          <w:sz w:val="28"/>
          <w:szCs w:val="28"/>
        </w:rPr>
        <w:t>Step 4:</w:t>
      </w:r>
    </w:p>
    <w:p w14:paraId="1429C007" w14:textId="77777777" w:rsidR="005A383F" w:rsidRDefault="00260310" w:rsidP="0026031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-Create an </w:t>
      </w:r>
      <w:r w:rsidRPr="00260310">
        <w:rPr>
          <w:rFonts w:cstheme="minorHAnsi"/>
          <w:sz w:val="24"/>
          <w:szCs w:val="24"/>
        </w:rPr>
        <w:t>Access Connector for Azure Databricks</w:t>
      </w:r>
    </w:p>
    <w:p w14:paraId="5028534E" w14:textId="5FB63291" w:rsidR="00260310" w:rsidRDefault="005A383F" w:rsidP="0026031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-Go to storage account-</w:t>
      </w:r>
      <w:r w:rsidR="00F820B4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&gt; IAM -</w:t>
      </w:r>
      <w:r w:rsidR="00F820B4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&gt;</w:t>
      </w:r>
      <w:r w:rsidR="00F820B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Select Storage blob data contributor </w:t>
      </w:r>
      <w:r w:rsidR="00F820B4">
        <w:rPr>
          <w:rFonts w:cstheme="minorHAnsi"/>
          <w:sz w:val="24"/>
          <w:szCs w:val="24"/>
        </w:rPr>
        <w:t xml:space="preserve">role </w:t>
      </w:r>
      <w:r>
        <w:rPr>
          <w:rFonts w:cstheme="minorHAnsi"/>
          <w:sz w:val="24"/>
          <w:szCs w:val="24"/>
        </w:rPr>
        <w:t xml:space="preserve">and assign </w:t>
      </w:r>
      <w:r w:rsidR="00F820B4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a</w:t>
      </w:r>
      <w:r w:rsidR="00F820B4">
        <w:rPr>
          <w:rFonts w:cstheme="minorHAnsi"/>
          <w:sz w:val="24"/>
          <w:szCs w:val="24"/>
        </w:rPr>
        <w:t>tabricks access connector as member.</w:t>
      </w:r>
    </w:p>
    <w:p w14:paraId="4F2F34C7" w14:textId="2EF508BC" w:rsidR="00260310" w:rsidRDefault="00260310" w:rsidP="0026031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</w:t>
      </w:r>
      <w:r w:rsidRPr="00260310">
        <w:rPr>
          <w:rFonts w:cstheme="minorHAnsi"/>
          <w:sz w:val="24"/>
          <w:szCs w:val="24"/>
        </w:rPr>
        <w:t xml:space="preserve"> securely allow Azure Databricks to access Azure resource</w:t>
      </w:r>
      <w:r w:rsidR="005A383F">
        <w:rPr>
          <w:rFonts w:cstheme="minorHAnsi"/>
          <w:sz w:val="24"/>
          <w:szCs w:val="24"/>
        </w:rPr>
        <w:t xml:space="preserve"> (</w:t>
      </w:r>
      <w:r w:rsidRPr="00260310">
        <w:rPr>
          <w:rFonts w:cstheme="minorHAnsi"/>
          <w:sz w:val="24"/>
          <w:szCs w:val="24"/>
        </w:rPr>
        <w:t xml:space="preserve">Azure Data Lake Storage Gen2) using a Managed Identity, instead of storing credentials like client IDs </w:t>
      </w:r>
      <w:r w:rsidR="005A383F">
        <w:rPr>
          <w:rFonts w:cstheme="minorHAnsi"/>
          <w:sz w:val="24"/>
          <w:szCs w:val="24"/>
        </w:rPr>
        <w:t>&amp;</w:t>
      </w:r>
      <w:r w:rsidRPr="00260310">
        <w:rPr>
          <w:rFonts w:cstheme="minorHAnsi"/>
          <w:sz w:val="24"/>
          <w:szCs w:val="24"/>
        </w:rPr>
        <w:t xml:space="preserve"> secrets.</w:t>
      </w:r>
    </w:p>
    <w:p w14:paraId="109C943F" w14:textId="77777777" w:rsidR="00B36EBE" w:rsidRDefault="00B36EBE" w:rsidP="00AE3EC7">
      <w:pPr>
        <w:ind w:firstLine="720"/>
        <w:rPr>
          <w:rFonts w:cstheme="minorHAnsi"/>
          <w:sz w:val="24"/>
          <w:szCs w:val="24"/>
        </w:rPr>
      </w:pPr>
    </w:p>
    <w:p w14:paraId="4ECB65C3" w14:textId="77777777" w:rsidR="00B36EBE" w:rsidRDefault="00B36EBE" w:rsidP="00AE3EC7">
      <w:pPr>
        <w:ind w:firstLine="720"/>
        <w:rPr>
          <w:rFonts w:cstheme="minorHAnsi"/>
          <w:sz w:val="24"/>
          <w:szCs w:val="24"/>
        </w:rPr>
      </w:pPr>
    </w:p>
    <w:p w14:paraId="51908147" w14:textId="77777777" w:rsidR="00B36EBE" w:rsidRDefault="00B36EBE" w:rsidP="00AE3EC7">
      <w:pPr>
        <w:ind w:firstLine="720"/>
        <w:rPr>
          <w:rFonts w:cstheme="minorHAnsi"/>
          <w:sz w:val="24"/>
          <w:szCs w:val="24"/>
        </w:rPr>
      </w:pPr>
    </w:p>
    <w:p w14:paraId="777A5725" w14:textId="2FBC73F6" w:rsidR="00AE3EC7" w:rsidRDefault="00AE3EC7" w:rsidP="00AE3EC7">
      <w:pPr>
        <w:ind w:firstLine="720"/>
        <w:rPr>
          <w:rFonts w:cstheme="minorHAnsi"/>
          <w:sz w:val="24"/>
          <w:szCs w:val="24"/>
        </w:rPr>
      </w:pPr>
      <w:r w:rsidRPr="00AE3EC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F390D39" wp14:editId="49FCAB70">
            <wp:simplePos x="0" y="0"/>
            <wp:positionH relativeFrom="column">
              <wp:posOffset>1356360</wp:posOffset>
            </wp:positionH>
            <wp:positionV relativeFrom="paragraph">
              <wp:posOffset>62230</wp:posOffset>
            </wp:positionV>
            <wp:extent cx="2575560" cy="3355975"/>
            <wp:effectExtent l="0" t="0" r="3810" b="2540"/>
            <wp:wrapSquare wrapText="bothSides"/>
            <wp:docPr id="172155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519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4"/>
          <w:szCs w:val="24"/>
        </w:rPr>
        <w:br w:type="textWrapping" w:clear="all"/>
      </w:r>
    </w:p>
    <w:p w14:paraId="6F89341E" w14:textId="590ADC72" w:rsidR="00260310" w:rsidRDefault="00260310" w:rsidP="00260310">
      <w:pPr>
        <w:rPr>
          <w:rFonts w:cstheme="minorHAnsi"/>
          <w:sz w:val="24"/>
          <w:szCs w:val="24"/>
        </w:rPr>
      </w:pPr>
    </w:p>
    <w:p w14:paraId="149B8DA3" w14:textId="77777777" w:rsidR="00AE3EC7" w:rsidRPr="00AE3EC7" w:rsidRDefault="00AE3EC7" w:rsidP="00AE3EC7">
      <w:pPr>
        <w:rPr>
          <w:rFonts w:cstheme="minorHAnsi"/>
          <w:b/>
          <w:bCs/>
          <w:sz w:val="24"/>
          <w:szCs w:val="24"/>
        </w:rPr>
      </w:pPr>
      <w:r w:rsidRPr="00AE3EC7">
        <w:rPr>
          <w:rFonts w:cstheme="minorHAnsi"/>
          <w:b/>
          <w:bCs/>
          <w:sz w:val="24"/>
          <w:szCs w:val="24"/>
        </w:rPr>
        <w:t>Flow</w:t>
      </w:r>
    </w:p>
    <w:p w14:paraId="41FE47FA" w14:textId="77777777" w:rsidR="00AE3EC7" w:rsidRDefault="00AE3EC7" w:rsidP="00AE3EC7">
      <w:pPr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AE3EC7">
        <w:rPr>
          <w:rFonts w:cstheme="minorHAnsi"/>
          <w:sz w:val="24"/>
          <w:szCs w:val="24"/>
        </w:rPr>
        <w:t xml:space="preserve">Azure Databricks sends a request to access ADLS Gen2. </w:t>
      </w:r>
    </w:p>
    <w:p w14:paraId="33BE200B" w14:textId="6A831660" w:rsidR="00AE3EC7" w:rsidRPr="00AE3EC7" w:rsidRDefault="00AE3EC7" w:rsidP="00AE3EC7">
      <w:pPr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AE3EC7">
        <w:rPr>
          <w:rFonts w:cstheme="minorHAnsi"/>
          <w:sz w:val="24"/>
          <w:szCs w:val="24"/>
        </w:rPr>
        <w:t xml:space="preserve">The Access Connector uses its Managed Identity to authenticate with Azure. </w:t>
      </w:r>
    </w:p>
    <w:p w14:paraId="1FE002EA" w14:textId="77777777" w:rsidR="00AE3EC7" w:rsidRPr="00AE3EC7" w:rsidRDefault="00AE3EC7" w:rsidP="00AE3EC7">
      <w:pPr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AE3EC7">
        <w:rPr>
          <w:rFonts w:cstheme="minorHAnsi"/>
          <w:sz w:val="24"/>
          <w:szCs w:val="24"/>
        </w:rPr>
        <w:t xml:space="preserve">Azure verifies that the Managed Identity has the required RBAC permissions. </w:t>
      </w:r>
    </w:p>
    <w:p w14:paraId="7E785262" w14:textId="7257662E" w:rsidR="00F820B4" w:rsidRDefault="00AE3EC7" w:rsidP="00F820B4">
      <w:pPr>
        <w:numPr>
          <w:ilvl w:val="0"/>
          <w:numId w:val="5"/>
        </w:numPr>
        <w:spacing w:after="0" w:line="276" w:lineRule="auto"/>
        <w:rPr>
          <w:rFonts w:cstheme="minorHAnsi"/>
          <w:sz w:val="24"/>
          <w:szCs w:val="24"/>
        </w:rPr>
      </w:pPr>
      <w:r w:rsidRPr="00AE3EC7">
        <w:rPr>
          <w:rFonts w:cstheme="minorHAnsi"/>
          <w:sz w:val="24"/>
          <w:szCs w:val="24"/>
        </w:rPr>
        <w:t>If authorized, Databricks can read from or write to the storage account.</w:t>
      </w:r>
    </w:p>
    <w:p w14:paraId="4C4B8B76" w14:textId="77777777" w:rsidR="00F820B4" w:rsidRDefault="00F820B4" w:rsidP="00F820B4">
      <w:pPr>
        <w:spacing w:after="0" w:line="276" w:lineRule="auto"/>
        <w:rPr>
          <w:rFonts w:cstheme="minorHAnsi"/>
          <w:sz w:val="24"/>
          <w:szCs w:val="24"/>
        </w:rPr>
      </w:pPr>
    </w:p>
    <w:p w14:paraId="1D404D6A" w14:textId="77777777" w:rsidR="00A34161" w:rsidRDefault="00A34161" w:rsidP="00F820B4">
      <w:pPr>
        <w:spacing w:after="0" w:line="276" w:lineRule="auto"/>
        <w:rPr>
          <w:rFonts w:cstheme="minorHAnsi"/>
          <w:sz w:val="24"/>
          <w:szCs w:val="24"/>
        </w:rPr>
      </w:pPr>
    </w:p>
    <w:p w14:paraId="17C8970C" w14:textId="77777777" w:rsidR="00A34161" w:rsidRDefault="00A34161" w:rsidP="00F820B4">
      <w:pPr>
        <w:spacing w:after="0" w:line="276" w:lineRule="auto"/>
        <w:rPr>
          <w:rFonts w:cstheme="minorHAnsi"/>
          <w:sz w:val="24"/>
          <w:szCs w:val="24"/>
        </w:rPr>
      </w:pPr>
    </w:p>
    <w:p w14:paraId="5FEB5616" w14:textId="2FB7515A" w:rsidR="00F820B4" w:rsidRPr="00F820B4" w:rsidRDefault="00F820B4" w:rsidP="00F820B4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F820B4">
        <w:rPr>
          <w:rFonts w:cstheme="minorHAnsi"/>
          <w:b/>
          <w:bCs/>
          <w:sz w:val="28"/>
          <w:szCs w:val="28"/>
        </w:rPr>
        <w:t>Step 5:</w:t>
      </w:r>
    </w:p>
    <w:p w14:paraId="088F82C1" w14:textId="77777777" w:rsidR="00F820B4" w:rsidRDefault="00F820B4" w:rsidP="00A34161">
      <w:pPr>
        <w:spacing w:after="0" w:line="360" w:lineRule="auto"/>
        <w:rPr>
          <w:rFonts w:cstheme="minorHAnsi"/>
          <w:sz w:val="24"/>
          <w:szCs w:val="24"/>
        </w:rPr>
      </w:pPr>
      <w:r w:rsidRPr="00F820B4">
        <w:rPr>
          <w:rFonts w:cstheme="minorHAnsi"/>
          <w:sz w:val="24"/>
          <w:szCs w:val="24"/>
        </w:rPr>
        <w:t>-Create Azure Key Vault</w:t>
      </w:r>
      <w:r>
        <w:rPr>
          <w:rFonts w:cstheme="minorHAnsi"/>
          <w:sz w:val="24"/>
          <w:szCs w:val="24"/>
        </w:rPr>
        <w:t xml:space="preserve"> (</w:t>
      </w:r>
      <w:r w:rsidRPr="00F820B4">
        <w:rPr>
          <w:rFonts w:cstheme="minorHAnsi"/>
          <w:sz w:val="24"/>
          <w:szCs w:val="24"/>
        </w:rPr>
        <w:t>secures credentials needed to connect to Azure SQL Database</w:t>
      </w:r>
      <w:r>
        <w:rPr>
          <w:rFonts w:cstheme="minorHAnsi"/>
          <w:sz w:val="24"/>
          <w:szCs w:val="24"/>
        </w:rPr>
        <w:t>)</w:t>
      </w:r>
    </w:p>
    <w:p w14:paraId="6DDDBD73" w14:textId="22763816" w:rsidR="00AE3EC7" w:rsidRDefault="00F820B4" w:rsidP="00A34161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A34161">
        <w:rPr>
          <w:rFonts w:cstheme="minorHAnsi"/>
          <w:sz w:val="24"/>
          <w:szCs w:val="24"/>
        </w:rPr>
        <w:t xml:space="preserve">Go to Objects </w:t>
      </w:r>
      <w:r w:rsidR="00A34161" w:rsidRPr="00A34161">
        <w:rPr>
          <w:rFonts w:cstheme="minorHAnsi"/>
          <w:sz w:val="24"/>
          <w:szCs w:val="24"/>
        </w:rPr>
        <w:sym w:font="Wingdings" w:char="F0E0"/>
      </w:r>
      <w:r w:rsidR="00A34161">
        <w:rPr>
          <w:rFonts w:cstheme="minorHAnsi"/>
          <w:sz w:val="24"/>
          <w:szCs w:val="24"/>
        </w:rPr>
        <w:t xml:space="preserve"> Secrets </w:t>
      </w:r>
      <w:r w:rsidR="00A34161" w:rsidRPr="00A34161">
        <w:rPr>
          <w:rFonts w:cstheme="minorHAnsi"/>
          <w:sz w:val="24"/>
          <w:szCs w:val="24"/>
        </w:rPr>
        <w:sym w:font="Wingdings" w:char="F0E0"/>
      </w:r>
      <w:r w:rsidR="00A34161">
        <w:rPr>
          <w:rFonts w:cstheme="minorHAnsi"/>
          <w:sz w:val="24"/>
          <w:szCs w:val="24"/>
        </w:rPr>
        <w:t xml:space="preserve"> Create secrets for SQL server admin username</w:t>
      </w:r>
      <w:r w:rsidRPr="00F820B4">
        <w:rPr>
          <w:rFonts w:cstheme="minorHAnsi"/>
          <w:sz w:val="24"/>
          <w:szCs w:val="24"/>
        </w:rPr>
        <w:t xml:space="preserve"> </w:t>
      </w:r>
      <w:r w:rsidR="00A34161">
        <w:rPr>
          <w:rFonts w:cstheme="minorHAnsi"/>
          <w:sz w:val="24"/>
          <w:szCs w:val="24"/>
        </w:rPr>
        <w:t>&amp; password.</w:t>
      </w:r>
    </w:p>
    <w:p w14:paraId="1D00C104" w14:textId="77777777" w:rsidR="00730AF0" w:rsidRDefault="00730AF0" w:rsidP="00A34161">
      <w:pPr>
        <w:spacing w:after="0" w:line="360" w:lineRule="auto"/>
        <w:rPr>
          <w:rFonts w:cstheme="minorHAnsi"/>
          <w:sz w:val="24"/>
          <w:szCs w:val="24"/>
        </w:rPr>
      </w:pPr>
    </w:p>
    <w:p w14:paraId="0702F1AB" w14:textId="3FD47977" w:rsidR="00A34161" w:rsidRDefault="00A34161" w:rsidP="00A34161">
      <w:p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-Go to IAM </w:t>
      </w:r>
      <w:r w:rsidRPr="00A34161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Add role assignment </w:t>
      </w:r>
      <w:r w:rsidRPr="00A34161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‘key Vault Administrator’ </w:t>
      </w:r>
      <w:r w:rsidRPr="00A34161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Assign access to Managed Identity for the following members.</w:t>
      </w:r>
    </w:p>
    <w:p w14:paraId="4450E9A3" w14:textId="77777777" w:rsidR="00B36EBE" w:rsidRDefault="00B36EBE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4CE84B10" w14:textId="216FF71F" w:rsidR="00A34161" w:rsidRPr="00A34161" w:rsidRDefault="00A34161" w:rsidP="00A34161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4"/>
          <w:szCs w:val="24"/>
        </w:rPr>
      </w:pPr>
      <w:r w:rsidRPr="00A34161">
        <w:rPr>
          <w:rFonts w:cstheme="minorHAnsi"/>
          <w:sz w:val="24"/>
          <w:szCs w:val="24"/>
        </w:rPr>
        <w:t>AzureDatabricks</w:t>
      </w:r>
      <w:r>
        <w:rPr>
          <w:rFonts w:cstheme="minorHAnsi"/>
          <w:sz w:val="24"/>
          <w:szCs w:val="24"/>
        </w:rPr>
        <w:t xml:space="preserve"> Application</w:t>
      </w:r>
    </w:p>
    <w:p w14:paraId="06948C24" w14:textId="77777777" w:rsidR="00A34161" w:rsidRDefault="00A34161" w:rsidP="00A34161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4"/>
          <w:szCs w:val="24"/>
        </w:rPr>
      </w:pPr>
      <w:r w:rsidRPr="00A34161">
        <w:rPr>
          <w:rFonts w:cstheme="minorHAnsi"/>
          <w:sz w:val="24"/>
          <w:szCs w:val="24"/>
        </w:rPr>
        <w:t>Your Username</w:t>
      </w:r>
    </w:p>
    <w:p w14:paraId="0497C628" w14:textId="77777777" w:rsidR="00A34161" w:rsidRDefault="00A34161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72AE9ABB" w14:textId="0773E0E6" w:rsidR="00A34161" w:rsidRDefault="00A34161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0323F59D" w14:textId="01B7C251" w:rsidR="00B36EBE" w:rsidRPr="00B36EBE" w:rsidRDefault="00B36EBE" w:rsidP="00B36EBE">
      <w:pPr>
        <w:rPr>
          <w:rFonts w:cstheme="minorHAnsi"/>
          <w:b/>
          <w:bCs/>
          <w:sz w:val="28"/>
          <w:szCs w:val="28"/>
          <w:u w:val="single"/>
        </w:rPr>
      </w:pPr>
      <w:r w:rsidRPr="00B36EBE">
        <w:rPr>
          <w:rFonts w:cstheme="minorHAnsi"/>
          <w:b/>
          <w:bCs/>
          <w:sz w:val="28"/>
          <w:szCs w:val="28"/>
          <w:u w:val="single"/>
        </w:rPr>
        <w:t>I</w:t>
      </w:r>
      <w:r>
        <w:rPr>
          <w:rFonts w:cstheme="minorHAnsi"/>
          <w:b/>
          <w:bCs/>
          <w:sz w:val="28"/>
          <w:szCs w:val="28"/>
          <w:u w:val="single"/>
        </w:rPr>
        <w:t>N DATABRICKS</w:t>
      </w:r>
      <w:r w:rsidRPr="00B36EBE">
        <w:rPr>
          <w:rFonts w:cstheme="minorHAnsi"/>
          <w:b/>
          <w:bCs/>
          <w:sz w:val="28"/>
          <w:szCs w:val="28"/>
          <w:u w:val="single"/>
        </w:rPr>
        <w:t>:</w:t>
      </w:r>
    </w:p>
    <w:p w14:paraId="681C2EAB" w14:textId="77777777" w:rsidR="00A34161" w:rsidRDefault="00A34161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115E9DF4" w14:textId="75DE568E" w:rsidR="00E45758" w:rsidRPr="00E45758" w:rsidRDefault="00A34161" w:rsidP="00A3416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45758">
        <w:rPr>
          <w:rFonts w:cstheme="minorHAnsi"/>
          <w:b/>
          <w:bCs/>
          <w:sz w:val="28"/>
          <w:szCs w:val="28"/>
        </w:rPr>
        <w:t xml:space="preserve">Step 6: </w:t>
      </w:r>
    </w:p>
    <w:p w14:paraId="3263880E" w14:textId="77777777" w:rsidR="00E45758" w:rsidRDefault="00B36EBE" w:rsidP="00E45758">
      <w:pPr>
        <w:spacing w:after="0" w:line="276" w:lineRule="auto"/>
        <w:rPr>
          <w:rFonts w:cstheme="minorHAnsi"/>
          <w:color w:val="0070C0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-Create Databricks Secret scope. </w:t>
      </w:r>
      <w:r w:rsidR="00E45758" w:rsidRPr="00E45758">
        <w:rPr>
          <w:rFonts w:cstheme="minorHAnsi"/>
          <w:color w:val="0070C0"/>
          <w:sz w:val="24"/>
          <w:szCs w:val="24"/>
        </w:rPr>
        <w:t>https://&lt;databricks-workspace-url&gt;#secrets/createScope</w:t>
      </w:r>
    </w:p>
    <w:p w14:paraId="2F67474C" w14:textId="77777777" w:rsidR="00E45758" w:rsidRPr="00E45758" w:rsidRDefault="00E45758" w:rsidP="00E45758">
      <w:pPr>
        <w:spacing w:after="0" w:line="276" w:lineRule="auto"/>
        <w:rPr>
          <w:rFonts w:cstheme="minorHAnsi"/>
          <w:color w:val="0070C0"/>
          <w:sz w:val="24"/>
          <w:szCs w:val="24"/>
        </w:rPr>
      </w:pPr>
    </w:p>
    <w:p w14:paraId="22C25299" w14:textId="6E5AB3A7" w:rsidR="00E45758" w:rsidRDefault="00B36EBE" w:rsidP="00E45758">
      <w:pPr>
        <w:spacing w:after="0" w:line="276" w:lineRule="auto"/>
        <w:rPr>
          <w:rFonts w:cstheme="minorHAnsi"/>
          <w:sz w:val="24"/>
          <w:szCs w:val="24"/>
        </w:rPr>
      </w:pPr>
      <w:r w:rsidRPr="00E45758">
        <w:rPr>
          <w:rFonts w:cstheme="minorHAnsi"/>
          <w:sz w:val="24"/>
          <w:szCs w:val="24"/>
          <w:u w:val="single"/>
        </w:rPr>
        <w:t>Note</w:t>
      </w:r>
      <w:r>
        <w:rPr>
          <w:rFonts w:cstheme="minorHAnsi"/>
          <w:sz w:val="24"/>
          <w:szCs w:val="24"/>
        </w:rPr>
        <w:t xml:space="preserve">: The </w:t>
      </w:r>
      <w:r w:rsidRPr="00B36EBE">
        <w:rPr>
          <w:rFonts w:cstheme="minorHAnsi"/>
          <w:sz w:val="24"/>
          <w:szCs w:val="24"/>
        </w:rPr>
        <w:t>Secrets are stored in Microsoft Azure Key Vault and accessed through the Databricks Secret Scope.</w:t>
      </w:r>
    </w:p>
    <w:p w14:paraId="41A25F67" w14:textId="77777777" w:rsidR="00E45758" w:rsidRPr="00E45758" w:rsidRDefault="00E45758" w:rsidP="00E45758">
      <w:pPr>
        <w:spacing w:after="0" w:line="276" w:lineRule="auto"/>
        <w:rPr>
          <w:rFonts w:cstheme="minorHAnsi"/>
          <w:sz w:val="24"/>
          <w:szCs w:val="24"/>
        </w:rPr>
      </w:pPr>
    </w:p>
    <w:p w14:paraId="36E10A4C" w14:textId="58D35D78" w:rsidR="00A34161" w:rsidRDefault="00E45758" w:rsidP="00A34161">
      <w:pPr>
        <w:spacing w:after="0" w:line="276" w:lineRule="auto"/>
        <w:rPr>
          <w:rFonts w:cstheme="minorHAnsi"/>
          <w:sz w:val="24"/>
          <w:szCs w:val="24"/>
        </w:rPr>
      </w:pPr>
      <w:r w:rsidRPr="00E45758">
        <w:rPr>
          <w:rFonts w:cstheme="minorHAnsi"/>
          <w:noProof/>
          <w:sz w:val="24"/>
          <w:szCs w:val="24"/>
        </w:rPr>
        <w:drawing>
          <wp:inline distT="0" distB="0" distL="0" distR="0" wp14:anchorId="3FB5B1EA" wp14:editId="21BAAB13">
            <wp:extent cx="5334000" cy="4255698"/>
            <wp:effectExtent l="0" t="0" r="0" b="0"/>
            <wp:docPr id="17940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322" cy="42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83B9" w14:textId="77777777" w:rsidR="00730AF0" w:rsidRDefault="00730AF0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61A5DFF0" w14:textId="77777777" w:rsidR="00730AF0" w:rsidRDefault="00730AF0" w:rsidP="00730AF0">
      <w:pPr>
        <w:spacing w:after="0" w:line="360" w:lineRule="auto"/>
        <w:rPr>
          <w:rFonts w:cstheme="minorHAnsi"/>
          <w:sz w:val="24"/>
          <w:szCs w:val="24"/>
        </w:rPr>
      </w:pPr>
    </w:p>
    <w:p w14:paraId="3005C505" w14:textId="68DC086E" w:rsidR="00730AF0" w:rsidRPr="00730AF0" w:rsidRDefault="00730AF0" w:rsidP="00730AF0">
      <w:pPr>
        <w:pStyle w:val="ListParagraph"/>
        <w:numPr>
          <w:ilvl w:val="0"/>
          <w:numId w:val="8"/>
        </w:numPr>
        <w:spacing w:after="0" w:line="360" w:lineRule="auto"/>
        <w:rPr>
          <w:rFonts w:cstheme="minorHAnsi"/>
          <w:sz w:val="24"/>
          <w:szCs w:val="24"/>
        </w:rPr>
      </w:pPr>
      <w:r w:rsidRPr="00730AF0">
        <w:rPr>
          <w:rFonts w:cstheme="minorHAnsi"/>
          <w:sz w:val="24"/>
          <w:szCs w:val="24"/>
        </w:rPr>
        <w:t>Verify the list of scopes: dbutils.secrets.listScopes()</w:t>
      </w:r>
    </w:p>
    <w:p w14:paraId="744D8FB5" w14:textId="5D2583DA" w:rsidR="00730AF0" w:rsidRPr="00730AF0" w:rsidRDefault="00730AF0" w:rsidP="00730AF0">
      <w:pPr>
        <w:pStyle w:val="ListParagraph"/>
        <w:numPr>
          <w:ilvl w:val="0"/>
          <w:numId w:val="8"/>
        </w:numPr>
        <w:spacing w:after="0" w:line="360" w:lineRule="auto"/>
        <w:rPr>
          <w:rFonts w:cstheme="minorHAnsi"/>
          <w:sz w:val="24"/>
          <w:szCs w:val="24"/>
        </w:rPr>
      </w:pPr>
      <w:r w:rsidRPr="00730AF0">
        <w:rPr>
          <w:rFonts w:cstheme="minorHAnsi"/>
          <w:sz w:val="24"/>
          <w:szCs w:val="24"/>
        </w:rPr>
        <w:t>Verify the list of secrets in the scope: dbutils.secrets.list("sqlscope")</w:t>
      </w:r>
    </w:p>
    <w:p w14:paraId="45472764" w14:textId="77777777" w:rsidR="00A34161" w:rsidRPr="00A34161" w:rsidRDefault="00A34161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1EBF75FB" w14:textId="77777777" w:rsidR="00A34161" w:rsidRDefault="00A34161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3CCBD0D7" w14:textId="77777777" w:rsidR="00730AF0" w:rsidRDefault="00730AF0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0C87B6CD" w14:textId="77777777" w:rsidR="00730AF0" w:rsidRDefault="00730AF0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3E2C7C4B" w14:textId="77777777" w:rsidR="00730AF0" w:rsidRDefault="00730AF0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33660CA6" w14:textId="77777777" w:rsidR="00730AF0" w:rsidRDefault="00730AF0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64D82F60" w14:textId="77777777" w:rsidR="00563D99" w:rsidRDefault="00730AF0" w:rsidP="00A3416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63D99">
        <w:rPr>
          <w:rFonts w:cstheme="minorHAnsi"/>
          <w:b/>
          <w:bCs/>
          <w:sz w:val="28"/>
          <w:szCs w:val="28"/>
        </w:rPr>
        <w:t xml:space="preserve">Step 7: </w:t>
      </w:r>
      <w:r w:rsidR="00563D99" w:rsidRPr="00563D99">
        <w:rPr>
          <w:rFonts w:cstheme="minorHAnsi"/>
          <w:b/>
          <w:bCs/>
          <w:sz w:val="28"/>
          <w:szCs w:val="28"/>
        </w:rPr>
        <w:t xml:space="preserve"> </w:t>
      </w:r>
    </w:p>
    <w:p w14:paraId="7DDF14D7" w14:textId="77777777" w:rsidR="00903B96" w:rsidRPr="00563D99" w:rsidRDefault="00903B96" w:rsidP="00A34161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4D0CDE0B" w14:textId="1890D142" w:rsidR="00563D99" w:rsidRDefault="00563D99" w:rsidP="00A34161">
      <w:pPr>
        <w:spacing w:after="0" w:line="276" w:lineRule="auto"/>
        <w:rPr>
          <w:rFonts w:cstheme="minorHAnsi"/>
          <w:sz w:val="24"/>
          <w:szCs w:val="24"/>
        </w:rPr>
      </w:pPr>
      <w:r w:rsidRPr="00563D99">
        <w:rPr>
          <w:rFonts w:cstheme="minorHAnsi"/>
          <w:sz w:val="24"/>
          <w:szCs w:val="24"/>
        </w:rPr>
        <w:t>Securely access the data stored in ADLS Gen2 into the Databricks workspace.</w:t>
      </w:r>
    </w:p>
    <w:p w14:paraId="1F3A1D0F" w14:textId="77777777" w:rsidR="00903B96" w:rsidRPr="00563D99" w:rsidRDefault="00903B96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3381879A" w14:textId="2A640B9E" w:rsidR="00730AF0" w:rsidRDefault="00730AF0" w:rsidP="00563D99">
      <w:pPr>
        <w:spacing w:after="0" w:line="276" w:lineRule="auto"/>
        <w:rPr>
          <w:rFonts w:cstheme="minorHAnsi"/>
          <w:sz w:val="24"/>
          <w:szCs w:val="24"/>
        </w:rPr>
      </w:pPr>
    </w:p>
    <w:p w14:paraId="39319E0F" w14:textId="691B7765" w:rsidR="002B461A" w:rsidRPr="005D0A26" w:rsidRDefault="00563D99" w:rsidP="005D0A26">
      <w:pPr>
        <w:pStyle w:val="ListParagraph"/>
        <w:numPr>
          <w:ilvl w:val="0"/>
          <w:numId w:val="12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2B461A">
        <w:rPr>
          <w:rFonts w:cstheme="minorHAnsi"/>
          <w:b/>
          <w:bCs/>
          <w:sz w:val="24"/>
          <w:szCs w:val="24"/>
        </w:rPr>
        <w:t>Create Storage Credential</w:t>
      </w:r>
      <w:r w:rsidR="005D0A26">
        <w:rPr>
          <w:rFonts w:cstheme="minorHAnsi"/>
          <w:b/>
          <w:bCs/>
          <w:sz w:val="24"/>
          <w:szCs w:val="24"/>
        </w:rPr>
        <w:t xml:space="preserve"> </w:t>
      </w:r>
      <w:r w:rsidR="005D0A26">
        <w:rPr>
          <w:rFonts w:cstheme="minorHAnsi"/>
          <w:sz w:val="24"/>
          <w:szCs w:val="24"/>
        </w:rPr>
        <w:t>(using Use-Assigned Managed Identity)</w:t>
      </w:r>
      <w:r w:rsidRPr="005D0A26">
        <w:rPr>
          <w:rFonts w:cstheme="minorHAnsi"/>
          <w:b/>
          <w:bCs/>
          <w:sz w:val="24"/>
          <w:szCs w:val="24"/>
        </w:rPr>
        <w:t xml:space="preserve">: </w:t>
      </w:r>
    </w:p>
    <w:p w14:paraId="38C6953C" w14:textId="7950FD38" w:rsidR="00563D99" w:rsidRDefault="002B461A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  <w:r w:rsidRPr="002B461A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>This tells h</w:t>
      </w:r>
      <w:r w:rsidRPr="002B461A">
        <w:rPr>
          <w:rFonts w:cstheme="minorHAnsi"/>
          <w:sz w:val="24"/>
          <w:szCs w:val="24"/>
        </w:rPr>
        <w:t>ow should Databricks authenticate to ADLS Gen2</w:t>
      </w:r>
      <w:r>
        <w:rPr>
          <w:rFonts w:cstheme="minorHAnsi"/>
          <w:sz w:val="24"/>
          <w:szCs w:val="24"/>
        </w:rPr>
        <w:t xml:space="preserve">, it only stores </w:t>
      </w:r>
      <w:r w:rsidRPr="002B461A">
        <w:rPr>
          <w:rFonts w:cstheme="minorHAnsi"/>
          <w:sz w:val="24"/>
          <w:szCs w:val="24"/>
        </w:rPr>
        <w:t>the authentication method</w:t>
      </w:r>
      <w:r>
        <w:rPr>
          <w:rFonts w:cstheme="minorHAnsi"/>
          <w:sz w:val="24"/>
          <w:szCs w:val="24"/>
        </w:rPr>
        <w:t xml:space="preserve"> (Managed Identity, Service Principle, SAS Token)</w:t>
      </w:r>
    </w:p>
    <w:p w14:paraId="1ED068CB" w14:textId="77777777" w:rsidR="005D0A26" w:rsidRDefault="005D0A26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</w:p>
    <w:p w14:paraId="3FFBCE88" w14:textId="08A03D08" w:rsidR="005D0A26" w:rsidRDefault="005D0A26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Use, Databricks access connector ID</w:t>
      </w:r>
    </w:p>
    <w:p w14:paraId="0810B861" w14:textId="6A1D67B6" w:rsidR="005D0A26" w:rsidRDefault="005D0A26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  <w:r w:rsidRPr="005D0A26">
        <w:rPr>
          <w:rFonts w:cstheme="minorHAnsi"/>
          <w:noProof/>
          <w:sz w:val="24"/>
          <w:szCs w:val="24"/>
        </w:rPr>
        <w:drawing>
          <wp:inline distT="0" distB="0" distL="0" distR="0" wp14:anchorId="05209C1E" wp14:editId="6D8B3F44">
            <wp:extent cx="5731510" cy="1029335"/>
            <wp:effectExtent l="0" t="0" r="2540" b="0"/>
            <wp:docPr id="111596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1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1A0E" w14:textId="77777777" w:rsidR="002B461A" w:rsidRDefault="002B461A" w:rsidP="002B461A">
      <w:pPr>
        <w:spacing w:after="0" w:line="276" w:lineRule="auto"/>
        <w:rPr>
          <w:rFonts w:cstheme="minorHAnsi"/>
          <w:sz w:val="24"/>
          <w:szCs w:val="24"/>
        </w:rPr>
      </w:pPr>
    </w:p>
    <w:p w14:paraId="038E15D2" w14:textId="6A32FD28" w:rsidR="002B461A" w:rsidRPr="002B461A" w:rsidRDefault="002B461A" w:rsidP="002B461A">
      <w:pPr>
        <w:pStyle w:val="ListParagraph"/>
        <w:numPr>
          <w:ilvl w:val="0"/>
          <w:numId w:val="12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2B461A">
        <w:rPr>
          <w:rFonts w:cstheme="minorHAnsi"/>
          <w:b/>
          <w:bCs/>
          <w:sz w:val="24"/>
          <w:szCs w:val="24"/>
        </w:rPr>
        <w:t>Create External Location:</w:t>
      </w:r>
    </w:p>
    <w:p w14:paraId="08F472BF" w14:textId="4403EBD2" w:rsidR="002B461A" w:rsidRDefault="002B461A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  <w:r w:rsidRPr="002B461A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>m</w:t>
      </w:r>
      <w:r w:rsidRPr="002B461A">
        <w:rPr>
          <w:rFonts w:cstheme="minorHAnsi"/>
          <w:sz w:val="24"/>
          <w:szCs w:val="24"/>
        </w:rPr>
        <w:t>ap</w:t>
      </w:r>
      <w:r>
        <w:rPr>
          <w:rFonts w:cstheme="minorHAnsi"/>
          <w:sz w:val="24"/>
          <w:szCs w:val="24"/>
        </w:rPr>
        <w:t>ping</w:t>
      </w:r>
      <w:r w:rsidRPr="002B461A">
        <w:rPr>
          <w:rFonts w:cstheme="minorHAnsi"/>
          <w:sz w:val="24"/>
          <w:szCs w:val="24"/>
        </w:rPr>
        <w:t xml:space="preserve"> the Storage Credential to a specific ADLS Gen2 path.</w:t>
      </w:r>
    </w:p>
    <w:p w14:paraId="70B5CC1E" w14:textId="47F0F1F7" w:rsidR="00903B96" w:rsidRPr="00903B96" w:rsidRDefault="00903B96" w:rsidP="00903B96">
      <w:pPr>
        <w:spacing w:after="0" w:line="276" w:lineRule="auto"/>
        <w:rPr>
          <w:rFonts w:cstheme="minorHAnsi"/>
          <w:sz w:val="24"/>
          <w:szCs w:val="24"/>
        </w:rPr>
      </w:pPr>
    </w:p>
    <w:p w14:paraId="7AF4B778" w14:textId="69753398" w:rsidR="002B461A" w:rsidRDefault="005D0A26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  <w:r w:rsidRPr="005D0A26">
        <w:rPr>
          <w:rFonts w:cstheme="minorHAnsi"/>
          <w:noProof/>
          <w:sz w:val="24"/>
          <w:szCs w:val="24"/>
        </w:rPr>
        <w:drawing>
          <wp:inline distT="0" distB="0" distL="0" distR="0" wp14:anchorId="50493C37" wp14:editId="7D4DD3EB">
            <wp:extent cx="5731510" cy="1289050"/>
            <wp:effectExtent l="0" t="0" r="2540" b="6350"/>
            <wp:docPr id="210812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1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B3E3" w14:textId="77777777" w:rsidR="002B461A" w:rsidRDefault="002B461A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</w:p>
    <w:p w14:paraId="6901E6E9" w14:textId="1EE8D3F1" w:rsidR="00903B96" w:rsidRDefault="00903B96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  <w:r w:rsidRPr="00903B96">
        <w:rPr>
          <w:rFonts w:cstheme="minorHAnsi"/>
          <w:b/>
          <w:bCs/>
          <w:sz w:val="24"/>
          <w:szCs w:val="24"/>
        </w:rPr>
        <w:t>URL</w:t>
      </w:r>
      <w:r>
        <w:rPr>
          <w:rFonts w:cstheme="minorHAnsi"/>
          <w:sz w:val="24"/>
          <w:szCs w:val="24"/>
        </w:rPr>
        <w:t xml:space="preserve">: </w:t>
      </w:r>
      <w:r w:rsidRPr="00903B96">
        <w:rPr>
          <w:rFonts w:cstheme="minorHAnsi"/>
          <w:sz w:val="24"/>
          <w:szCs w:val="24"/>
        </w:rPr>
        <w:t>abfss://global@storageaccount94adls.dfs.core.windows.net</w:t>
      </w:r>
    </w:p>
    <w:p w14:paraId="1837326A" w14:textId="77777777" w:rsidR="00903B96" w:rsidRDefault="00903B96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</w:p>
    <w:p w14:paraId="66F0E46A" w14:textId="77777777" w:rsidR="003972E3" w:rsidRDefault="003972E3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</w:p>
    <w:p w14:paraId="2B3E1466" w14:textId="77777777" w:rsidR="002B461A" w:rsidRPr="002B461A" w:rsidRDefault="002B461A" w:rsidP="002B461A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2B461A">
        <w:rPr>
          <w:rFonts w:cstheme="minorHAnsi"/>
          <w:b/>
          <w:bCs/>
          <w:sz w:val="24"/>
          <w:szCs w:val="24"/>
        </w:rPr>
        <w:t>Now Unity Catalog knows:</w:t>
      </w:r>
    </w:p>
    <w:p w14:paraId="07A14794" w14:textId="77777777" w:rsidR="002B461A" w:rsidRPr="002B461A" w:rsidRDefault="002B461A" w:rsidP="002B461A">
      <w:pPr>
        <w:pStyle w:val="ListParagraph"/>
        <w:numPr>
          <w:ilvl w:val="0"/>
          <w:numId w:val="13"/>
        </w:numPr>
        <w:spacing w:after="0" w:line="276" w:lineRule="auto"/>
        <w:rPr>
          <w:rFonts w:cstheme="minorHAnsi"/>
          <w:sz w:val="24"/>
          <w:szCs w:val="24"/>
        </w:rPr>
      </w:pPr>
      <w:r w:rsidRPr="002B461A">
        <w:rPr>
          <w:rFonts w:cstheme="minorHAnsi"/>
          <w:sz w:val="24"/>
          <w:szCs w:val="24"/>
        </w:rPr>
        <w:t>Which identity to use (</w:t>
      </w:r>
      <w:r w:rsidRPr="002B461A">
        <w:rPr>
          <w:rFonts w:cstheme="minorHAnsi"/>
          <w:b/>
          <w:bCs/>
          <w:sz w:val="24"/>
          <w:szCs w:val="24"/>
        </w:rPr>
        <w:t>Storage Credential</w:t>
      </w:r>
      <w:r w:rsidRPr="002B461A">
        <w:rPr>
          <w:rFonts w:cstheme="minorHAnsi"/>
          <w:sz w:val="24"/>
          <w:szCs w:val="24"/>
        </w:rPr>
        <w:t xml:space="preserve">) </w:t>
      </w:r>
    </w:p>
    <w:p w14:paraId="5143A6EC" w14:textId="34F96FC5" w:rsidR="002B461A" w:rsidRPr="002B461A" w:rsidRDefault="002B461A" w:rsidP="002B461A">
      <w:pPr>
        <w:pStyle w:val="ListParagraph"/>
        <w:numPr>
          <w:ilvl w:val="0"/>
          <w:numId w:val="13"/>
        </w:numPr>
        <w:spacing w:after="0" w:line="276" w:lineRule="auto"/>
        <w:rPr>
          <w:rFonts w:cstheme="minorHAnsi"/>
          <w:sz w:val="24"/>
          <w:szCs w:val="24"/>
        </w:rPr>
      </w:pPr>
      <w:r w:rsidRPr="002B461A">
        <w:rPr>
          <w:rFonts w:cstheme="minorHAnsi"/>
          <w:sz w:val="24"/>
          <w:szCs w:val="24"/>
        </w:rPr>
        <w:t>Which storage path can be accessed (</w:t>
      </w:r>
      <w:r w:rsidRPr="002B461A">
        <w:rPr>
          <w:rFonts w:cstheme="minorHAnsi"/>
          <w:b/>
          <w:bCs/>
          <w:sz w:val="24"/>
          <w:szCs w:val="24"/>
        </w:rPr>
        <w:t>External Location</w:t>
      </w:r>
      <w:r w:rsidRPr="002B461A">
        <w:rPr>
          <w:rFonts w:cstheme="minorHAnsi"/>
          <w:sz w:val="24"/>
          <w:szCs w:val="24"/>
        </w:rPr>
        <w:t>)</w:t>
      </w:r>
      <w:r w:rsidR="00903B96">
        <w:rPr>
          <w:rFonts w:cstheme="minorHAnsi"/>
          <w:sz w:val="24"/>
          <w:szCs w:val="24"/>
        </w:rPr>
        <w:t xml:space="preserve"> using this storage credential</w:t>
      </w:r>
    </w:p>
    <w:p w14:paraId="35862D60" w14:textId="77777777" w:rsidR="002B461A" w:rsidRPr="002B461A" w:rsidRDefault="002B461A" w:rsidP="002B461A">
      <w:pPr>
        <w:pStyle w:val="ListParagraph"/>
        <w:spacing w:after="0" w:line="276" w:lineRule="auto"/>
        <w:rPr>
          <w:rFonts w:cstheme="minorHAnsi"/>
          <w:sz w:val="24"/>
          <w:szCs w:val="24"/>
        </w:rPr>
      </w:pPr>
    </w:p>
    <w:p w14:paraId="0F207870" w14:textId="6997A4CA" w:rsidR="00730AF0" w:rsidRDefault="00730AF0" w:rsidP="00A34161">
      <w:pPr>
        <w:spacing w:after="0" w:line="276" w:lineRule="auto"/>
        <w:rPr>
          <w:rFonts w:cstheme="minorHAnsi"/>
          <w:sz w:val="24"/>
          <w:szCs w:val="24"/>
        </w:rPr>
      </w:pPr>
    </w:p>
    <w:p w14:paraId="29955FC0" w14:textId="71CE947C" w:rsidR="00903B96" w:rsidRDefault="00903B96" w:rsidP="00903B96">
      <w:pPr>
        <w:rPr>
          <w:rFonts w:cstheme="minorHAnsi"/>
          <w:sz w:val="24"/>
          <w:szCs w:val="24"/>
        </w:rPr>
      </w:pPr>
    </w:p>
    <w:p w14:paraId="712F11E4" w14:textId="77777777" w:rsidR="00903B96" w:rsidRDefault="00903B96" w:rsidP="00903B96">
      <w:pPr>
        <w:rPr>
          <w:rFonts w:cstheme="minorHAnsi"/>
          <w:sz w:val="24"/>
          <w:szCs w:val="24"/>
        </w:rPr>
      </w:pPr>
    </w:p>
    <w:p w14:paraId="48111CDB" w14:textId="77777777" w:rsidR="00903B96" w:rsidRDefault="00903B96" w:rsidP="00903B96">
      <w:pPr>
        <w:rPr>
          <w:rFonts w:cstheme="minorHAnsi"/>
          <w:sz w:val="24"/>
          <w:szCs w:val="24"/>
        </w:rPr>
      </w:pPr>
    </w:p>
    <w:p w14:paraId="6821B172" w14:textId="16CCB4E0" w:rsidR="00903B96" w:rsidRDefault="00903B96" w:rsidP="00903B96">
      <w:pPr>
        <w:rPr>
          <w:rFonts w:cstheme="minorHAnsi"/>
          <w:b/>
          <w:bCs/>
          <w:sz w:val="28"/>
          <w:szCs w:val="28"/>
        </w:rPr>
      </w:pPr>
      <w:r w:rsidRPr="00903B96">
        <w:rPr>
          <w:rFonts w:cstheme="minorHAnsi"/>
          <w:b/>
          <w:bCs/>
          <w:sz w:val="28"/>
          <w:szCs w:val="28"/>
        </w:rPr>
        <w:lastRenderedPageBreak/>
        <w:t>Step 8:</w:t>
      </w:r>
      <w:r w:rsidR="003972E3">
        <w:rPr>
          <w:rFonts w:cstheme="minorHAnsi"/>
          <w:b/>
          <w:bCs/>
          <w:sz w:val="28"/>
          <w:szCs w:val="28"/>
        </w:rPr>
        <w:t xml:space="preserve"> Create Unity Catalog</w:t>
      </w:r>
    </w:p>
    <w:p w14:paraId="31104FBE" w14:textId="5D417CBA" w:rsidR="00BD578B" w:rsidRDefault="003972E3" w:rsidP="00903B9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BD578B" w:rsidRPr="00BD578B">
        <w:rPr>
          <w:rFonts w:cstheme="minorHAnsi"/>
          <w:sz w:val="24"/>
          <w:szCs w:val="24"/>
        </w:rPr>
        <w:t xml:space="preserve">Unity </w:t>
      </w:r>
      <w:r w:rsidR="00BD578B">
        <w:rPr>
          <w:rFonts w:cstheme="minorHAnsi"/>
          <w:sz w:val="24"/>
          <w:szCs w:val="24"/>
        </w:rPr>
        <w:t>C</w:t>
      </w:r>
      <w:r w:rsidR="00BD578B" w:rsidRPr="00BD578B">
        <w:rPr>
          <w:rFonts w:cstheme="minorHAnsi"/>
          <w:sz w:val="24"/>
          <w:szCs w:val="24"/>
        </w:rPr>
        <w:t xml:space="preserve">atalog is the top-level container for organizing data. </w:t>
      </w:r>
      <w:r>
        <w:rPr>
          <w:rFonts w:cstheme="minorHAnsi"/>
          <w:sz w:val="24"/>
          <w:szCs w:val="24"/>
        </w:rPr>
        <w:t>It has 3-level namespace,</w:t>
      </w:r>
    </w:p>
    <w:p w14:paraId="5E5F4C83" w14:textId="632A55A7" w:rsidR="003972E3" w:rsidRPr="00BD578B" w:rsidRDefault="003972E3" w:rsidP="003972E3">
      <w:pPr>
        <w:jc w:val="center"/>
        <w:rPr>
          <w:rFonts w:cstheme="minorHAnsi"/>
          <w:sz w:val="24"/>
          <w:szCs w:val="24"/>
        </w:rPr>
      </w:pPr>
      <w:r w:rsidRPr="003972E3">
        <w:rPr>
          <w:rFonts w:cstheme="minorHAnsi"/>
          <w:sz w:val="24"/>
          <w:szCs w:val="24"/>
          <w:highlight w:val="lightGray"/>
        </w:rPr>
        <w:t xml:space="preserve">Catalog </w:t>
      </w:r>
      <w:r w:rsidRPr="003972E3">
        <w:rPr>
          <w:rFonts w:cstheme="minorHAnsi"/>
          <w:sz w:val="24"/>
          <w:szCs w:val="24"/>
          <w:highlight w:val="lightGray"/>
        </w:rPr>
        <w:sym w:font="Wingdings" w:char="F0E0"/>
      </w:r>
      <w:r w:rsidRPr="003972E3">
        <w:rPr>
          <w:rFonts w:cstheme="minorHAnsi"/>
          <w:sz w:val="24"/>
          <w:szCs w:val="24"/>
          <w:highlight w:val="lightGray"/>
        </w:rPr>
        <w:t xml:space="preserve"> Schema </w:t>
      </w:r>
      <w:r w:rsidRPr="003972E3">
        <w:rPr>
          <w:rFonts w:cstheme="minorHAnsi"/>
          <w:sz w:val="24"/>
          <w:szCs w:val="24"/>
          <w:highlight w:val="lightGray"/>
        </w:rPr>
        <w:sym w:font="Wingdings" w:char="F0E0"/>
      </w:r>
      <w:r w:rsidRPr="003972E3">
        <w:rPr>
          <w:rFonts w:cstheme="minorHAnsi"/>
          <w:sz w:val="24"/>
          <w:szCs w:val="24"/>
          <w:highlight w:val="lightGray"/>
        </w:rPr>
        <w:t xml:space="preserve"> Tables/Views</w:t>
      </w:r>
    </w:p>
    <w:p w14:paraId="67D55CDD" w14:textId="77777777" w:rsidR="00394D5A" w:rsidRDefault="00903B96" w:rsidP="00394D5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Pr="00903B96">
        <w:rPr>
          <w:rFonts w:cstheme="minorHAnsi"/>
          <w:sz w:val="24"/>
          <w:szCs w:val="24"/>
        </w:rPr>
        <w:t xml:space="preserve">Create Unity Catalog and organize your data into </w:t>
      </w:r>
      <w:r w:rsidRPr="00903B96">
        <w:rPr>
          <w:rFonts w:cstheme="minorHAnsi"/>
          <w:b/>
          <w:bCs/>
          <w:sz w:val="24"/>
          <w:szCs w:val="24"/>
        </w:rPr>
        <w:t>bronze, silver and gold</w:t>
      </w:r>
      <w:r w:rsidRPr="00903B96">
        <w:rPr>
          <w:rFonts w:cstheme="minorHAnsi"/>
          <w:sz w:val="24"/>
          <w:szCs w:val="24"/>
        </w:rPr>
        <w:t xml:space="preserve"> schemas.</w:t>
      </w:r>
    </w:p>
    <w:p w14:paraId="6E347E99" w14:textId="45868A78" w:rsidR="00BD578B" w:rsidRDefault="00BD578B" w:rsidP="00A774C0">
      <w:pPr>
        <w:rPr>
          <w:rFonts w:cstheme="minorHAnsi"/>
          <w:sz w:val="24"/>
          <w:szCs w:val="24"/>
        </w:rPr>
      </w:pPr>
      <w:r w:rsidRPr="00BD578B">
        <w:rPr>
          <w:rFonts w:cstheme="minorHAnsi"/>
          <w:noProof/>
          <w:sz w:val="24"/>
          <w:szCs w:val="24"/>
        </w:rPr>
        <w:drawing>
          <wp:inline distT="0" distB="0" distL="0" distR="0" wp14:anchorId="603DC8AE" wp14:editId="51257FD7">
            <wp:extent cx="5731510" cy="2908300"/>
            <wp:effectExtent l="0" t="0" r="2540" b="6350"/>
            <wp:docPr id="6025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06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5F89" w14:textId="77777777" w:rsidR="00A774C0" w:rsidRPr="00A774C0" w:rsidRDefault="00A774C0" w:rsidP="00A774C0">
      <w:pPr>
        <w:rPr>
          <w:rFonts w:cstheme="minorHAnsi"/>
          <w:sz w:val="24"/>
          <w:szCs w:val="24"/>
        </w:rPr>
      </w:pPr>
    </w:p>
    <w:p w14:paraId="50C5BF89" w14:textId="4EAEF5EB" w:rsidR="00BD578B" w:rsidRDefault="00BD578B" w:rsidP="00394D5A">
      <w:pPr>
        <w:rPr>
          <w:rFonts w:cstheme="minorHAnsi"/>
          <w:sz w:val="24"/>
          <w:szCs w:val="24"/>
        </w:rPr>
      </w:pPr>
      <w:r w:rsidRPr="00BD578B">
        <w:rPr>
          <w:rFonts w:cstheme="minorHAnsi"/>
          <w:noProof/>
          <w:sz w:val="24"/>
          <w:szCs w:val="24"/>
        </w:rPr>
        <w:drawing>
          <wp:inline distT="0" distB="0" distL="0" distR="0" wp14:anchorId="291D20F9" wp14:editId="7E24D238">
            <wp:extent cx="5372100" cy="4038600"/>
            <wp:effectExtent l="0" t="0" r="0" b="0"/>
            <wp:docPr id="149852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9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71" cy="40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9C97" w14:textId="77777777" w:rsidR="00A774C0" w:rsidRDefault="00A774C0" w:rsidP="00394D5A">
      <w:pPr>
        <w:rPr>
          <w:rFonts w:cstheme="minorHAnsi"/>
          <w:b/>
          <w:bCs/>
          <w:sz w:val="24"/>
          <w:szCs w:val="24"/>
        </w:rPr>
      </w:pPr>
    </w:p>
    <w:p w14:paraId="61F45606" w14:textId="0409D7BA" w:rsidR="003972E3" w:rsidRPr="003972E3" w:rsidRDefault="003972E3" w:rsidP="00394D5A">
      <w:pPr>
        <w:rPr>
          <w:rFonts w:cstheme="minorHAnsi"/>
          <w:b/>
          <w:bCs/>
          <w:sz w:val="24"/>
          <w:szCs w:val="24"/>
        </w:rPr>
      </w:pPr>
      <w:r w:rsidRPr="003972E3">
        <w:rPr>
          <w:rFonts w:cstheme="minorHAnsi"/>
          <w:b/>
          <w:bCs/>
          <w:sz w:val="24"/>
          <w:szCs w:val="24"/>
        </w:rPr>
        <w:t>Key points:</w:t>
      </w:r>
    </w:p>
    <w:p w14:paraId="7FAB1192" w14:textId="4633F907" w:rsidR="00A774C0" w:rsidRPr="00A774C0" w:rsidRDefault="00A774C0" w:rsidP="00A774C0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Grant permissions: dev_catalog -&gt; Permissions </w:t>
      </w:r>
      <w:r w:rsidRPr="00A774C0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Grant All privileges to Users.</w:t>
      </w:r>
    </w:p>
    <w:p w14:paraId="3CA3E2EC" w14:textId="15E2CF75" w:rsidR="003972E3" w:rsidRDefault="003972E3" w:rsidP="003972E3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3972E3">
        <w:rPr>
          <w:rFonts w:cstheme="minorHAnsi"/>
          <w:sz w:val="24"/>
          <w:szCs w:val="24"/>
        </w:rPr>
        <w:t>Databricks automatically creates the required folders in ADLS when data is written.</w:t>
      </w:r>
    </w:p>
    <w:p w14:paraId="6974416F" w14:textId="0F4D5AF4" w:rsidR="00C310D2" w:rsidRDefault="00C310D2" w:rsidP="003972E3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C310D2">
        <w:rPr>
          <w:rFonts w:cstheme="minorHAnsi"/>
          <w:sz w:val="24"/>
          <w:szCs w:val="24"/>
        </w:rPr>
        <w:t xml:space="preserve">ata files and table directories are physically stored in </w:t>
      </w:r>
      <w:r>
        <w:rPr>
          <w:rFonts w:cstheme="minorHAnsi"/>
          <w:sz w:val="24"/>
          <w:szCs w:val="24"/>
        </w:rPr>
        <w:t>ADLS.</w:t>
      </w:r>
    </w:p>
    <w:p w14:paraId="11C6A85E" w14:textId="77777777" w:rsidR="00C310D2" w:rsidRDefault="00C310D2" w:rsidP="00C310D2">
      <w:pPr>
        <w:pStyle w:val="ListParagraph"/>
        <w:rPr>
          <w:rFonts w:cstheme="minorHAnsi"/>
          <w:sz w:val="24"/>
          <w:szCs w:val="24"/>
        </w:rPr>
      </w:pPr>
    </w:p>
    <w:p w14:paraId="24EE8FBE" w14:textId="77777777" w:rsidR="00A774C0" w:rsidRDefault="00A774C0" w:rsidP="00C310D2">
      <w:pPr>
        <w:pStyle w:val="ListParagraph"/>
        <w:rPr>
          <w:rFonts w:cstheme="minorHAnsi"/>
          <w:sz w:val="24"/>
          <w:szCs w:val="24"/>
        </w:rPr>
      </w:pPr>
    </w:p>
    <w:p w14:paraId="4C0AF773" w14:textId="60CDF9A2" w:rsidR="00C310D2" w:rsidRPr="00A774C0" w:rsidRDefault="00C310D2" w:rsidP="00A774C0">
      <w:pPr>
        <w:tabs>
          <w:tab w:val="left" w:pos="1428"/>
        </w:tabs>
        <w:rPr>
          <w:rFonts w:cstheme="minorHAnsi"/>
          <w:b/>
          <w:bCs/>
          <w:sz w:val="28"/>
          <w:szCs w:val="28"/>
        </w:rPr>
      </w:pPr>
      <w:r w:rsidRPr="00A774C0">
        <w:rPr>
          <w:rFonts w:cstheme="minorHAnsi"/>
          <w:b/>
          <w:bCs/>
          <w:sz w:val="28"/>
          <w:szCs w:val="28"/>
        </w:rPr>
        <w:t xml:space="preserve">Step 9: </w:t>
      </w:r>
      <w:r w:rsidR="00A774C0" w:rsidRPr="00A774C0">
        <w:rPr>
          <w:rFonts w:cstheme="minorHAnsi"/>
          <w:b/>
          <w:bCs/>
          <w:sz w:val="28"/>
          <w:szCs w:val="28"/>
        </w:rPr>
        <w:tab/>
      </w:r>
    </w:p>
    <w:p w14:paraId="58BFC19F" w14:textId="48524872" w:rsidR="00A774C0" w:rsidRPr="00C310D2" w:rsidRDefault="00A774C0" w:rsidP="00A774C0">
      <w:pPr>
        <w:tabs>
          <w:tab w:val="left" w:pos="1428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Notebooks for the project (Look in the Project Implementation Notebooks)</w:t>
      </w:r>
    </w:p>
    <w:sectPr w:rsidR="00A774C0" w:rsidRPr="00C310D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10416" w14:textId="77777777" w:rsidR="00760663" w:rsidRDefault="00760663" w:rsidP="00AE3EC7">
      <w:pPr>
        <w:spacing w:after="0" w:line="240" w:lineRule="auto"/>
      </w:pPr>
      <w:r>
        <w:separator/>
      </w:r>
    </w:p>
  </w:endnote>
  <w:endnote w:type="continuationSeparator" w:id="0">
    <w:p w14:paraId="3CEE83C5" w14:textId="77777777" w:rsidR="00760663" w:rsidRDefault="00760663" w:rsidP="00AE3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5A90" w14:textId="77777777" w:rsidR="00760663" w:rsidRDefault="00760663" w:rsidP="00AE3EC7">
      <w:pPr>
        <w:spacing w:after="0" w:line="240" w:lineRule="auto"/>
      </w:pPr>
      <w:r>
        <w:separator/>
      </w:r>
    </w:p>
  </w:footnote>
  <w:footnote w:type="continuationSeparator" w:id="0">
    <w:p w14:paraId="5E9612D6" w14:textId="77777777" w:rsidR="00760663" w:rsidRDefault="00760663" w:rsidP="00AE3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8D4C" w14:textId="77777777" w:rsidR="00AE3EC7" w:rsidRPr="00260310" w:rsidRDefault="00AE3EC7" w:rsidP="00AE3EC7">
    <w:pPr>
      <w:jc w:val="center"/>
      <w:rPr>
        <w:rFonts w:cstheme="minorHAnsi"/>
        <w:b/>
        <w:bCs/>
        <w:sz w:val="48"/>
        <w:szCs w:val="48"/>
      </w:rPr>
    </w:pPr>
    <w:r w:rsidRPr="00260310">
      <w:rPr>
        <w:rFonts w:cstheme="minorHAnsi"/>
        <w:b/>
        <w:bCs/>
        <w:sz w:val="48"/>
        <w:szCs w:val="48"/>
      </w:rPr>
      <w:t>Detailed Project Workflow</w:t>
    </w:r>
  </w:p>
  <w:p w14:paraId="6418AF05" w14:textId="77777777" w:rsidR="00AE3EC7" w:rsidRDefault="00AE3E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89B"/>
    <w:multiLevelType w:val="hybridMultilevel"/>
    <w:tmpl w:val="FAFA12F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5207AD8"/>
    <w:multiLevelType w:val="hybridMultilevel"/>
    <w:tmpl w:val="FF16A9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2696D"/>
    <w:multiLevelType w:val="hybridMultilevel"/>
    <w:tmpl w:val="7E7E4D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D3D26"/>
    <w:multiLevelType w:val="hybridMultilevel"/>
    <w:tmpl w:val="7EC824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56140"/>
    <w:multiLevelType w:val="multilevel"/>
    <w:tmpl w:val="5A28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F1D7B"/>
    <w:multiLevelType w:val="multilevel"/>
    <w:tmpl w:val="7B8A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43049"/>
    <w:multiLevelType w:val="hybridMultilevel"/>
    <w:tmpl w:val="29FE47CE"/>
    <w:lvl w:ilvl="0" w:tplc="10DAF2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C30F1"/>
    <w:multiLevelType w:val="hybridMultilevel"/>
    <w:tmpl w:val="A7840062"/>
    <w:lvl w:ilvl="0" w:tplc="A2E4AE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26024"/>
    <w:multiLevelType w:val="multilevel"/>
    <w:tmpl w:val="3F2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96C9B"/>
    <w:multiLevelType w:val="hybridMultilevel"/>
    <w:tmpl w:val="9DE01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F6312"/>
    <w:multiLevelType w:val="hybridMultilevel"/>
    <w:tmpl w:val="285E07B0"/>
    <w:lvl w:ilvl="0" w:tplc="6D62C4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A7A76"/>
    <w:multiLevelType w:val="hybridMultilevel"/>
    <w:tmpl w:val="BB10D71C"/>
    <w:lvl w:ilvl="0" w:tplc="1E4E12A6">
      <w:start w:val="1"/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46E46"/>
    <w:multiLevelType w:val="hybridMultilevel"/>
    <w:tmpl w:val="508C9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9B7040"/>
    <w:multiLevelType w:val="hybridMultilevel"/>
    <w:tmpl w:val="B7CA4C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2B65A2"/>
    <w:multiLevelType w:val="hybridMultilevel"/>
    <w:tmpl w:val="1C28A54C"/>
    <w:lvl w:ilvl="0" w:tplc="6D62C4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125083">
    <w:abstractNumId w:val="5"/>
  </w:num>
  <w:num w:numId="2" w16cid:durableId="1327394349">
    <w:abstractNumId w:val="6"/>
  </w:num>
  <w:num w:numId="3" w16cid:durableId="1158037616">
    <w:abstractNumId w:val="7"/>
  </w:num>
  <w:num w:numId="4" w16cid:durableId="2038699323">
    <w:abstractNumId w:val="14"/>
  </w:num>
  <w:num w:numId="5" w16cid:durableId="1556241325">
    <w:abstractNumId w:val="4"/>
  </w:num>
  <w:num w:numId="6" w16cid:durableId="1310672346">
    <w:abstractNumId w:val="0"/>
  </w:num>
  <w:num w:numId="7" w16cid:durableId="1288318257">
    <w:abstractNumId w:val="9"/>
  </w:num>
  <w:num w:numId="8" w16cid:durableId="1354040010">
    <w:abstractNumId w:val="1"/>
  </w:num>
  <w:num w:numId="9" w16cid:durableId="1909925076">
    <w:abstractNumId w:val="10"/>
  </w:num>
  <w:num w:numId="10" w16cid:durableId="1974214221">
    <w:abstractNumId w:val="12"/>
  </w:num>
  <w:num w:numId="11" w16cid:durableId="1453938542">
    <w:abstractNumId w:val="13"/>
  </w:num>
  <w:num w:numId="12" w16cid:durableId="1023635051">
    <w:abstractNumId w:val="3"/>
  </w:num>
  <w:num w:numId="13" w16cid:durableId="710762819">
    <w:abstractNumId w:val="8"/>
  </w:num>
  <w:num w:numId="14" w16cid:durableId="1071922488">
    <w:abstractNumId w:val="2"/>
  </w:num>
  <w:num w:numId="15" w16cid:durableId="4627716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A0"/>
    <w:rsid w:val="00043B0C"/>
    <w:rsid w:val="00116D6A"/>
    <w:rsid w:val="00260310"/>
    <w:rsid w:val="002B461A"/>
    <w:rsid w:val="0034129E"/>
    <w:rsid w:val="00350ABB"/>
    <w:rsid w:val="00394D5A"/>
    <w:rsid w:val="003972E3"/>
    <w:rsid w:val="00432F04"/>
    <w:rsid w:val="00563D99"/>
    <w:rsid w:val="005A383F"/>
    <w:rsid w:val="005D0A26"/>
    <w:rsid w:val="00730AF0"/>
    <w:rsid w:val="00760663"/>
    <w:rsid w:val="007D4B1D"/>
    <w:rsid w:val="008C58A4"/>
    <w:rsid w:val="00903B96"/>
    <w:rsid w:val="00A34161"/>
    <w:rsid w:val="00A774C0"/>
    <w:rsid w:val="00A96BA0"/>
    <w:rsid w:val="00AE3EC7"/>
    <w:rsid w:val="00B07A34"/>
    <w:rsid w:val="00B36EBE"/>
    <w:rsid w:val="00BD268B"/>
    <w:rsid w:val="00BD578B"/>
    <w:rsid w:val="00C310D2"/>
    <w:rsid w:val="00CE183C"/>
    <w:rsid w:val="00E45758"/>
    <w:rsid w:val="00F8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F1CE"/>
  <w15:chartTrackingRefBased/>
  <w15:docId w15:val="{83D8B6AE-53A5-46A4-BC25-6EE2C266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3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EC7"/>
  </w:style>
  <w:style w:type="paragraph" w:styleId="Footer">
    <w:name w:val="footer"/>
    <w:basedOn w:val="Normal"/>
    <w:link w:val="FooterChar"/>
    <w:uiPriority w:val="99"/>
    <w:unhideWhenUsed/>
    <w:rsid w:val="00AE3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EC7"/>
  </w:style>
  <w:style w:type="character" w:styleId="Hyperlink">
    <w:name w:val="Hyperlink"/>
    <w:basedOn w:val="DefaultParagraphFont"/>
    <w:uiPriority w:val="99"/>
    <w:unhideWhenUsed/>
    <w:rsid w:val="00E457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Pulagam</dc:creator>
  <cp:keywords/>
  <dc:description/>
  <cp:lastModifiedBy>Rama Pulagam</cp:lastModifiedBy>
  <cp:revision>4</cp:revision>
  <dcterms:created xsi:type="dcterms:W3CDTF">2026-06-26T08:14:00Z</dcterms:created>
  <dcterms:modified xsi:type="dcterms:W3CDTF">2026-06-26T08:39:00Z</dcterms:modified>
</cp:coreProperties>
</file>