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bookmarkStart w:id="0" w:name="_GoBack"/>
      <w:r w:rsidRPr="00DA7288">
        <w:rPr>
          <w:rFonts w:ascii="Times New Roman" w:eastAsia="Times New Roman" w:hAnsi="Times New Roman" w:cs="Times New Roman"/>
          <w:b/>
          <w:bCs/>
          <w:kern w:val="36"/>
          <w:sz w:val="48"/>
          <w:szCs w:val="48"/>
          <w:lang w:val="en-US" w:bidi="ta-IN"/>
          <w14:ligatures w14:val="none"/>
        </w:rPr>
        <w:t>Agent Orchestration</w:t>
      </w:r>
    </w:p>
    <w:bookmarkEnd w:id="0"/>
    <w:p w:rsidR="00DA7288" w:rsidRPr="00DA7288" w:rsidRDefault="00DA7288" w:rsidP="00DA728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b/>
          <w:bCs/>
          <w:kern w:val="0"/>
          <w:sz w:val="24"/>
          <w:szCs w:val="24"/>
          <w:lang w:val="en-US" w:bidi="ta-IN"/>
          <w14:ligatures w14:val="none"/>
        </w:rPr>
        <w:t>Orchestration = deciding how agents execute, communicate, and move from one step to another.</w: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1. What is Agent Orchestration?</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Agent orchestration controls:</w:t>
      </w:r>
    </w:p>
    <w:p w:rsidR="00DA7288" w:rsidRPr="00DA7288" w:rsidRDefault="00DA7288" w:rsidP="00DA72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Which agent runs?</w:t>
      </w:r>
    </w:p>
    <w:p w:rsidR="00DA7288" w:rsidRPr="00DA7288" w:rsidRDefault="00DA7288" w:rsidP="00DA72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When should it run?</w:t>
      </w:r>
    </w:p>
    <w:p w:rsidR="00DA7288" w:rsidRPr="00DA7288" w:rsidRDefault="00DA7288" w:rsidP="00DA72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What input should it receive?</w:t>
      </w:r>
    </w:p>
    <w:p w:rsidR="00DA7288" w:rsidRPr="00DA7288" w:rsidRDefault="00DA7288" w:rsidP="00DA72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Which agent runs next?</w:t>
      </w:r>
    </w:p>
    <w:p w:rsidR="00DA7288" w:rsidRPr="00DA7288" w:rsidRDefault="00DA7288" w:rsidP="00DA72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Can agents run in parallel?</w:t>
      </w:r>
    </w:p>
    <w:p w:rsidR="00DA7288" w:rsidRPr="00DA7288" w:rsidRDefault="00DA7288" w:rsidP="00DA72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Should a human approve an action?</w:t>
      </w:r>
    </w:p>
    <w:p w:rsidR="00DA7288" w:rsidRPr="00DA7288" w:rsidRDefault="00DA7288" w:rsidP="00DA72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What happens if an agent fails?</w:t>
      </w:r>
    </w:p>
    <w:p w:rsidR="00DA7288" w:rsidRPr="00DA7288" w:rsidRDefault="00DA7288" w:rsidP="00DA728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When should the workflow stop?</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 xml:space="preserve">Think of it as the </w:t>
      </w:r>
      <w:r w:rsidRPr="00DA7288">
        <w:rPr>
          <w:rFonts w:ascii="Times New Roman" w:eastAsia="Times New Roman" w:hAnsi="Times New Roman" w:cs="Times New Roman"/>
          <w:b/>
          <w:bCs/>
          <w:kern w:val="0"/>
          <w:sz w:val="24"/>
          <w:szCs w:val="24"/>
          <w:lang w:val="en-US" w:bidi="ta-IN"/>
          <w14:ligatures w14:val="none"/>
        </w:rPr>
        <w:t>traffic controller of an Agentic AI system</w:t>
      </w:r>
      <w:r w:rsidRPr="00DA7288">
        <w:rPr>
          <w:rFonts w:ascii="Times New Roman" w:eastAsia="Times New Roman" w:hAnsi="Times New Roman" w:cs="Times New Roman"/>
          <w:kern w:val="0"/>
          <w:sz w:val="24"/>
          <w:szCs w:val="24"/>
          <w:lang w:val="en-US" w:bidi="ta-IN"/>
          <w14:ligatures w14:val="none"/>
        </w:rPr>
        <w: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ORCHESTRATOR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Agent A      Agent B     Agent C</w:t>
      </w:r>
    </w:p>
    <w:p w:rsidR="00DA7288" w:rsidRPr="00DA7288" w:rsidRDefault="00DA7288" w:rsidP="00DA7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A7288">
        <w:rPr>
          <w:rFonts w:ascii="Times New Roman" w:eastAsia="Times New Roman" w:hAnsi="Times New Roman" w:cs="Times New Roman"/>
          <w:b/>
          <w:bCs/>
          <w:kern w:val="0"/>
          <w:sz w:val="27"/>
          <w:szCs w:val="27"/>
          <w:lang w:val="en-US" w:bidi="ta-IN"/>
          <w14:ligatures w14:val="none"/>
        </w:rPr>
        <w:t>Interview answer</w:t>
      </w:r>
    </w:p>
    <w:p w:rsidR="00DA7288" w:rsidRPr="00DA7288" w:rsidRDefault="00DA7288" w:rsidP="00DA728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b/>
          <w:bCs/>
          <w:kern w:val="0"/>
          <w:sz w:val="24"/>
          <w:szCs w:val="24"/>
          <w:lang w:val="en-US" w:bidi="ta-IN"/>
          <w14:ligatures w14:val="none"/>
        </w:rPr>
        <w:t>Agent orchestration is the coordination and control of agents, tools, workflows, state, and execution paths to complete a task efficiently and reliably.</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2. Sequential Pattern</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 xml:space="preserve">In a sequential workflow, agents execute </w:t>
      </w:r>
      <w:r w:rsidRPr="00DA7288">
        <w:rPr>
          <w:rFonts w:ascii="Times New Roman" w:eastAsia="Times New Roman" w:hAnsi="Times New Roman" w:cs="Times New Roman"/>
          <w:b/>
          <w:bCs/>
          <w:kern w:val="0"/>
          <w:sz w:val="24"/>
          <w:szCs w:val="24"/>
          <w:lang w:val="en-US" w:bidi="ta-IN"/>
          <w14:ligatures w14:val="none"/>
        </w:rPr>
        <w:t>one after another</w:t>
      </w:r>
      <w:r w:rsidRPr="00DA7288">
        <w:rPr>
          <w:rFonts w:ascii="Times New Roman" w:eastAsia="Times New Roman" w:hAnsi="Times New Roman" w:cs="Times New Roman"/>
          <w:kern w:val="0"/>
          <w:sz w:val="24"/>
          <w:szCs w:val="24"/>
          <w:lang w:val="en-US" w:bidi="ta-IN"/>
          <w14:ligatures w14:val="none"/>
        </w:rPr>
        <w: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Agent A</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Agent B</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Agent C</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Final Answer</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Example: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Research 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lastRenderedPageBreak/>
        <w:t>Writer 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Reviewer Agent</w:t>
      </w:r>
    </w:p>
    <w:p w:rsidR="00DA7288" w:rsidRPr="00DA7288" w:rsidRDefault="00DA7288" w:rsidP="00DA7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A7288">
        <w:rPr>
          <w:rFonts w:ascii="Times New Roman" w:eastAsia="Times New Roman" w:hAnsi="Times New Roman" w:cs="Times New Roman"/>
          <w:b/>
          <w:bCs/>
          <w:kern w:val="0"/>
          <w:sz w:val="27"/>
          <w:szCs w:val="27"/>
          <w:lang w:val="en-US" w:bidi="ta-IN"/>
          <w14:ligatures w14:val="none"/>
        </w:rPr>
        <w:t>Real example</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User:</w:t>
      </w:r>
    </w:p>
    <w:p w:rsidR="00DA7288" w:rsidRPr="00DA7288" w:rsidRDefault="00DA7288" w:rsidP="00DA728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"Create an article about RAG."</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Research</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Writing</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Review</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Final Article</w:t>
      </w:r>
    </w:p>
    <w:p w:rsidR="00DA7288" w:rsidRPr="00DA7288" w:rsidRDefault="00DA7288" w:rsidP="00DA7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A7288">
        <w:rPr>
          <w:rFonts w:ascii="Times New Roman" w:eastAsia="Times New Roman" w:hAnsi="Times New Roman" w:cs="Times New Roman"/>
          <w:b/>
          <w:bCs/>
          <w:kern w:val="0"/>
          <w:sz w:val="27"/>
          <w:szCs w:val="27"/>
          <w:lang w:val="en-US" w:bidi="ta-IN"/>
          <w14:ligatures w14:val="none"/>
        </w:rPr>
        <w:t>When to use?</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Use sequential execution when:</w:t>
      </w:r>
    </w:p>
    <w:p w:rsidR="00DA7288" w:rsidRPr="00DA7288" w:rsidRDefault="00DA7288" w:rsidP="00DA728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b/>
          <w:bCs/>
          <w:kern w:val="0"/>
          <w:sz w:val="24"/>
          <w:szCs w:val="24"/>
          <w:lang w:val="en-US" w:bidi="ta-IN"/>
          <w14:ligatures w14:val="none"/>
        </w:rPr>
        <w:t>The output of one agent is required by the next agent.</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For example: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Research → Writing</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The writer needs the research result.</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3. Parallel Pattern</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 xml:space="preserve">In parallel execution, multiple agents work </w:t>
      </w:r>
      <w:r w:rsidRPr="00DA7288">
        <w:rPr>
          <w:rFonts w:ascii="Times New Roman" w:eastAsia="Times New Roman" w:hAnsi="Times New Roman" w:cs="Times New Roman"/>
          <w:b/>
          <w:bCs/>
          <w:kern w:val="0"/>
          <w:sz w:val="24"/>
          <w:szCs w:val="24"/>
          <w:lang w:val="en-US" w:bidi="ta-IN"/>
          <w14:ligatures w14:val="none"/>
        </w:rPr>
        <w:t>at the same time</w:t>
      </w:r>
      <w:r w:rsidRPr="00DA7288">
        <w:rPr>
          <w:rFonts w:ascii="Times New Roman" w:eastAsia="Times New Roman" w:hAnsi="Times New Roman" w:cs="Times New Roman"/>
          <w:kern w:val="0"/>
          <w:sz w:val="24"/>
          <w:szCs w:val="24"/>
          <w:lang w:val="en-US" w:bidi="ta-IN"/>
          <w14:ligatures w14:val="none"/>
        </w:rPr>
        <w: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User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Orchestrator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Agent A Agent B Agent C</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Combine</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Example:</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User:</w:t>
      </w:r>
    </w:p>
    <w:p w:rsidR="00DA7288" w:rsidRPr="00DA7288" w:rsidRDefault="00DA7288" w:rsidP="00DA728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"Analyze this company."</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lastRenderedPageBreak/>
        <w:t>You can run: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Research 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Market data</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Financial 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Financial data</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Competitor 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Competitor data</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They don't necessarily need to wait for each other.</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Then: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Research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Financial ─┼→ Aggregator → Final Answer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Competitor ─┘</w:t>
      </w:r>
    </w:p>
    <w:p w:rsidR="00DA7288" w:rsidRPr="00DA7288" w:rsidRDefault="00DA7288" w:rsidP="00DA7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A7288">
        <w:rPr>
          <w:rFonts w:ascii="Times New Roman" w:eastAsia="Times New Roman" w:hAnsi="Times New Roman" w:cs="Times New Roman"/>
          <w:b/>
          <w:bCs/>
          <w:kern w:val="0"/>
          <w:sz w:val="27"/>
          <w:szCs w:val="27"/>
          <w:lang w:val="en-US" w:bidi="ta-IN"/>
          <w14:ligatures w14:val="none"/>
        </w:rPr>
        <w:t>Why parallel?</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Because it can reduce overall execution time when tasks are independent.</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For example: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Sequential: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 → B → C</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Time = 3 + 3 + 3 = 9 sec</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Parallel: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B ─┼→ Result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C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Time ≈ max(3,3,3) = 3 sec</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Actual performance depends on infrastructure and workload.</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4. Sequential vs Parallel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2828"/>
      </w:tblGrid>
      <w:tr w:rsidR="00DA7288" w:rsidRPr="00DA7288" w:rsidTr="00DA7288">
        <w:trPr>
          <w:tblHeader/>
          <w:tblCellSpacing w:w="15" w:type="dxa"/>
        </w:trPr>
        <w:tc>
          <w:tcPr>
            <w:tcW w:w="0" w:type="auto"/>
            <w:vAlign w:val="center"/>
            <w:hideMark/>
          </w:tcPr>
          <w:p w:rsidR="00DA7288" w:rsidRPr="00DA7288" w:rsidRDefault="00DA7288" w:rsidP="00DA7288">
            <w:pPr>
              <w:spacing w:after="0" w:line="240" w:lineRule="auto"/>
              <w:jc w:val="center"/>
              <w:rPr>
                <w:rFonts w:ascii="Times New Roman" w:eastAsia="Times New Roman" w:hAnsi="Times New Roman" w:cs="Times New Roman"/>
                <w:b/>
                <w:bCs/>
                <w:kern w:val="0"/>
                <w:sz w:val="24"/>
                <w:szCs w:val="24"/>
                <w:lang w:val="en-US" w:bidi="ta-IN"/>
                <w14:ligatures w14:val="none"/>
              </w:rPr>
            </w:pPr>
            <w:r w:rsidRPr="00DA7288">
              <w:rPr>
                <w:rFonts w:ascii="Times New Roman" w:eastAsia="Times New Roman" w:hAnsi="Times New Roman" w:cs="Times New Roman"/>
                <w:b/>
                <w:bCs/>
                <w:kern w:val="0"/>
                <w:sz w:val="24"/>
                <w:szCs w:val="24"/>
                <w:lang w:val="en-US" w:bidi="ta-IN"/>
                <w14:ligatures w14:val="none"/>
              </w:rPr>
              <w:t>Sequential</w:t>
            </w:r>
          </w:p>
        </w:tc>
        <w:tc>
          <w:tcPr>
            <w:tcW w:w="0" w:type="auto"/>
            <w:vAlign w:val="center"/>
            <w:hideMark/>
          </w:tcPr>
          <w:p w:rsidR="00DA7288" w:rsidRPr="00DA7288" w:rsidRDefault="00DA7288" w:rsidP="00DA7288">
            <w:pPr>
              <w:spacing w:after="0" w:line="240" w:lineRule="auto"/>
              <w:jc w:val="center"/>
              <w:rPr>
                <w:rFonts w:ascii="Times New Roman" w:eastAsia="Times New Roman" w:hAnsi="Times New Roman" w:cs="Times New Roman"/>
                <w:b/>
                <w:bCs/>
                <w:kern w:val="0"/>
                <w:sz w:val="24"/>
                <w:szCs w:val="24"/>
                <w:lang w:val="en-US" w:bidi="ta-IN"/>
                <w14:ligatures w14:val="none"/>
              </w:rPr>
            </w:pPr>
            <w:r w:rsidRPr="00DA7288">
              <w:rPr>
                <w:rFonts w:ascii="Times New Roman" w:eastAsia="Times New Roman" w:hAnsi="Times New Roman" w:cs="Times New Roman"/>
                <w:b/>
                <w:bCs/>
                <w:kern w:val="0"/>
                <w:sz w:val="24"/>
                <w:szCs w:val="24"/>
                <w:lang w:val="en-US" w:bidi="ta-IN"/>
                <w14:ligatures w14:val="none"/>
              </w:rPr>
              <w:t>Parallel</w:t>
            </w:r>
          </w:p>
        </w:tc>
      </w:tr>
      <w:tr w:rsidR="00DA7288" w:rsidRPr="00DA7288" w:rsidTr="00DA7288">
        <w:trPr>
          <w:tblCellSpacing w:w="15" w:type="dxa"/>
        </w:trPr>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One after another</w:t>
            </w:r>
          </w:p>
        </w:tc>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At the same time</w:t>
            </w:r>
          </w:p>
        </w:tc>
      </w:tr>
      <w:tr w:rsidR="00DA7288" w:rsidRPr="00DA7288" w:rsidTr="00DA7288">
        <w:trPr>
          <w:tblCellSpacing w:w="15" w:type="dxa"/>
        </w:trPr>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Simple</w:t>
            </w:r>
          </w:p>
        </w:tc>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More complex</w:t>
            </w:r>
          </w:p>
        </w:tc>
      </w:tr>
      <w:tr w:rsidR="00DA7288" w:rsidRPr="00DA7288" w:rsidTr="00DA7288">
        <w:trPr>
          <w:tblCellSpacing w:w="15" w:type="dxa"/>
        </w:trPr>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Useful when dependencies exist</w:t>
            </w:r>
          </w:p>
        </w:tc>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Useful for independent tasks</w:t>
            </w:r>
          </w:p>
        </w:tc>
      </w:tr>
      <w:tr w:rsidR="00DA7288" w:rsidRPr="00DA7288" w:rsidTr="00DA7288">
        <w:trPr>
          <w:tblCellSpacing w:w="15" w:type="dxa"/>
        </w:trPr>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lastRenderedPageBreak/>
              <w:t>Higher latency potentially</w:t>
            </w:r>
          </w:p>
        </w:tc>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Lower latency potentially</w:t>
            </w:r>
          </w:p>
        </w:tc>
      </w:tr>
      <w:tr w:rsidR="00DA7288" w:rsidRPr="00DA7288" w:rsidTr="00DA7288">
        <w:trPr>
          <w:tblCellSpacing w:w="15" w:type="dxa"/>
        </w:trPr>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Easy state management</w:t>
            </w:r>
          </w:p>
        </w:tc>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Requires result aggregation</w:t>
            </w:r>
          </w:p>
        </w:tc>
      </w:tr>
    </w:tbl>
    <w:p w:rsidR="00DA7288" w:rsidRPr="00DA7288" w:rsidRDefault="00DA7288" w:rsidP="00DA7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A7288">
        <w:rPr>
          <w:rFonts w:ascii="Times New Roman" w:eastAsia="Times New Roman" w:hAnsi="Times New Roman" w:cs="Times New Roman"/>
          <w:b/>
          <w:bCs/>
          <w:kern w:val="0"/>
          <w:sz w:val="27"/>
          <w:szCs w:val="27"/>
          <w:lang w:val="en-US" w:bidi="ta-IN"/>
          <w14:ligatures w14:val="none"/>
        </w:rPr>
        <w:t>Easy rule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Depends on previous result?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Sequential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Independent tasks?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Parallel</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5. Supervisor Pattern</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 xml:space="preserve">A </w:t>
      </w:r>
      <w:r w:rsidRPr="00DA7288">
        <w:rPr>
          <w:rFonts w:ascii="Times New Roman" w:eastAsia="Times New Roman" w:hAnsi="Times New Roman" w:cs="Times New Roman"/>
          <w:b/>
          <w:bCs/>
          <w:kern w:val="0"/>
          <w:sz w:val="24"/>
          <w:szCs w:val="24"/>
          <w:lang w:val="en-US" w:bidi="ta-IN"/>
          <w14:ligatures w14:val="none"/>
        </w:rPr>
        <w:t>Supervisor</w:t>
      </w:r>
      <w:r w:rsidRPr="00DA7288">
        <w:rPr>
          <w:rFonts w:ascii="Times New Roman" w:eastAsia="Times New Roman" w:hAnsi="Times New Roman" w:cs="Times New Roman"/>
          <w:kern w:val="0"/>
          <w:sz w:val="24"/>
          <w:szCs w:val="24"/>
          <w:lang w:val="en-US" w:bidi="ta-IN"/>
          <w14:ligatures w14:val="none"/>
        </w:rPr>
        <w:t xml:space="preserve"> controls multiple worker agents.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Supervisor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Agent A Agent B Agent C</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The supervisor decides: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Who should work?</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What task should they perform?</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Is the result sufficient?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Who should work next?</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Example: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User: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"Analyze AWS data pipeline."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Supervisor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Research    SQL       Architecture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Agent      Agent         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Supervisor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Final Answer</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lastRenderedPageBreak/>
        <w:t>6. Hierarchical Pattern</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Hierarchical orchestration introduces multiple levels of management.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Manager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Team Lead A    Team Lead B</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Workers        Workers</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Example: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Manager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Data Engineering Lead</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S3      Glue    Snowflake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Agent   Agent    Agent</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And:</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Manager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AI Engineering Lead</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RAG    LLM     Evaluation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Agent  Agent     Agent</w:t>
      </w:r>
    </w:p>
    <w:p w:rsidR="00DA7288" w:rsidRPr="00DA7288" w:rsidRDefault="00DA7288" w:rsidP="00DA7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A7288">
        <w:rPr>
          <w:rFonts w:ascii="Times New Roman" w:eastAsia="Times New Roman" w:hAnsi="Times New Roman" w:cs="Times New Roman"/>
          <w:b/>
          <w:bCs/>
          <w:kern w:val="0"/>
          <w:sz w:val="27"/>
          <w:szCs w:val="27"/>
          <w:lang w:val="en-US" w:bidi="ta-IN"/>
          <w14:ligatures w14:val="none"/>
        </w:rPr>
        <w:t>Why hierarchical?</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 xml:space="preserve">Useful for </w:t>
      </w:r>
      <w:r w:rsidRPr="00DA7288">
        <w:rPr>
          <w:rFonts w:ascii="Times New Roman" w:eastAsia="Times New Roman" w:hAnsi="Times New Roman" w:cs="Times New Roman"/>
          <w:b/>
          <w:bCs/>
          <w:kern w:val="0"/>
          <w:sz w:val="24"/>
          <w:szCs w:val="24"/>
          <w:lang w:val="en-US" w:bidi="ta-IN"/>
          <w14:ligatures w14:val="none"/>
        </w:rPr>
        <w:t>large and complex systems</w:t>
      </w:r>
      <w:r w:rsidRPr="00DA7288">
        <w:rPr>
          <w:rFonts w:ascii="Times New Roman" w:eastAsia="Times New Roman" w:hAnsi="Times New Roman" w:cs="Times New Roman"/>
          <w:kern w:val="0"/>
          <w:sz w:val="24"/>
          <w:szCs w:val="24"/>
          <w:lang w:val="en-US" w:bidi="ta-IN"/>
          <w14:ligatures w14:val="none"/>
        </w:rPr>
        <w:t xml:space="preserve"> where one supervisor would otherwise have too many responsibilities.</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7. Supervisor vs Hierarchical</w:t>
      </w:r>
    </w:p>
    <w:p w:rsidR="00DA7288" w:rsidRPr="00DA7288" w:rsidRDefault="00DA7288" w:rsidP="00DA7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A7288">
        <w:rPr>
          <w:rFonts w:ascii="Times New Roman" w:eastAsia="Times New Roman" w:hAnsi="Times New Roman" w:cs="Times New Roman"/>
          <w:b/>
          <w:bCs/>
          <w:kern w:val="0"/>
          <w:sz w:val="27"/>
          <w:szCs w:val="27"/>
          <w:lang w:val="en-US" w:bidi="ta-IN"/>
          <w14:ligatures w14:val="none"/>
        </w:rPr>
        <w:t>Supervisor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Supervisor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A     B     C</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One coordinator directly manages workers.</w:t>
      </w:r>
    </w:p>
    <w:p w:rsidR="00DA7288" w:rsidRPr="00DA7288" w:rsidRDefault="00DA7288" w:rsidP="00DA7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A7288">
        <w:rPr>
          <w:rFonts w:ascii="Times New Roman" w:eastAsia="Times New Roman" w:hAnsi="Times New Roman" w:cs="Times New Roman"/>
          <w:b/>
          <w:bCs/>
          <w:kern w:val="0"/>
          <w:sz w:val="27"/>
          <w:szCs w:val="27"/>
          <w:lang w:val="en-US" w:bidi="ta-IN"/>
          <w14:ligatures w14:val="none"/>
        </w:rPr>
        <w:t>Hierarchical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lastRenderedPageBreak/>
        <w:t xml:space="preserve">             Manager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Lead A   Lead B</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A    B   C    D</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Multiple levels of coordination.</w:t>
      </w:r>
    </w:p>
    <w:p w:rsidR="00DA7288" w:rsidRPr="00DA7288" w:rsidRDefault="00DA7288" w:rsidP="00DA7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A7288">
        <w:rPr>
          <w:rFonts w:ascii="Times New Roman" w:eastAsia="Times New Roman" w:hAnsi="Times New Roman" w:cs="Times New Roman"/>
          <w:b/>
          <w:bCs/>
          <w:kern w:val="0"/>
          <w:sz w:val="27"/>
          <w:szCs w:val="27"/>
          <w:lang w:val="en-US" w:bidi="ta-IN"/>
          <w14:ligatures w14:val="none"/>
        </w:rPr>
        <w:t>Interview answer</w:t>
      </w:r>
    </w:p>
    <w:p w:rsidR="00DA7288" w:rsidRPr="00DA7288" w:rsidRDefault="00DA7288" w:rsidP="00DA728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A supervisor architecture has one central coordinator managing worker agents, while a hierarchical architecture introduces multiple levels of coordination, such as a manager, team leads, and workers.</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8. Human-in-the-Loop</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 xml:space="preserve">This is extremely important for </w:t>
      </w:r>
      <w:r w:rsidRPr="00DA7288">
        <w:rPr>
          <w:rFonts w:ascii="Times New Roman" w:eastAsia="Times New Roman" w:hAnsi="Times New Roman" w:cs="Times New Roman"/>
          <w:b/>
          <w:bCs/>
          <w:kern w:val="0"/>
          <w:sz w:val="24"/>
          <w:szCs w:val="24"/>
          <w:lang w:val="en-US" w:bidi="ta-IN"/>
          <w14:ligatures w14:val="none"/>
        </w:rPr>
        <w:t>production Agentic AI</w:t>
      </w:r>
      <w:r w:rsidRPr="00DA7288">
        <w:rPr>
          <w:rFonts w:ascii="Times New Roman" w:eastAsia="Times New Roman" w:hAnsi="Times New Roman" w:cs="Times New Roman"/>
          <w:kern w:val="0"/>
          <w:sz w:val="24"/>
          <w:szCs w:val="24"/>
          <w:lang w:val="en-US" w:bidi="ta-IN"/>
          <w14:ligatures w14:val="none"/>
        </w:rPr>
        <w:t>.</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Human-in-the-loop means:</w:t>
      </w:r>
    </w:p>
    <w:p w:rsidR="00DA7288" w:rsidRPr="00DA7288" w:rsidRDefault="00DA7288" w:rsidP="00DA728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b/>
          <w:bCs/>
          <w:kern w:val="0"/>
          <w:sz w:val="24"/>
          <w:szCs w:val="24"/>
          <w:lang w:val="en-US" w:bidi="ta-IN"/>
          <w14:ligatures w14:val="none"/>
        </w:rPr>
        <w:t>The agent pauses and asks a human for approval before performing a sensitive or high-impact action.</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Architecture: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Decision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Requires approval?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YES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Human Approval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Approved?</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NO       YES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Stop    Tool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Execute</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9. Why Do We Need Human-in-the-Loop?</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AI agents can make mistakes.</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Imagine an agent receives: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lastRenderedPageBreak/>
        <w:t>"Delete the old customer database."</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The agent should not blindly execute: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DELETE DATABASE</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Instead:</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Generate action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Human Approval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Execute</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10. High-Risk Operations</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Human approval is especially useful for: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Financial transactions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Production deployments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Database deletion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Customer account changes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Sending sensitive emails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Changing infrastructure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Deleting cloud resources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Security-related changes</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For example: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"I want to transfer ₹50,000."</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Human Approval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Approved?</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YES → Execute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NO  → Stop</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11. Human-in-the-Loop Example</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Suppose you build an AWS deployment agent.</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User: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lastRenderedPageBreak/>
        <w:t>Deploy version 2.5 to production.</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Build application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Run tests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Create deployment plan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Human Approval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Approved</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Deploy</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If rejected:</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Human: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Reject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Deployment cancelled</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This prevents an autonomous agent from making dangerous production changes.</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12. Human-in-the-Loop vs Fully Autonomous</w:t>
      </w:r>
    </w:p>
    <w:p w:rsidR="00DA7288" w:rsidRPr="00DA7288" w:rsidRDefault="00DA7288" w:rsidP="00DA7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A7288">
        <w:rPr>
          <w:rFonts w:ascii="Times New Roman" w:eastAsia="Times New Roman" w:hAnsi="Times New Roman" w:cs="Times New Roman"/>
          <w:b/>
          <w:bCs/>
          <w:kern w:val="0"/>
          <w:sz w:val="27"/>
          <w:szCs w:val="27"/>
          <w:lang w:val="en-US" w:bidi="ta-IN"/>
          <w14:ligatures w14:val="none"/>
        </w:rPr>
        <w:t>Fully autonomous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User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Tool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Action</w:t>
      </w:r>
    </w:p>
    <w:p w:rsidR="00DA7288" w:rsidRPr="00DA7288" w:rsidRDefault="00DA7288" w:rsidP="00DA7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A7288">
        <w:rPr>
          <w:rFonts w:ascii="Times New Roman" w:eastAsia="Times New Roman" w:hAnsi="Times New Roman" w:cs="Times New Roman"/>
          <w:b/>
          <w:bCs/>
          <w:kern w:val="0"/>
          <w:sz w:val="27"/>
          <w:szCs w:val="27"/>
          <w:lang w:val="en-US" w:bidi="ta-IN"/>
          <w14:ligatures w14:val="none"/>
        </w:rPr>
        <w:t>Human-in-the-loop</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User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Proposed Action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Human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Approval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lastRenderedPageBreak/>
        <w:t>Tool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Action</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 xml:space="preserve">The second approach provides an additional </w:t>
      </w:r>
      <w:r w:rsidRPr="00DA7288">
        <w:rPr>
          <w:rFonts w:ascii="Times New Roman" w:eastAsia="Times New Roman" w:hAnsi="Times New Roman" w:cs="Times New Roman"/>
          <w:b/>
          <w:bCs/>
          <w:kern w:val="0"/>
          <w:sz w:val="24"/>
          <w:szCs w:val="24"/>
          <w:lang w:val="en-US" w:bidi="ta-IN"/>
          <w14:ligatures w14:val="none"/>
        </w:rPr>
        <w:t>control point</w:t>
      </w:r>
      <w:r w:rsidRPr="00DA7288">
        <w:rPr>
          <w:rFonts w:ascii="Times New Roman" w:eastAsia="Times New Roman" w:hAnsi="Times New Roman" w:cs="Times New Roman"/>
          <w:kern w:val="0"/>
          <w:sz w:val="24"/>
          <w:szCs w:val="24"/>
          <w:lang w:val="en-US" w:bidi="ta-IN"/>
          <w14:ligatures w14:val="none"/>
        </w:rPr>
        <w:t>.</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13. Human-in-the-Loop in LangGraph</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This is where your Day 4 knowledge becomes useful.</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You can create: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START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Decision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Approval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Tool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END</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The graph can pause before the sensitive operation.</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Conceptually:</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"Transfer money"</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Human approval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Approved?</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NO       YES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END      Tool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END</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LangGraph is well suited to these workflows because the graph can maintain state while the workflow pauses for human input.</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14. Combining All Orchestration Patterns</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A production workflow can combine multiple patterns.</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lastRenderedPageBreak/>
        <w:t>For example: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Manager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Supervisor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Research    SQL Agent   Web 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Writer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Reviewer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Human Approval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Final Answer</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Here you have: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Manager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Hierarchical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Research / SQL / Web</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Parallel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Writer → Reviewer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Sequential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Human Approval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Human-in-the-loop</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This is the type of architecture you should be able to explain in an interview.</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15. Orchestration Decision</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When designing an agent system, ask:</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Are tasks dependent?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YES      NO</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Sequential  Parallel</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Then: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lastRenderedPageBreak/>
        <w:t>Are there many specialized agents?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Supervisor</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Then: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Is the workflow very large?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Hierarchical</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Then: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Is the operation high-risk?</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Human-in-the-loop</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16. Real-World Example — Banking Agent</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Imagine a banking AI system.</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User:</w:t>
      </w:r>
    </w:p>
    <w:p w:rsidR="00DA7288" w:rsidRPr="00DA7288" w:rsidRDefault="00DA7288" w:rsidP="00DA728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"Transfer ₹25,000 from my savings account to another account."</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Architecture: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User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Validate Request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Fraud Check</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Transaction Check</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Human Approval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Approved?</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NO         YES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Stop      Transfer Tool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Confirmation</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Why human approval?</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 xml:space="preserve">Because a financial transaction is a </w:t>
      </w:r>
      <w:r w:rsidRPr="00DA7288">
        <w:rPr>
          <w:rFonts w:ascii="Times New Roman" w:eastAsia="Times New Roman" w:hAnsi="Times New Roman" w:cs="Times New Roman"/>
          <w:b/>
          <w:bCs/>
          <w:kern w:val="0"/>
          <w:sz w:val="24"/>
          <w:szCs w:val="24"/>
          <w:lang w:val="en-US" w:bidi="ta-IN"/>
          <w14:ligatures w14:val="none"/>
        </w:rPr>
        <w:t>high-impact operation</w:t>
      </w:r>
      <w:r w:rsidRPr="00DA7288">
        <w:rPr>
          <w:rFonts w:ascii="Times New Roman" w:eastAsia="Times New Roman" w:hAnsi="Times New Roman" w:cs="Times New Roman"/>
          <w:kern w:val="0"/>
          <w:sz w:val="24"/>
          <w:szCs w:val="24"/>
          <w:lang w:val="en-US" w:bidi="ta-IN"/>
          <w14:ligatures w14:val="none"/>
        </w:rPr>
        <w:t>.</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lastRenderedPageBreak/>
        <w:t>17. Real-World Example — Production Deployment</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User:</w:t>
      </w:r>
    </w:p>
    <w:p w:rsidR="00DA7288" w:rsidRPr="00DA7288" w:rsidRDefault="00DA7288" w:rsidP="00DA728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"Deploy the latest application to production."</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Architecture: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User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Build 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Test 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Review 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Deployment Plan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Human Approval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NO           YES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Stop       Deployment Tool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Production</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 xml:space="preserve">This is a very good </w:t>
      </w:r>
      <w:r w:rsidRPr="00DA7288">
        <w:rPr>
          <w:rFonts w:ascii="Times New Roman" w:eastAsia="Times New Roman" w:hAnsi="Times New Roman" w:cs="Times New Roman"/>
          <w:b/>
          <w:bCs/>
          <w:kern w:val="0"/>
          <w:sz w:val="24"/>
          <w:szCs w:val="24"/>
          <w:lang w:val="en-US" w:bidi="ta-IN"/>
          <w14:ligatures w14:val="none"/>
        </w:rPr>
        <w:t>scenario-based interview answer</w:t>
      </w:r>
      <w:r w:rsidRPr="00DA7288">
        <w:rPr>
          <w:rFonts w:ascii="Times New Roman" w:eastAsia="Times New Roman" w:hAnsi="Times New Roman" w:cs="Times New Roman"/>
          <w:kern w:val="0"/>
          <w:sz w:val="24"/>
          <w:szCs w:val="24"/>
          <w:lang w:val="en-US" w:bidi="ta-IN"/>
          <w14:ligatures w14:val="none"/>
        </w:rPr>
        <w:t>.</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18. Real-World Example — Data Engineering</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Suppose:</w:t>
      </w:r>
    </w:p>
    <w:p w:rsidR="00DA7288" w:rsidRPr="00DA7288" w:rsidRDefault="00DA7288" w:rsidP="00DA728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"Analyze the company's sales data and prepare a report."</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You could use: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Supervisor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SQL       Research   Statistics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Agent       Agent      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lastRenderedPageBreak/>
        <w:t xml:space="preserve">                        Writer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Reviewer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Final Report</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 xml:space="preserve">SQL, research, and statistics may be executed independently → </w:t>
      </w:r>
      <w:r w:rsidRPr="00DA7288">
        <w:rPr>
          <w:rFonts w:ascii="Times New Roman" w:eastAsia="Times New Roman" w:hAnsi="Times New Roman" w:cs="Times New Roman"/>
          <w:b/>
          <w:bCs/>
          <w:kern w:val="0"/>
          <w:sz w:val="24"/>
          <w:szCs w:val="24"/>
          <w:lang w:val="en-US" w:bidi="ta-IN"/>
          <w14:ligatures w14:val="none"/>
        </w:rPr>
        <w:t>parallel</w:t>
      </w:r>
      <w:r w:rsidRPr="00DA7288">
        <w:rPr>
          <w:rFonts w:ascii="Times New Roman" w:eastAsia="Times New Roman" w:hAnsi="Times New Roman" w:cs="Times New Roman"/>
          <w:kern w:val="0"/>
          <w:sz w:val="24"/>
          <w:szCs w:val="24"/>
          <w:lang w:val="en-US" w:bidi="ta-IN"/>
          <w14:ligatures w14:val="none"/>
        </w:rPr>
        <w:t>.</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 xml:space="preserve">Writer waits for their results → </w:t>
      </w:r>
      <w:r w:rsidRPr="00DA7288">
        <w:rPr>
          <w:rFonts w:ascii="Times New Roman" w:eastAsia="Times New Roman" w:hAnsi="Times New Roman" w:cs="Times New Roman"/>
          <w:b/>
          <w:bCs/>
          <w:kern w:val="0"/>
          <w:sz w:val="24"/>
          <w:szCs w:val="24"/>
          <w:lang w:val="en-US" w:bidi="ta-IN"/>
          <w14:ligatures w14:val="none"/>
        </w:rPr>
        <w:t>sequential</w:t>
      </w:r>
      <w:r w:rsidRPr="00DA7288">
        <w:rPr>
          <w:rFonts w:ascii="Times New Roman" w:eastAsia="Times New Roman" w:hAnsi="Times New Roman" w:cs="Times New Roman"/>
          <w:kern w:val="0"/>
          <w:sz w:val="24"/>
          <w:szCs w:val="24"/>
          <w:lang w:val="en-US" w:bidi="ta-IN"/>
          <w14:ligatures w14:val="none"/>
        </w:rPr>
        <w:t>.</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 xml:space="preserve">Reviewer checks the writer's output → </w:t>
      </w:r>
      <w:r w:rsidRPr="00DA7288">
        <w:rPr>
          <w:rFonts w:ascii="Times New Roman" w:eastAsia="Times New Roman" w:hAnsi="Times New Roman" w:cs="Times New Roman"/>
          <w:b/>
          <w:bCs/>
          <w:kern w:val="0"/>
          <w:sz w:val="24"/>
          <w:szCs w:val="24"/>
          <w:lang w:val="en-US" w:bidi="ta-IN"/>
          <w14:ligatures w14:val="none"/>
        </w:rPr>
        <w:t>sequential</w:t>
      </w:r>
      <w:r w:rsidRPr="00DA7288">
        <w:rPr>
          <w:rFonts w:ascii="Times New Roman" w:eastAsia="Times New Roman" w:hAnsi="Times New Roman" w:cs="Times New Roman"/>
          <w:kern w:val="0"/>
          <w:sz w:val="24"/>
          <w:szCs w:val="24"/>
          <w:lang w:val="en-US" w:bidi="ta-IN"/>
          <w14:ligatures w14:val="none"/>
        </w:rPr>
        <w:t>.</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19. Day 8 Hands-On Project</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Build:</w:t>
      </w:r>
    </w:p>
    <w:p w:rsidR="00DA7288" w:rsidRPr="00DA7288" w:rsidRDefault="00DA7288" w:rsidP="00DA728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DA7288">
        <w:rPr>
          <w:rFonts w:ascii="Times New Roman" w:eastAsia="Times New Roman" w:hAnsi="Times New Roman" w:cs="Times New Roman"/>
          <w:b/>
          <w:bCs/>
          <w:kern w:val="0"/>
          <w:sz w:val="36"/>
          <w:szCs w:val="36"/>
          <w:lang w:val="en-US" w:bidi="ta-IN"/>
          <w14:ligatures w14:val="none"/>
        </w:rPr>
        <w:t>Multi-Agent Research &amp; Report System</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Input: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"Compare AWS Glue and Databricks."</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Architecture: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USER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SUPERVISOR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AWS Glue Agent        Databricks 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Writer 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Reviewer 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Human Approval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NO          YES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Writer       Final</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This single project teaches you:</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Segoe UI Symbol" w:eastAsia="Times New Roman" w:hAnsi="Segoe UI Symbol" w:cs="Segoe UI Symbol"/>
          <w:kern w:val="0"/>
          <w:sz w:val="20"/>
          <w:szCs w:val="20"/>
          <w:lang w:val="en-US" w:bidi="ta-IN"/>
          <w14:ligatures w14:val="none"/>
        </w:rPr>
        <w:t>✓</w:t>
      </w:r>
      <w:r w:rsidRPr="00DA7288">
        <w:rPr>
          <w:rFonts w:ascii="Courier New" w:eastAsia="Times New Roman" w:hAnsi="Courier New" w:cs="Courier New"/>
          <w:kern w:val="0"/>
          <w:sz w:val="20"/>
          <w:szCs w:val="20"/>
          <w:lang w:val="en-US" w:bidi="ta-IN"/>
          <w14:ligatures w14:val="none"/>
        </w:rPr>
        <w:t xml:space="preserve"> Supervisor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Segoe UI Symbol" w:eastAsia="Times New Roman" w:hAnsi="Segoe UI Symbol" w:cs="Segoe UI Symbol"/>
          <w:kern w:val="0"/>
          <w:sz w:val="20"/>
          <w:szCs w:val="20"/>
          <w:lang w:val="en-US" w:bidi="ta-IN"/>
          <w14:ligatures w14:val="none"/>
        </w:rPr>
        <w:t>✓</w:t>
      </w:r>
      <w:r w:rsidRPr="00DA7288">
        <w:rPr>
          <w:rFonts w:ascii="Courier New" w:eastAsia="Times New Roman" w:hAnsi="Courier New" w:cs="Courier New"/>
          <w:kern w:val="0"/>
          <w:sz w:val="20"/>
          <w:szCs w:val="20"/>
          <w:lang w:val="en-US" w:bidi="ta-IN"/>
          <w14:ligatures w14:val="none"/>
        </w:rPr>
        <w:t xml:space="preserve"> Worker Agents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Segoe UI Symbol" w:eastAsia="Times New Roman" w:hAnsi="Segoe UI Symbol" w:cs="Segoe UI Symbol"/>
          <w:kern w:val="0"/>
          <w:sz w:val="20"/>
          <w:szCs w:val="20"/>
          <w:lang w:val="en-US" w:bidi="ta-IN"/>
          <w14:ligatures w14:val="none"/>
        </w:rPr>
        <w:t>✓</w:t>
      </w:r>
      <w:r w:rsidRPr="00DA7288">
        <w:rPr>
          <w:rFonts w:ascii="Courier New" w:eastAsia="Times New Roman" w:hAnsi="Courier New" w:cs="Courier New"/>
          <w:kern w:val="0"/>
          <w:sz w:val="20"/>
          <w:szCs w:val="20"/>
          <w:lang w:val="en-US" w:bidi="ta-IN"/>
          <w14:ligatures w14:val="none"/>
        </w:rPr>
        <w:t xml:space="preserve"> Parallel execution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Segoe UI Symbol" w:eastAsia="Times New Roman" w:hAnsi="Segoe UI Symbol" w:cs="Segoe UI Symbol"/>
          <w:kern w:val="0"/>
          <w:sz w:val="20"/>
          <w:szCs w:val="20"/>
          <w:lang w:val="en-US" w:bidi="ta-IN"/>
          <w14:ligatures w14:val="none"/>
        </w:rPr>
        <w:t>✓</w:t>
      </w:r>
      <w:r w:rsidRPr="00DA7288">
        <w:rPr>
          <w:rFonts w:ascii="Courier New" w:eastAsia="Times New Roman" w:hAnsi="Courier New" w:cs="Courier New"/>
          <w:kern w:val="0"/>
          <w:sz w:val="20"/>
          <w:szCs w:val="20"/>
          <w:lang w:val="en-US" w:bidi="ta-IN"/>
          <w14:ligatures w14:val="none"/>
        </w:rPr>
        <w:t xml:space="preserve"> Sequential execution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Segoe UI Symbol" w:eastAsia="Times New Roman" w:hAnsi="Segoe UI Symbol" w:cs="Segoe UI Symbol"/>
          <w:kern w:val="0"/>
          <w:sz w:val="20"/>
          <w:szCs w:val="20"/>
          <w:lang w:val="en-US" w:bidi="ta-IN"/>
          <w14:ligatures w14:val="none"/>
        </w:rPr>
        <w:t>✓</w:t>
      </w:r>
      <w:r w:rsidRPr="00DA7288">
        <w:rPr>
          <w:rFonts w:ascii="Courier New" w:eastAsia="Times New Roman" w:hAnsi="Courier New" w:cs="Courier New"/>
          <w:kern w:val="0"/>
          <w:sz w:val="20"/>
          <w:szCs w:val="20"/>
          <w:lang w:val="en-US" w:bidi="ta-IN"/>
          <w14:ligatures w14:val="none"/>
        </w:rPr>
        <w:t xml:space="preserve"> Shared State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Segoe UI Symbol" w:eastAsia="Times New Roman" w:hAnsi="Segoe UI Symbol" w:cs="Segoe UI Symbol"/>
          <w:kern w:val="0"/>
          <w:sz w:val="20"/>
          <w:szCs w:val="20"/>
          <w:lang w:val="en-US" w:bidi="ta-IN"/>
          <w14:ligatures w14:val="none"/>
        </w:rPr>
        <w:lastRenderedPageBreak/>
        <w:t>✓</w:t>
      </w:r>
      <w:r w:rsidRPr="00DA7288">
        <w:rPr>
          <w:rFonts w:ascii="Courier New" w:eastAsia="Times New Roman" w:hAnsi="Courier New" w:cs="Courier New"/>
          <w:kern w:val="0"/>
          <w:sz w:val="20"/>
          <w:szCs w:val="20"/>
          <w:lang w:val="en-US" w:bidi="ta-IN"/>
          <w14:ligatures w14:val="none"/>
        </w:rPr>
        <w:t xml:space="preserve"> Reviewer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Segoe UI Symbol" w:eastAsia="Times New Roman" w:hAnsi="Segoe UI Symbol" w:cs="Segoe UI Symbol"/>
          <w:kern w:val="0"/>
          <w:sz w:val="20"/>
          <w:szCs w:val="20"/>
          <w:lang w:val="en-US" w:bidi="ta-IN"/>
          <w14:ligatures w14:val="none"/>
        </w:rPr>
        <w:t>✓</w:t>
      </w:r>
      <w:r w:rsidRPr="00DA7288">
        <w:rPr>
          <w:rFonts w:ascii="Courier New" w:eastAsia="Times New Roman" w:hAnsi="Courier New" w:cs="Courier New"/>
          <w:kern w:val="0"/>
          <w:sz w:val="20"/>
          <w:szCs w:val="20"/>
          <w:lang w:val="en-US" w:bidi="ta-IN"/>
          <w14:ligatures w14:val="none"/>
        </w:rPr>
        <w:t xml:space="preserve"> Human-in-the-loop</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Segoe UI Symbol" w:eastAsia="Times New Roman" w:hAnsi="Segoe UI Symbol" w:cs="Segoe UI Symbol"/>
          <w:kern w:val="0"/>
          <w:sz w:val="20"/>
          <w:szCs w:val="20"/>
          <w:lang w:val="en-US" w:bidi="ta-IN"/>
          <w14:ligatures w14:val="none"/>
        </w:rPr>
        <w:t>✓</w:t>
      </w:r>
      <w:r w:rsidRPr="00DA7288">
        <w:rPr>
          <w:rFonts w:ascii="Courier New" w:eastAsia="Times New Roman" w:hAnsi="Courier New" w:cs="Courier New"/>
          <w:kern w:val="0"/>
          <w:sz w:val="20"/>
          <w:szCs w:val="20"/>
          <w:lang w:val="en-US" w:bidi="ta-IN"/>
          <w14:ligatures w14:val="none"/>
        </w:rPr>
        <w:t xml:space="preserve"> Conditional routing</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20. Shared State</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You can maintain a shared state: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from typing import TypedDict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class State(TypedDict):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user_query: str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glue_research: str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databricks_research: str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report: str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review: str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approved: bool</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 xml:space="preserve">Think of this as a </w:t>
      </w:r>
      <w:r w:rsidRPr="00DA7288">
        <w:rPr>
          <w:rFonts w:ascii="Times New Roman" w:eastAsia="Times New Roman" w:hAnsi="Times New Roman" w:cs="Times New Roman"/>
          <w:b/>
          <w:bCs/>
          <w:kern w:val="0"/>
          <w:sz w:val="24"/>
          <w:szCs w:val="24"/>
          <w:lang w:val="en-US" w:bidi="ta-IN"/>
          <w14:ligatures w14:val="none"/>
        </w:rPr>
        <w:t>shared workspace</w:t>
      </w:r>
      <w:r w:rsidRPr="00DA7288">
        <w:rPr>
          <w:rFonts w:ascii="Times New Roman" w:eastAsia="Times New Roman" w:hAnsi="Times New Roman" w:cs="Times New Roman"/>
          <w:kern w:val="0"/>
          <w:sz w:val="24"/>
          <w:szCs w:val="24"/>
          <w:lang w:val="en-US" w:bidi="ta-IN"/>
          <w14:ligatures w14:val="none"/>
        </w:rPr>
        <w: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Shared State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Glue Agent  Databricks   Writer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Agent</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21. Conditional Routing</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Suppose the reviewer returns: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approved = False</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Then: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Reviewer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Approved?</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NO       YES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Writer   END</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Reviewer</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This creates a feedback loop.</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That's orchestration.</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lastRenderedPageBreak/>
        <w:t>22. Important Interview Question</w:t>
      </w:r>
    </w:p>
    <w:p w:rsidR="00DA7288" w:rsidRPr="00DA7288" w:rsidRDefault="00DA7288" w:rsidP="00DA7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A7288">
        <w:rPr>
          <w:rFonts w:ascii="Times New Roman" w:eastAsia="Times New Roman" w:hAnsi="Times New Roman" w:cs="Times New Roman"/>
          <w:b/>
          <w:bCs/>
          <w:kern w:val="0"/>
          <w:sz w:val="27"/>
          <w:szCs w:val="27"/>
          <w:lang w:val="en-US" w:bidi="ta-IN"/>
          <w14:ligatures w14:val="none"/>
        </w:rPr>
        <w:t>Q: What is agent orchestration?</w:t>
      </w:r>
    </w:p>
    <w:p w:rsidR="00DA7288" w:rsidRPr="00DA7288" w:rsidRDefault="00DA7288" w:rsidP="00DA728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Agent orchestration is the process of coordinating agents, tools, state, and execution paths so that multiple tasks can be completed in the correct order or in parallel.</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DA7288" w:rsidRPr="00DA7288" w:rsidRDefault="00DA7288" w:rsidP="00DA7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A7288">
        <w:rPr>
          <w:rFonts w:ascii="Times New Roman" w:eastAsia="Times New Roman" w:hAnsi="Times New Roman" w:cs="Times New Roman"/>
          <w:b/>
          <w:bCs/>
          <w:kern w:val="0"/>
          <w:sz w:val="27"/>
          <w:szCs w:val="27"/>
          <w:lang w:val="en-US" w:bidi="ta-IN"/>
          <w14:ligatures w14:val="none"/>
        </w:rPr>
        <w:t>Q: When would you use sequential execution?</w:t>
      </w:r>
    </w:p>
    <w:p w:rsidR="00DA7288" w:rsidRPr="00DA7288" w:rsidRDefault="00DA7288" w:rsidP="00DA728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I use sequential execution when one task depends on the output of another task. For example, Research → Writer → Reviewer.</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DA7288" w:rsidRPr="00DA7288" w:rsidRDefault="00DA7288" w:rsidP="00DA7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A7288">
        <w:rPr>
          <w:rFonts w:ascii="Times New Roman" w:eastAsia="Times New Roman" w:hAnsi="Times New Roman" w:cs="Times New Roman"/>
          <w:b/>
          <w:bCs/>
          <w:kern w:val="0"/>
          <w:sz w:val="27"/>
          <w:szCs w:val="27"/>
          <w:lang w:val="en-US" w:bidi="ta-IN"/>
          <w14:ligatures w14:val="none"/>
        </w:rPr>
        <w:t>Q: When would you use parallel execution?</w:t>
      </w:r>
    </w:p>
    <w:p w:rsidR="00DA7288" w:rsidRPr="00DA7288" w:rsidRDefault="00DA7288" w:rsidP="00DA728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I use parallel execution when tasks are independent and can execute simultaneously. For example, separate agents can research AWS Glue, Databricks, and Snowflake at the same time.</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DA7288" w:rsidRPr="00DA7288" w:rsidRDefault="00DA7288" w:rsidP="00DA7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A7288">
        <w:rPr>
          <w:rFonts w:ascii="Times New Roman" w:eastAsia="Times New Roman" w:hAnsi="Times New Roman" w:cs="Times New Roman"/>
          <w:b/>
          <w:bCs/>
          <w:kern w:val="0"/>
          <w:sz w:val="27"/>
          <w:szCs w:val="27"/>
          <w:lang w:val="en-US" w:bidi="ta-IN"/>
          <w14:ligatures w14:val="none"/>
        </w:rPr>
        <w:t>Q: What is a supervisor architecture?</w:t>
      </w:r>
    </w:p>
    <w:p w:rsidR="00DA7288" w:rsidRPr="00DA7288" w:rsidRDefault="00DA7288" w:rsidP="00DA728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A supervisor architecture uses a central agent to coordinate multiple specialized worker agents, delegate tasks, evaluate results, and determine the next step.</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DA7288" w:rsidRPr="00DA7288" w:rsidRDefault="00DA7288" w:rsidP="00DA7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A7288">
        <w:rPr>
          <w:rFonts w:ascii="Times New Roman" w:eastAsia="Times New Roman" w:hAnsi="Times New Roman" w:cs="Times New Roman"/>
          <w:b/>
          <w:bCs/>
          <w:kern w:val="0"/>
          <w:sz w:val="27"/>
          <w:szCs w:val="27"/>
          <w:lang w:val="en-US" w:bidi="ta-IN"/>
          <w14:ligatures w14:val="none"/>
        </w:rPr>
        <w:t>Q: What is hierarchical orchestration?</w:t>
      </w:r>
    </w:p>
    <w:p w:rsidR="00DA7288" w:rsidRPr="00DA7288" w:rsidRDefault="00DA7288" w:rsidP="00DA728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Hierarchical orchestration uses multiple levels of agents, such as a manager, team leads, and worker agents. It is useful for large and complex workflows.</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DA7288" w:rsidRPr="00DA7288" w:rsidRDefault="00DA7288" w:rsidP="00DA7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A7288">
        <w:rPr>
          <w:rFonts w:ascii="Times New Roman" w:eastAsia="Times New Roman" w:hAnsi="Times New Roman" w:cs="Times New Roman"/>
          <w:b/>
          <w:bCs/>
          <w:kern w:val="0"/>
          <w:sz w:val="27"/>
          <w:szCs w:val="27"/>
          <w:lang w:val="en-US" w:bidi="ta-IN"/>
          <w14:ligatures w14:val="none"/>
        </w:rPr>
        <w:t>Q: Why do we need human-in-the-loop?</w:t>
      </w:r>
    </w:p>
    <w:p w:rsidR="00DA7288" w:rsidRPr="00DA7288" w:rsidRDefault="00DA7288" w:rsidP="00DA728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Human-in-the-loop provides human oversight before high-impact or irreversible actions. It is useful for operations such as financial transactions, production deployments, database deletion, and sensitive account changes.</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23. Very Important Scenario Question</w:t>
      </w:r>
    </w:p>
    <w:p w:rsidR="00DA7288" w:rsidRPr="00DA7288" w:rsidRDefault="00DA7288" w:rsidP="00DA7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A7288">
        <w:rPr>
          <w:rFonts w:ascii="Times New Roman" w:eastAsia="Times New Roman" w:hAnsi="Times New Roman" w:cs="Times New Roman"/>
          <w:b/>
          <w:bCs/>
          <w:kern w:val="0"/>
          <w:sz w:val="27"/>
          <w:szCs w:val="27"/>
          <w:lang w:val="en-US" w:bidi="ta-IN"/>
          <w14:ligatures w14:val="none"/>
        </w:rPr>
        <w:lastRenderedPageBreak/>
        <w:t>Interviewer:</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b/>
          <w:bCs/>
          <w:kern w:val="0"/>
          <w:sz w:val="24"/>
          <w:szCs w:val="24"/>
          <w:lang w:val="en-US" w:bidi="ta-IN"/>
          <w14:ligatures w14:val="none"/>
        </w:rPr>
        <w:t>"Your AI agent can deploy applications to production. How would you make the system safe?"</w:t>
      </w:r>
    </w:p>
    <w:p w:rsidR="00DA7288" w:rsidRPr="00DA7288" w:rsidRDefault="00DA7288" w:rsidP="00DA7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A7288">
        <w:rPr>
          <w:rFonts w:ascii="Times New Roman" w:eastAsia="Times New Roman" w:hAnsi="Times New Roman" w:cs="Times New Roman"/>
          <w:b/>
          <w:bCs/>
          <w:kern w:val="0"/>
          <w:sz w:val="27"/>
          <w:szCs w:val="27"/>
          <w:lang w:val="en-US" w:bidi="ta-IN"/>
          <w14:ligatures w14:val="none"/>
        </w:rPr>
        <w:t>Strong answer:</w:t>
      </w:r>
    </w:p>
    <w:p w:rsidR="00DA7288" w:rsidRPr="00DA7288" w:rsidRDefault="00DA7288" w:rsidP="00DA728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I would not allow the agent to directly deploy to production without controls. The agent could prepare the deployment plan, run automated tests and validation, and then pause for human approval. Only after approval would the deployment tool be executed. I would also apply least-privilege permissions, logging, monitoring, and rollback mechanisms.</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Architecture:</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Build</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Test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Security Check</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Deployment Plan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Human Approval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Approved?</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NO        YES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Stop     Deploy</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Monitor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Rollback</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if needed</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 xml:space="preserve">That's a </w:t>
      </w:r>
      <w:r w:rsidRPr="00DA7288">
        <w:rPr>
          <w:rFonts w:ascii="Times New Roman" w:eastAsia="Times New Roman" w:hAnsi="Times New Roman" w:cs="Times New Roman"/>
          <w:b/>
          <w:bCs/>
          <w:kern w:val="0"/>
          <w:sz w:val="24"/>
          <w:szCs w:val="24"/>
          <w:lang w:val="en-US" w:bidi="ta-IN"/>
          <w14:ligatures w14:val="none"/>
        </w:rPr>
        <w:t>strong production-level answer</w:t>
      </w:r>
      <w:r w:rsidRPr="00DA7288">
        <w:rPr>
          <w:rFonts w:ascii="Times New Roman" w:eastAsia="Times New Roman" w:hAnsi="Times New Roman" w:cs="Times New Roman"/>
          <w:kern w:val="0"/>
          <w:sz w:val="24"/>
          <w:szCs w:val="24"/>
          <w:lang w:val="en-US" w:bidi="ta-IN"/>
          <w14:ligatures w14:val="none"/>
        </w:rPr>
        <w:t>.</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24. Day 8 — Must Remember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ORCHESTRATION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Sequential       Parallel        Supervisor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A → B → C       A ┐             Manager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Result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B ─┤              A  B  C</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C ─┘</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lastRenderedPageBreak/>
        <w:t>And:</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Hierarchical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Manager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Team Lead</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Workers</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And:</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Human-in-the-loop</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Proposed Action</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Human Approval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Tool Execution</w:t>
      </w:r>
    </w:p>
    <w:p w:rsidR="00DA7288" w:rsidRPr="00DA7288" w:rsidRDefault="00DA7288" w:rsidP="00DA7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A7288">
        <w:rPr>
          <w:rFonts w:ascii="Segoe UI Symbol" w:eastAsia="Times New Roman" w:hAnsi="Segoe UI Symbol" w:cs="Segoe UI Symbol"/>
          <w:b/>
          <w:bCs/>
          <w:kern w:val="0"/>
          <w:sz w:val="27"/>
          <w:szCs w:val="27"/>
          <w:lang w:val="en-US" w:bidi="ta-IN"/>
          <w14:ligatures w14:val="none"/>
        </w:rPr>
        <w:t>⭐</w:t>
      </w:r>
      <w:r w:rsidRPr="00DA7288">
        <w:rPr>
          <w:rFonts w:ascii="Times New Roman" w:eastAsia="Times New Roman" w:hAnsi="Times New Roman" w:cs="Times New Roman"/>
          <w:b/>
          <w:bCs/>
          <w:kern w:val="0"/>
          <w:sz w:val="27"/>
          <w:szCs w:val="27"/>
          <w:lang w:val="en-US" w:bidi="ta-IN"/>
          <w14:ligatures w14:val="none"/>
        </w:rPr>
        <w:t xml:space="preserve"> Interview memory trick</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Sequential  → Dependent tasks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Parallel    → Independent tasks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Supervisor  → One coordinator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Hierarchical → Multiple coordinator levels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Human Loop  → Human approval for risky actions</w:t>
      </w:r>
    </w:p>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DA7288" w:rsidRPr="00DA7288" w:rsidRDefault="00DA7288" w:rsidP="00DA728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A7288">
        <w:rPr>
          <w:rFonts w:ascii="Times New Roman" w:eastAsia="Times New Roman" w:hAnsi="Times New Roman" w:cs="Times New Roman"/>
          <w:b/>
          <w:bCs/>
          <w:kern w:val="36"/>
          <w:sz w:val="48"/>
          <w:szCs w:val="48"/>
          <w:lang w:val="en-US" w:bidi="ta-IN"/>
          <w14:ligatures w14:val="none"/>
        </w:rPr>
        <w:t>Day 8 Study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3135"/>
      </w:tblGrid>
      <w:tr w:rsidR="00DA7288" w:rsidRPr="00DA7288" w:rsidTr="00DA7288">
        <w:trPr>
          <w:tblHeader/>
          <w:tblCellSpacing w:w="15" w:type="dxa"/>
        </w:trPr>
        <w:tc>
          <w:tcPr>
            <w:tcW w:w="0" w:type="auto"/>
            <w:vAlign w:val="center"/>
            <w:hideMark/>
          </w:tcPr>
          <w:p w:rsidR="00DA7288" w:rsidRPr="00DA7288" w:rsidRDefault="00DA7288" w:rsidP="00DA7288">
            <w:pPr>
              <w:spacing w:after="0" w:line="240" w:lineRule="auto"/>
              <w:jc w:val="center"/>
              <w:rPr>
                <w:rFonts w:ascii="Times New Roman" w:eastAsia="Times New Roman" w:hAnsi="Times New Roman" w:cs="Times New Roman"/>
                <w:b/>
                <w:bCs/>
                <w:kern w:val="0"/>
                <w:sz w:val="24"/>
                <w:szCs w:val="24"/>
                <w:lang w:val="en-US" w:bidi="ta-IN"/>
                <w14:ligatures w14:val="none"/>
              </w:rPr>
            </w:pPr>
            <w:r w:rsidRPr="00DA7288">
              <w:rPr>
                <w:rFonts w:ascii="Times New Roman" w:eastAsia="Times New Roman" w:hAnsi="Times New Roman" w:cs="Times New Roman"/>
                <w:b/>
                <w:bCs/>
                <w:kern w:val="0"/>
                <w:sz w:val="24"/>
                <w:szCs w:val="24"/>
                <w:lang w:val="en-US" w:bidi="ta-IN"/>
                <w14:ligatures w14:val="none"/>
              </w:rPr>
              <w:t>Time</w:t>
            </w:r>
          </w:p>
        </w:tc>
        <w:tc>
          <w:tcPr>
            <w:tcW w:w="0" w:type="auto"/>
            <w:vAlign w:val="center"/>
            <w:hideMark/>
          </w:tcPr>
          <w:p w:rsidR="00DA7288" w:rsidRPr="00DA7288" w:rsidRDefault="00DA7288" w:rsidP="00DA7288">
            <w:pPr>
              <w:spacing w:after="0" w:line="240" w:lineRule="auto"/>
              <w:jc w:val="center"/>
              <w:rPr>
                <w:rFonts w:ascii="Times New Roman" w:eastAsia="Times New Roman" w:hAnsi="Times New Roman" w:cs="Times New Roman"/>
                <w:b/>
                <w:bCs/>
                <w:kern w:val="0"/>
                <w:sz w:val="24"/>
                <w:szCs w:val="24"/>
                <w:lang w:val="en-US" w:bidi="ta-IN"/>
                <w14:ligatures w14:val="none"/>
              </w:rPr>
            </w:pPr>
            <w:r w:rsidRPr="00DA7288">
              <w:rPr>
                <w:rFonts w:ascii="Times New Roman" w:eastAsia="Times New Roman" w:hAnsi="Times New Roman" w:cs="Times New Roman"/>
                <w:b/>
                <w:bCs/>
                <w:kern w:val="0"/>
                <w:sz w:val="24"/>
                <w:szCs w:val="24"/>
                <w:lang w:val="en-US" w:bidi="ta-IN"/>
                <w14:ligatures w14:val="none"/>
              </w:rPr>
              <w:t>Topic</w:t>
            </w:r>
          </w:p>
        </w:tc>
      </w:tr>
      <w:tr w:rsidR="00DA7288" w:rsidRPr="00DA7288" w:rsidTr="00DA7288">
        <w:trPr>
          <w:tblCellSpacing w:w="15" w:type="dxa"/>
        </w:trPr>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Orchestration fundamentals</w:t>
            </w:r>
          </w:p>
        </w:tc>
      </w:tr>
      <w:tr w:rsidR="00DA7288" w:rsidRPr="00DA7288" w:rsidTr="00DA7288">
        <w:trPr>
          <w:tblCellSpacing w:w="15" w:type="dxa"/>
        </w:trPr>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Sequential agents</w:t>
            </w:r>
          </w:p>
        </w:tc>
      </w:tr>
      <w:tr w:rsidR="00DA7288" w:rsidRPr="00DA7288" w:rsidTr="00DA7288">
        <w:trPr>
          <w:tblCellSpacing w:w="15" w:type="dxa"/>
        </w:trPr>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Parallel agents</w:t>
            </w:r>
          </w:p>
        </w:tc>
      </w:tr>
      <w:tr w:rsidR="00DA7288" w:rsidRPr="00DA7288" w:rsidTr="00DA7288">
        <w:trPr>
          <w:tblCellSpacing w:w="15" w:type="dxa"/>
        </w:trPr>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Supervisor pattern</w:t>
            </w:r>
          </w:p>
        </w:tc>
      </w:tr>
      <w:tr w:rsidR="00DA7288" w:rsidRPr="00DA7288" w:rsidTr="00DA7288">
        <w:trPr>
          <w:tblCellSpacing w:w="15" w:type="dxa"/>
        </w:trPr>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Hierarchical pattern</w:t>
            </w:r>
          </w:p>
        </w:tc>
      </w:tr>
      <w:tr w:rsidR="00DA7288" w:rsidRPr="00DA7288" w:rsidTr="00DA7288">
        <w:trPr>
          <w:tblCellSpacing w:w="15" w:type="dxa"/>
        </w:trPr>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1 hr</w:t>
            </w:r>
          </w:p>
        </w:tc>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Human-in-the-loop</w:t>
            </w:r>
          </w:p>
        </w:tc>
      </w:tr>
      <w:tr w:rsidR="00DA7288" w:rsidRPr="00DA7288" w:rsidTr="00DA7288">
        <w:trPr>
          <w:tblCellSpacing w:w="15" w:type="dxa"/>
        </w:trPr>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Conditional routing</w:t>
            </w:r>
          </w:p>
        </w:tc>
      </w:tr>
      <w:tr w:rsidR="00DA7288" w:rsidRPr="00DA7288" w:rsidTr="00DA7288">
        <w:trPr>
          <w:tblCellSpacing w:w="15" w:type="dxa"/>
        </w:trPr>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Retry / failure handling</w:t>
            </w:r>
          </w:p>
        </w:tc>
      </w:tr>
      <w:tr w:rsidR="00DA7288" w:rsidRPr="00DA7288" w:rsidTr="00DA7288">
        <w:trPr>
          <w:tblCellSpacing w:w="15" w:type="dxa"/>
        </w:trPr>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2 hrs</w:t>
            </w:r>
          </w:p>
        </w:tc>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Build multi-agent report system</w:t>
            </w:r>
          </w:p>
        </w:tc>
      </w:tr>
      <w:tr w:rsidR="00DA7288" w:rsidRPr="00DA7288" w:rsidTr="00DA7288">
        <w:trPr>
          <w:tblCellSpacing w:w="15" w:type="dxa"/>
        </w:trPr>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1 hr</w:t>
            </w:r>
          </w:p>
        </w:tc>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Add human approval</w:t>
            </w:r>
          </w:p>
        </w:tc>
      </w:tr>
      <w:tr w:rsidR="00DA7288" w:rsidRPr="00DA7288" w:rsidTr="00DA7288">
        <w:trPr>
          <w:tblCellSpacing w:w="15" w:type="dxa"/>
        </w:trPr>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30 min</w:t>
            </w:r>
          </w:p>
        </w:tc>
        <w:tc>
          <w:tcPr>
            <w:tcW w:w="0" w:type="auto"/>
            <w:vAlign w:val="center"/>
            <w:hideMark/>
          </w:tcPr>
          <w:p w:rsidR="00DA7288" w:rsidRPr="00DA7288" w:rsidRDefault="00DA7288" w:rsidP="00DA7288">
            <w:pPr>
              <w:spacing w:after="0"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Interview scenarios</w:t>
            </w:r>
          </w:p>
        </w:tc>
      </w:tr>
    </w:tbl>
    <w:p w:rsidR="00DA7288" w:rsidRPr="00DA7288" w:rsidRDefault="00DA7288" w:rsidP="00DA728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A7288">
        <w:rPr>
          <w:rFonts w:ascii="Segoe UI Symbol" w:eastAsia="Times New Roman" w:hAnsi="Segoe UI Symbol" w:cs="Segoe UI Symbol"/>
          <w:b/>
          <w:bCs/>
          <w:kern w:val="0"/>
          <w:sz w:val="27"/>
          <w:szCs w:val="27"/>
          <w:lang w:val="en-US" w:bidi="ta-IN"/>
          <w14:ligatures w14:val="none"/>
        </w:rPr>
        <w:t>🎯</w:t>
      </w:r>
      <w:r w:rsidRPr="00DA7288">
        <w:rPr>
          <w:rFonts w:ascii="Times New Roman" w:eastAsia="Times New Roman" w:hAnsi="Times New Roman" w:cs="Times New Roman"/>
          <w:b/>
          <w:bCs/>
          <w:kern w:val="0"/>
          <w:sz w:val="27"/>
          <w:szCs w:val="27"/>
          <w:lang w:val="en-US" w:bidi="ta-IN"/>
          <w14:ligatures w14:val="none"/>
        </w:rPr>
        <w:t xml:space="preserve"> End-of-Day Target</w:t>
      </w:r>
    </w:p>
    <w:p w:rsidR="00DA7288" w:rsidRPr="00DA7288" w:rsidRDefault="00DA7288" w:rsidP="00DA728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A7288">
        <w:rPr>
          <w:rFonts w:ascii="Times New Roman" w:eastAsia="Times New Roman" w:hAnsi="Times New Roman" w:cs="Times New Roman"/>
          <w:kern w:val="0"/>
          <w:sz w:val="24"/>
          <w:szCs w:val="24"/>
          <w:lang w:val="en-US" w:bidi="ta-IN"/>
          <w14:ligatures w14:val="none"/>
        </w:rPr>
        <w:t>You should be able to draw and explain this without looking at your notes: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lastRenderedPageBreak/>
        <w:t xml:space="preserve">                           USER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SUPERVISOR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Research      SQL         Web</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Agent       Agent       Agent</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Writer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Reviewer</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Human Approval</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NO           YES</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             ↓</w:t>
      </w:r>
    </w:p>
    <w:p w:rsidR="00DA7288" w:rsidRPr="00DA7288" w:rsidRDefault="00DA7288" w:rsidP="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A7288">
        <w:rPr>
          <w:rFonts w:ascii="Courier New" w:eastAsia="Times New Roman" w:hAnsi="Courier New" w:cs="Courier New"/>
          <w:kern w:val="0"/>
          <w:sz w:val="20"/>
          <w:szCs w:val="20"/>
          <w:lang w:val="en-US" w:bidi="ta-IN"/>
          <w14:ligatures w14:val="none"/>
        </w:rPr>
        <w:t xml:space="preserve">                   Writer        Final</w:t>
      </w:r>
    </w:p>
    <w:p w:rsidR="0031355D" w:rsidRDefault="0031355D"/>
    <w:sectPr w:rsidR="003135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64616D"/>
    <w:multiLevelType w:val="multilevel"/>
    <w:tmpl w:val="CB88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288"/>
    <w:rsid w:val="0031355D"/>
    <w:rsid w:val="00DA728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71482D-2D23-4B01-9083-F4C275DA4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A728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DA7288"/>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DA7288"/>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288"/>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DA7288"/>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DA7288"/>
    <w:rPr>
      <w:rFonts w:ascii="Times New Roman" w:eastAsia="Times New Roman" w:hAnsi="Times New Roman" w:cs="Times New Roman"/>
      <w:b/>
      <w:bCs/>
      <w:kern w:val="0"/>
      <w:sz w:val="27"/>
      <w:szCs w:val="27"/>
      <w:lang w:val="en-US" w:bidi="ta-IN"/>
      <w14:ligatures w14:val="none"/>
    </w:rPr>
  </w:style>
  <w:style w:type="paragraph" w:customStyle="1" w:styleId="msonormal0">
    <w:name w:val="msonormal"/>
    <w:basedOn w:val="Normal"/>
    <w:rsid w:val="00DA7288"/>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paragraph" w:styleId="NormalWeb">
    <w:name w:val="Normal (Web)"/>
    <w:basedOn w:val="Normal"/>
    <w:uiPriority w:val="99"/>
    <w:semiHidden/>
    <w:unhideWhenUsed/>
    <w:rsid w:val="00DA7288"/>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DA7288"/>
    <w:rPr>
      <w:b/>
      <w:bCs/>
    </w:rPr>
  </w:style>
  <w:style w:type="paragraph" w:styleId="HTMLPreformatted">
    <w:name w:val="HTML Preformatted"/>
    <w:basedOn w:val="Normal"/>
    <w:link w:val="HTMLPreformattedChar"/>
    <w:uiPriority w:val="99"/>
    <w:semiHidden/>
    <w:unhideWhenUsed/>
    <w:rsid w:val="00DA7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DA7288"/>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DA72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5132578">
      <w:bodyDiv w:val="1"/>
      <w:marLeft w:val="0"/>
      <w:marRight w:val="0"/>
      <w:marTop w:val="0"/>
      <w:marBottom w:val="0"/>
      <w:divBdr>
        <w:top w:val="none" w:sz="0" w:space="0" w:color="auto"/>
        <w:left w:val="none" w:sz="0" w:space="0" w:color="auto"/>
        <w:bottom w:val="none" w:sz="0" w:space="0" w:color="auto"/>
        <w:right w:val="none" w:sz="0" w:space="0" w:color="auto"/>
      </w:divBdr>
      <w:divsChild>
        <w:div w:id="199706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03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113454">
          <w:blockQuote w:val="1"/>
          <w:marLeft w:val="720"/>
          <w:marRight w:val="720"/>
          <w:marTop w:val="100"/>
          <w:marBottom w:val="100"/>
          <w:divBdr>
            <w:top w:val="none" w:sz="0" w:space="0" w:color="auto"/>
            <w:left w:val="none" w:sz="0" w:space="0" w:color="auto"/>
            <w:bottom w:val="none" w:sz="0" w:space="0" w:color="auto"/>
            <w:right w:val="none" w:sz="0" w:space="0" w:color="auto"/>
          </w:divBdr>
        </w:div>
        <w:div w:id="783622441">
          <w:blockQuote w:val="1"/>
          <w:marLeft w:val="720"/>
          <w:marRight w:val="720"/>
          <w:marTop w:val="100"/>
          <w:marBottom w:val="100"/>
          <w:divBdr>
            <w:top w:val="none" w:sz="0" w:space="0" w:color="auto"/>
            <w:left w:val="none" w:sz="0" w:space="0" w:color="auto"/>
            <w:bottom w:val="none" w:sz="0" w:space="0" w:color="auto"/>
            <w:right w:val="none" w:sz="0" w:space="0" w:color="auto"/>
          </w:divBdr>
        </w:div>
        <w:div w:id="906190620">
          <w:blockQuote w:val="1"/>
          <w:marLeft w:val="720"/>
          <w:marRight w:val="720"/>
          <w:marTop w:val="100"/>
          <w:marBottom w:val="100"/>
          <w:divBdr>
            <w:top w:val="none" w:sz="0" w:space="0" w:color="auto"/>
            <w:left w:val="none" w:sz="0" w:space="0" w:color="auto"/>
            <w:bottom w:val="none" w:sz="0" w:space="0" w:color="auto"/>
            <w:right w:val="none" w:sz="0" w:space="0" w:color="auto"/>
          </w:divBdr>
        </w:div>
        <w:div w:id="56439115">
          <w:blockQuote w:val="1"/>
          <w:marLeft w:val="720"/>
          <w:marRight w:val="720"/>
          <w:marTop w:val="100"/>
          <w:marBottom w:val="100"/>
          <w:divBdr>
            <w:top w:val="none" w:sz="0" w:space="0" w:color="auto"/>
            <w:left w:val="none" w:sz="0" w:space="0" w:color="auto"/>
            <w:bottom w:val="none" w:sz="0" w:space="0" w:color="auto"/>
            <w:right w:val="none" w:sz="0" w:space="0" w:color="auto"/>
          </w:divBdr>
        </w:div>
        <w:div w:id="733629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0237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66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567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0817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045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181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647223">
          <w:blockQuote w:val="1"/>
          <w:marLeft w:val="720"/>
          <w:marRight w:val="720"/>
          <w:marTop w:val="100"/>
          <w:marBottom w:val="100"/>
          <w:divBdr>
            <w:top w:val="none" w:sz="0" w:space="0" w:color="auto"/>
            <w:left w:val="none" w:sz="0" w:space="0" w:color="auto"/>
            <w:bottom w:val="none" w:sz="0" w:space="0" w:color="auto"/>
            <w:right w:val="none" w:sz="0" w:space="0" w:color="auto"/>
          </w:divBdr>
        </w:div>
        <w:div w:id="890068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19548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368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2381</Words>
  <Characters>13572</Characters>
  <Application>Microsoft Office Word</Application>
  <DocSecurity>0</DocSecurity>
  <Lines>113</Lines>
  <Paragraphs>31</Paragraphs>
  <ScaleCrop>false</ScaleCrop>
  <Company/>
  <LinksUpToDate>false</LinksUpToDate>
  <CharactersWithSpaces>15922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2026-08-28T14:27:00Z</dcterms:created>
  <dcterms:modified xsi:type="dcterms:W3CDTF">2026-08-28T14:28:00Z</dcterms:modified>
</cp:coreProperties>
</file>