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D76C73">
        <w:rPr>
          <w:rFonts w:ascii="Times New Roman" w:eastAsia="Times New Roman" w:hAnsi="Times New Roman" w:cs="Times New Roman"/>
          <w:b/>
          <w:bCs/>
          <w:kern w:val="36"/>
          <w:sz w:val="48"/>
          <w:szCs w:val="48"/>
          <w:lang w:val="en-US" w:bidi="ta-IN"/>
          <w14:ligatures w14:val="none"/>
        </w:rPr>
        <w:t>Production Agent</w:t>
      </w:r>
    </w:p>
    <w:bookmarkEnd w:id="0"/>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Build an Agentic AI backend that can be deployed and maintained in a real application.</w: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 Production Agent Architecture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stack:</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Python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Vector DB</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Docker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Overall 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Frontend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Agent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RAG Tool    SQL Tool    API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Vector DB    PostgreSQL  External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Response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 What Makes an Agent "Production-Ready"?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 basic 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Answer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A production agent needs much more: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Memory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Handling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Response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need to think about: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Security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Reliability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Scalability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Monitoring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handling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Cost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Latency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Data protection</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 FastAPI Layer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FastAPI acts as your </w:t>
      </w:r>
      <w:r w:rsidRPr="00D76C73">
        <w:rPr>
          <w:rFonts w:ascii="Times New Roman" w:eastAsia="Times New Roman" w:hAnsi="Times New Roman" w:cs="Times New Roman"/>
          <w:b/>
          <w:bCs/>
          <w:kern w:val="0"/>
          <w:sz w:val="24"/>
          <w:szCs w:val="24"/>
          <w:lang w:val="en-US" w:bidi="ta-IN"/>
          <w14:ligatures w14:val="none"/>
        </w:rPr>
        <w:t>API layer</w:t>
      </w:r>
      <w:r w:rsidRPr="00D76C73">
        <w:rPr>
          <w:rFonts w:ascii="Times New Roman" w:eastAsia="Times New Roman" w:hAnsi="Times New Roman" w:cs="Times New Roman"/>
          <w:kern w:val="0"/>
          <w:sz w:val="24"/>
          <w:szCs w:val="24"/>
          <w:lang w:val="en-US" w:bidi="ta-IN"/>
          <w14:ligatures w14:val="none"/>
        </w:rPr>
        <w: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 /chat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Request: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"message": "What is AWS Glue?"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Response: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"answer": "AWS Glue is a serverless data integration service..."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Basic 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from fastapi import 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app = 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@app.post("/chat")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def chat(message: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result = agent.invoke({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"messages":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("user", message)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return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"answer": result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Frontend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 /chat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LangGraph</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4. Why FastAPI?</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FastAPI is useful because it provides:</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REST APIs</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Request validation</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Response models</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Authentication integration</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Async support</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Automatic API documentation</w:t>
      </w:r>
    </w:p>
    <w:p w:rsidR="00D76C73" w:rsidRPr="00D76C73" w:rsidRDefault="00D76C73" w:rsidP="00D76C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Easy integration with Python AI libraries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already have experience with FastAPI, so this part should be relatively straightforward.</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5. LangGraph Layer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FastAPI shouldn't contain all the agent logic.</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Better: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 Service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Nodes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For 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app/</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main.py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routes.py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graph.py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state.py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nodes.py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rag_tool.py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sql_tool.py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api_tool.py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database/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postgres.py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config.py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prompts.py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This separation is important in production.</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6. Agent State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LangGraph state might look like: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from typing import TypedDict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class AgentState(TypedDict):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user_id: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question: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messages: list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tool_result: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final_answer: str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Flow:</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Request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State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Updated State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Response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7. RAG Tool</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RAG system becomes a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RAG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Vector DB</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Relevant Documents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from langchain_core.tools import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def search_documents(query: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results = vectorstore.similarity_search(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query,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k=4</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return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doc.page_content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for doc in results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The agent can decide: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Question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Need company knowledge?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YES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RAG Tool</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8. SQL Tool</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For structured information: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SQL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Result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def search_employee(employee_id: int):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Execute a parameterized,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read-only query here.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return result</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Important production rule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Don't allow an LLM to freely execute arbitrary SQL against your production database.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Use: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Read-only credentials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Query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Allowlisted operations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Parameterized queries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Access control</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9. API Tool</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Suppose the agent needs an external service: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External REST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Response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def get_exchange_rate(currency: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Call external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return result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The agent can select: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RAG → Company documents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SQL → Structured data</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 → External system</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10. Tool Validation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This is very important.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Never assume the LLM will always provide valid tool arguments.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For 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get_employee(employee_id: int)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Agent sends: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employee_id = "ABC"</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need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 Input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Valid?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NO     YES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Execute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can use Pydantic models: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from pydantic import BaseModel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class EmployeeRequest(BaseModel):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employee_id: int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pict>
          <v:rect id="_x0000_i1035"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11. Exception Handling</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Production agents will encounter failures.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 unavailable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Database unavailable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 timeout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Vector DB error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Invalid tool input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 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Network error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Don't let your API simply crash.</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Bad: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result = database.query()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Better: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result = database.query()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except Exception as 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logger.exception("Database operation failed")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return "Unable to retrieve the requested data."</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In production, catch appropriate exception types rather than using broad </w:t>
      </w:r>
      <w:r w:rsidRPr="00D76C73">
        <w:rPr>
          <w:rFonts w:ascii="Courier New" w:eastAsia="Times New Roman" w:hAnsi="Courier New" w:cs="Courier New"/>
          <w:kern w:val="0"/>
          <w:sz w:val="20"/>
          <w:szCs w:val="20"/>
          <w:lang w:val="en-US" w:bidi="ta-IN"/>
          <w14:ligatures w14:val="none"/>
        </w:rPr>
        <w:t>Exception</w:t>
      </w:r>
      <w:r w:rsidRPr="00D76C73">
        <w:rPr>
          <w:rFonts w:ascii="Times New Roman" w:eastAsia="Times New Roman" w:hAnsi="Times New Roman" w:cs="Times New Roman"/>
          <w:kern w:val="0"/>
          <w:sz w:val="24"/>
          <w:szCs w:val="24"/>
          <w:lang w:val="en-US" w:bidi="ta-IN"/>
          <w14:ligatures w14:val="none"/>
        </w:rPr>
        <w:t xml:space="preserve"> everywhere.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12. Retry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Some failures are temporary.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External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Timeout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Success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Failed?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YES    NO</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Continue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Failed again?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YES      NO</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Continue</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Important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Don't retry everything.</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Good candidates: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Temporary network error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Timeout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Rate limit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Transient service failure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Bad candidates: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Invalid input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 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Permission denied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Bad 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Unsafe request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13. Exponential Backoff</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Instead of:</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immediately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immediately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immediately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use: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Attempt 1 → wait 1 sec</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Attempt 2 → wait 2 sec</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Attempt 3 → wait 4 sec</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This reduces pressure on external services.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lastRenderedPageBreak/>
        <w:t>14. Logging</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Production applications need logs.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import logging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logger = logging.getLogger(__name__)</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logger.info("Agent request received")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logger.info("Calling RAG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logger.info("Calling SQL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logger.error("Database operation failed")</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should log things such as: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Request ID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User/session ID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 execution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Selected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 execution time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count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Final status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Be careful </w:t>
      </w:r>
      <w:r w:rsidRPr="00D76C73">
        <w:rPr>
          <w:rFonts w:ascii="Times New Roman" w:eastAsia="Times New Roman" w:hAnsi="Times New Roman" w:cs="Times New Roman"/>
          <w:b/>
          <w:bCs/>
          <w:kern w:val="0"/>
          <w:sz w:val="24"/>
          <w:szCs w:val="24"/>
          <w:lang w:val="en-US" w:bidi="ta-IN"/>
          <w14:ligatures w14:val="none"/>
        </w:rPr>
        <w:t>not to log passwords, API keys, tokens, or unnecessary sensitive user data</w:t>
      </w:r>
      <w:r w:rsidRPr="00D76C73">
        <w:rPr>
          <w:rFonts w:ascii="Times New Roman" w:eastAsia="Times New Roman" w:hAnsi="Times New Roman" w:cs="Times New Roman"/>
          <w:kern w:val="0"/>
          <w:sz w:val="24"/>
          <w:szCs w:val="24"/>
          <w:lang w:val="en-US" w:bidi="ta-IN"/>
          <w14:ligatures w14:val="none"/>
        </w:rPr>
        <w: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15. Observability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Logging tells you what happened.</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Observability goes further.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want to understand: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What happened?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Why did it happen?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How long did it take?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Which tool was slow?</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How much did the LLM cost?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Where did the agent fail?</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Request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1.2 sec</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RAG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0.4 sec</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2.8 sec</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Response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 can monitor: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Latency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rate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Token usage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 calls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 calls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Success rate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16. Authentication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production API should not be publicly accessible without authentication.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Frontend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Common approaches include: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JWT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OAuth 2.0</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 Keys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Identity Provider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For enterprise applications, authentication is usually combined with </w:t>
      </w:r>
      <w:r w:rsidRPr="00D76C73">
        <w:rPr>
          <w:rFonts w:ascii="Times New Roman" w:eastAsia="Times New Roman" w:hAnsi="Times New Roman" w:cs="Times New Roman"/>
          <w:b/>
          <w:bCs/>
          <w:kern w:val="0"/>
          <w:sz w:val="24"/>
          <w:szCs w:val="24"/>
          <w:lang w:val="en-US" w:bidi="ta-IN"/>
          <w14:ligatures w14:val="none"/>
        </w:rPr>
        <w:t>authorization</w:t>
      </w:r>
      <w:r w:rsidRPr="00D76C73">
        <w:rPr>
          <w:rFonts w:ascii="Times New Roman" w:eastAsia="Times New Roman" w:hAnsi="Times New Roman" w:cs="Times New Roman"/>
          <w:kern w:val="0"/>
          <w:sz w:val="24"/>
          <w:szCs w:val="24"/>
          <w:lang w:val="en-US" w:bidi="ta-IN"/>
          <w14:ligatures w14:val="none"/>
        </w:rPr>
        <w: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17. Authentication vs Authorization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Very common interview question.</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Authentication</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Who are you?</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 → Login → JWT</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lastRenderedPageBreak/>
        <w:t>Authorization</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What are you allowed to do?</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Admin → Can access employee data</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Developer → Limited access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 → Own data only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Authorization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18. Tool-Level Authorization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This is particularly important for agents.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Suppose: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Admin: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Can delete data</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Developer: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Cannot delete data</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Don't rely only on the LLM to follow instructions.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Enforce permissions in the application/tool layer: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Delete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Authorization Check</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Allowed?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NO       YES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Reject   Execute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The LLM should </w:t>
      </w:r>
      <w:r w:rsidRPr="00D76C73">
        <w:rPr>
          <w:rFonts w:ascii="Times New Roman" w:eastAsia="Times New Roman" w:hAnsi="Times New Roman" w:cs="Times New Roman"/>
          <w:b/>
          <w:bCs/>
          <w:kern w:val="0"/>
          <w:sz w:val="24"/>
          <w:szCs w:val="24"/>
          <w:lang w:val="en-US" w:bidi="ta-IN"/>
          <w14:ligatures w14:val="none"/>
        </w:rPr>
        <w:t>never be the security boundary</w:t>
      </w:r>
      <w:r w:rsidRPr="00D76C73">
        <w:rPr>
          <w:rFonts w:ascii="Times New Roman" w:eastAsia="Times New Roman" w:hAnsi="Times New Roman" w:cs="Times New Roman"/>
          <w:kern w:val="0"/>
          <w:sz w:val="24"/>
          <w:szCs w:val="24"/>
          <w:lang w:val="en-US" w:bidi="ta-IN"/>
          <w14:ligatures w14:val="none"/>
        </w:rPr>
        <w: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pict>
          <v:rect id="_x0000_i1043"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19. Prompt Management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Don't put huge prompts directly inside your Python functions.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Bad: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def 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prompt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Very large system prompt...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Better: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app/</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prompts/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agent_prompt.txt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rag_prompt.txt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reviewer_prompt.txt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Or maintain prompts as versioned configuration/code.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SYSTEM_PROMPT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You are an enterprise data assistant.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 tools when required.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Never invent database results.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Important production concerns: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Prompt versioning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Prompt testing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Prompt security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Prompt injection defense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20. Environment Variables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Never hardcode secrets.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Bad: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API_KEY = "sk-xxxxxxxx"</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Better: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.env</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OPENAI_API_KEY=xxxxx</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DATABASE_URL=xxxxx</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VECTOR_DB_URL=xxxxx</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Python: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import os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api_key = os.getenv(</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"OPENAI_API_KEY"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Use a secrets manager in production rather than committing </w:t>
      </w:r>
      <w:r w:rsidRPr="00D76C73">
        <w:rPr>
          <w:rFonts w:ascii="Courier New" w:eastAsia="Times New Roman" w:hAnsi="Courier New" w:cs="Courier New"/>
          <w:kern w:val="0"/>
          <w:sz w:val="20"/>
          <w:szCs w:val="20"/>
          <w:lang w:val="en-US" w:bidi="ta-IN"/>
          <w14:ligatures w14:val="none"/>
        </w:rPr>
        <w:t>.env</w:t>
      </w:r>
      <w:r w:rsidRPr="00D76C73">
        <w:rPr>
          <w:rFonts w:ascii="Times New Roman" w:eastAsia="Times New Roman" w:hAnsi="Times New Roman" w:cs="Times New Roman"/>
          <w:kern w:val="0"/>
          <w:sz w:val="24"/>
          <w:szCs w:val="24"/>
          <w:lang w:val="en-US" w:bidi="ta-IN"/>
          <w14:ligatures w14:val="none"/>
        </w:rPr>
        <w:t xml:space="preserve"> files containing secrets.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21. Configuration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Create: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from pydantic_settings import BaseSettings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class Settings(BaseSettings):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database_url: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llm_model: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vector_db_url: str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class Config: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env_file = ".env"</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settings = Settings()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Then: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settings.database_url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settings.llm_model</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This makes configuration easier to manage.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22. Docker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production agent should be containerized.</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Docker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FastAPI         PostgreSQL      Vector DB</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Container        Container       Container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LLM</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23. Dockerfile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Basic 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FROM python:3.12-slim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WORKDIR /app</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COPY requirements.txt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RUN pip install --no-cache-dir -r requirements.txt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COPY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EXPOSE 8000</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CMD ["uvicorn", "main:app", "--host", "0.0.0.0", "--port", "8000"]</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Run: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docker build -t agent-api .</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Then: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docker run -p 8000:8000 agent-api</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24. Docker Compose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For local development, you can run your components together: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docker-compose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Vector DB</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Conceptually: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services: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build: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ports: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"8000:8000"</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postgres: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image: postgres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vectordb:</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image: ...</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exact vector DB service depends on which database you choose.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25. Production Architecture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Now combine everything: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FRONTEND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Request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Agent Service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Agent      Memory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RAG Tool  SQL Tool   API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Vector DB PostgreSQL External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Response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Frontend</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Alongside the entire system: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Logging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Monitoring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Tracing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Authorization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Handling</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lastRenderedPageBreak/>
        <w:t>26. Project Structure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For your Day 9 project, I recommend: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production_agent/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app/</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main.py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routes.py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graph.py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state.py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nodes.py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rag_tool.py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sql_tool.py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api_tool.py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database/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postgres.py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rag/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embeddings.py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retriever.py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prompts/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 prompts.py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config.py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 logging_config.py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data/</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tests/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Dockerfile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docker-compose.yml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requirements.txt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.env</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.gitignore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This structure will also help you explain the project during interviews.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27. Production Request Flow</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Suppose the user asks:</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"How many employees are in the IT department?"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The flow:</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Understands question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Chooses SQL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Authorization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Result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Final Answer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28. Another Request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User:</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"Explain our AWS data pipeline."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This requires company documentation.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RAG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Vector DB</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Retrieve documents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Answer</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29. Another Request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User:</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"Get the current exchange rate."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External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Result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Answer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This demonstrates why your agent needs </w:t>
      </w:r>
      <w:r w:rsidRPr="00D76C73">
        <w:rPr>
          <w:rFonts w:ascii="Times New Roman" w:eastAsia="Times New Roman" w:hAnsi="Times New Roman" w:cs="Times New Roman"/>
          <w:b/>
          <w:bCs/>
          <w:kern w:val="0"/>
          <w:sz w:val="24"/>
          <w:szCs w:val="24"/>
          <w:lang w:val="en-US" w:bidi="ta-IN"/>
          <w14:ligatures w14:val="none"/>
        </w:rPr>
        <w:t>multiple tools</w:t>
      </w:r>
      <w:r w:rsidRPr="00D76C73">
        <w:rPr>
          <w:rFonts w:ascii="Times New Roman" w:eastAsia="Times New Roman" w:hAnsi="Times New Roman" w:cs="Times New Roman"/>
          <w:kern w:val="0"/>
          <w:sz w:val="24"/>
          <w:szCs w:val="24"/>
          <w:lang w:val="en-US" w:bidi="ta-IN"/>
          <w14:ligatures w14:val="none"/>
        </w:rPr>
        <w: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30. Production Error Flow</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Suppose PostgreSQL is unavailable.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SQL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Connection Error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Still Failed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Log Error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Graceful Response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User should receive something like: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"Sorry, I'm unable to access the database right now.</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Please try again later."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Not: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Traceback...</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psycopg2...</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database connection refused...</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31. Day 9 Mini Project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Build:</w:t>
      </w:r>
    </w:p>
    <w:p w:rsidR="00D76C73" w:rsidRPr="00D76C73" w:rsidRDefault="00D76C73" w:rsidP="00D76C7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76C73">
        <w:rPr>
          <w:rFonts w:ascii="Times New Roman" w:eastAsia="Times New Roman" w:hAnsi="Times New Roman" w:cs="Times New Roman"/>
          <w:b/>
          <w:bCs/>
          <w:kern w:val="0"/>
          <w:sz w:val="36"/>
          <w:szCs w:val="36"/>
          <w:lang w:val="en-US" w:bidi="ta-IN"/>
          <w14:ligatures w14:val="none"/>
        </w:rPr>
        <w:t>Enterprise AI Assistant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Your assistant should support three 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Enterprise 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RAG Tool       SQL Tool     API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Vector DB    PostgreSQL   External API</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Example queries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RAG: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"What is our AWS data pipeline?"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"How many employees are in IT?"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"What is the current exchange rate?"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The agent decides which tool to use.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32. Add Security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Implement: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Authorization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For 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Normal User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Can use RAG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Can read own information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Cannot execute admin operations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33. Add Logging</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Every request should have a request/session identifier.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Conceptually: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Request ID: abc123</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User Request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SQL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Response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Then if something fails, you can trace that request through your system.</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34. Add Retry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Implement retry for: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 timeout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 temporary 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Database temporary connection 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Rate limiting</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Use: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count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Exponential backoff</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Maximum retry limit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Never create infinite retries.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lastRenderedPageBreak/>
        <w:t>35. Add Environment Variables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Example: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.env</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LLM_MODEL=...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DATABASE_URL=...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VECTOR_DB_URL=...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API_KEY=...</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.gitignore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.env</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__pycache__/</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.venv/</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Never commit production secrets to Git.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36. Day 9 Interview Questions</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Q1. How do you make an AI agent production-ready?</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 would add authentication and authorization, input and tool validation, structured outputs, exception handling, retry mechanisms, logging, monitoring, prompt management, secure configuration, persistence, testing, and containerization.</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Q2. How do you handle tool failures?</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 validate tool inputs, catch expected failures, retry transient errors with a bounded exponential backoff, log the failure, and return a graceful response if the operation cannot be completed.</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Q3. How do you secure an AI agent?</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 use authentication, authorization, least-privilege tool credentials, input validation, restricted database access, secret management, prompt-injection defenses, audit logging, and human approval for high-risk actions.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lastRenderedPageBreak/>
        <w:t>Q4. Should an LLM directly access a production database?</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No. I would put a controlled tool/service layer between the LLM and the database. I would use read-only or least-privilege credentials, validate queries, restrict operations, and enforce authorization outside the LLM.</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Q5. Why use FastAPI?</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FastAPI provides a lightweight Python API layer with request validation, async support, automatic API documentation, and easy integration with AI and LangGraph components.</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Q6. Why Docker?</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Docker packages the application and its dependencies into a consistent container, making development, testing, and deployment more reproducible.</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37. Very Important Scenario</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Interviewer: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"Your agent is calling the SQL tool incorrectly and sometimes generates dangerous queries. What would you do?"</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Strong answer:</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 would not rely on the LLM to enforce database security. I would put a controlled SQL tool between the agent and PostgreSQL. The tool would use least-privilege credentials, validate the generated query, restrict operations to approved read-only statements where appropriate, apply authorization checks, use parameterized queries, enforce timeouts and limits, and log every database operation.</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Architecture: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SQL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Query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Authorization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Read-Only DB Credentials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PostgreSQL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Result</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 xml:space="preserve">This is a </w:t>
      </w:r>
      <w:r w:rsidRPr="00D76C73">
        <w:rPr>
          <w:rFonts w:ascii="Times New Roman" w:eastAsia="Times New Roman" w:hAnsi="Times New Roman" w:cs="Times New Roman"/>
          <w:b/>
          <w:bCs/>
          <w:kern w:val="0"/>
          <w:sz w:val="24"/>
          <w:szCs w:val="24"/>
          <w:lang w:val="en-US" w:bidi="ta-IN"/>
          <w14:ligatures w14:val="none"/>
        </w:rPr>
        <w:t>very strong production interview answer</w:t>
      </w:r>
      <w:r w:rsidRPr="00D76C73">
        <w:rPr>
          <w:rFonts w:ascii="Times New Roman" w:eastAsia="Times New Roman" w:hAnsi="Times New Roman" w:cs="Times New Roman"/>
          <w:kern w:val="0"/>
          <w:sz w:val="24"/>
          <w:szCs w:val="24"/>
          <w:lang w:val="en-US" w:bidi="ta-IN"/>
          <w14:ligatures w14:val="none"/>
        </w:rPr>
        <w: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38. Another Important Scenario</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Times New Roman" w:eastAsia="Times New Roman" w:hAnsi="Times New Roman" w:cs="Times New Roman"/>
          <w:b/>
          <w:bCs/>
          <w:kern w:val="0"/>
          <w:sz w:val="27"/>
          <w:szCs w:val="27"/>
          <w:lang w:val="en-US" w:bidi="ta-IN"/>
          <w14:ligatures w14:val="none"/>
        </w:rPr>
        <w:t>Interviewer:</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"The LLM API is temporarily unavailable. What happens?"</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Answer:</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I would use bounded retries with exponential backoff for transient failures. If the failure persists, I would log the error, return a graceful fallback response, and expose monitoring metrics so the operations team can investigate the issue.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1</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 2</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Failure</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Graceful Error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Monitoring Alert</w:t>
      </w:r>
    </w:p>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Times New Roman" w:eastAsia="Times New Roman" w:hAnsi="Times New Roman" w:cs="Times New Roman"/>
          <w:b/>
          <w:bCs/>
          <w:kern w:val="36"/>
          <w:sz w:val="48"/>
          <w:szCs w:val="48"/>
          <w:lang w:val="en-US" w:bidi="ta-IN"/>
          <w14:ligatures w14:val="none"/>
        </w:rPr>
        <w:t>39. Day 9 Study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100"/>
      </w:tblGrid>
      <w:tr w:rsidR="00D76C73" w:rsidRPr="00D76C73" w:rsidTr="00D76C73">
        <w:trPr>
          <w:tblHeader/>
          <w:tblCellSpacing w:w="15" w:type="dxa"/>
        </w:trPr>
        <w:tc>
          <w:tcPr>
            <w:tcW w:w="0" w:type="auto"/>
            <w:vAlign w:val="center"/>
            <w:hideMark/>
          </w:tcPr>
          <w:p w:rsidR="00D76C73" w:rsidRPr="00D76C73" w:rsidRDefault="00D76C73" w:rsidP="00D76C73">
            <w:pPr>
              <w:spacing w:after="0" w:line="240" w:lineRule="auto"/>
              <w:jc w:val="center"/>
              <w:rPr>
                <w:rFonts w:ascii="Times New Roman" w:eastAsia="Times New Roman" w:hAnsi="Times New Roman" w:cs="Times New Roman"/>
                <w:b/>
                <w:bCs/>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Time</w:t>
            </w:r>
          </w:p>
        </w:tc>
        <w:tc>
          <w:tcPr>
            <w:tcW w:w="0" w:type="auto"/>
            <w:vAlign w:val="center"/>
            <w:hideMark/>
          </w:tcPr>
          <w:p w:rsidR="00D76C73" w:rsidRPr="00D76C73" w:rsidRDefault="00D76C73" w:rsidP="00D76C73">
            <w:pPr>
              <w:spacing w:after="0" w:line="240" w:lineRule="auto"/>
              <w:jc w:val="center"/>
              <w:rPr>
                <w:rFonts w:ascii="Times New Roman" w:eastAsia="Times New Roman" w:hAnsi="Times New Roman" w:cs="Times New Roman"/>
                <w:b/>
                <w:bCs/>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Topic</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Production architecture</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FastAPI</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LangGraph service architecture</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RAG/SQL/API tools</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Tool validation</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Exception handling</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Retry + backoff</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Authentication</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Authorization</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Prompt management</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lastRenderedPageBreak/>
              <w:t>30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Environment variables/secrets</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Logging + observability</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Docker</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2–3 hrs</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Build Enterprise AI Assistant</w:t>
            </w:r>
          </w:p>
        </w:tc>
      </w:tr>
      <w:tr w:rsidR="00D76C73" w:rsidRPr="00D76C73" w:rsidTr="00D76C73">
        <w:trPr>
          <w:tblCellSpacing w:w="15" w:type="dxa"/>
        </w:trPr>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Production interview scenarios</w:t>
            </w:r>
          </w:p>
        </w:tc>
      </w:tr>
    </w:tbl>
    <w:p w:rsidR="00D76C73" w:rsidRPr="00D76C73" w:rsidRDefault="00D76C73" w:rsidP="00D76C73">
      <w:pPr>
        <w:spacing w:after="0"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D76C73" w:rsidRPr="00D76C73" w:rsidRDefault="00D76C73" w:rsidP="00D76C7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76C73">
        <w:rPr>
          <w:rFonts w:ascii="Segoe UI Symbol" w:eastAsia="Times New Roman" w:hAnsi="Segoe UI Symbol" w:cs="Segoe UI Symbol"/>
          <w:b/>
          <w:bCs/>
          <w:kern w:val="36"/>
          <w:sz w:val="48"/>
          <w:szCs w:val="48"/>
          <w:lang w:val="en-US" w:bidi="ta-IN"/>
          <w14:ligatures w14:val="none"/>
        </w:rPr>
        <w:t>🎯</w:t>
      </w:r>
      <w:r w:rsidRPr="00D76C73">
        <w:rPr>
          <w:rFonts w:ascii="Times New Roman" w:eastAsia="Times New Roman" w:hAnsi="Times New Roman" w:cs="Times New Roman"/>
          <w:b/>
          <w:bCs/>
          <w:kern w:val="36"/>
          <w:sz w:val="48"/>
          <w:szCs w:val="48"/>
          <w:lang w:val="en-US" w:bidi="ta-IN"/>
          <w14:ligatures w14:val="none"/>
        </w:rPr>
        <w:t xml:space="preserve"> Day 9 — Must Remember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FRONTEND</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AUTHENTICATION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FASTAPI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LANGGRAPH</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RAG Tool       SQL Tool        API Tool</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              ↓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Vector DB      PostgreSQL    External API</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LLM</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xml:space="preserve">                    Response</w:t>
      </w:r>
    </w:p>
    <w:p w:rsidR="00D76C73" w:rsidRPr="00D76C73" w:rsidRDefault="00D76C73" w:rsidP="00D76C7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kern w:val="0"/>
          <w:sz w:val="24"/>
          <w:szCs w:val="24"/>
          <w:lang w:val="en-US" w:bidi="ta-IN"/>
          <w14:ligatures w14:val="none"/>
        </w:rPr>
        <w:t>Around everything: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Authentication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Authorization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Logging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Monitoring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Exception Handling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Retry / Backoff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Tool Validation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Prompt Management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Secrets Management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 Docker                                       │</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Segoe UI Symbol" w:eastAsia="Times New Roman" w:hAnsi="Segoe UI Symbol" w:cs="Segoe UI Symbol"/>
          <w:b/>
          <w:bCs/>
          <w:kern w:val="0"/>
          <w:sz w:val="27"/>
          <w:szCs w:val="27"/>
          <w:lang w:val="en-US" w:bidi="ta-IN"/>
          <w14:ligatures w14:val="none"/>
        </w:rPr>
        <w:t>⭐</w:t>
      </w:r>
      <w:r w:rsidRPr="00D76C73">
        <w:rPr>
          <w:rFonts w:ascii="Times New Roman" w:eastAsia="Times New Roman" w:hAnsi="Times New Roman" w:cs="Times New Roman"/>
          <w:b/>
          <w:bCs/>
          <w:kern w:val="0"/>
          <w:sz w:val="27"/>
          <w:szCs w:val="27"/>
          <w:lang w:val="en-US" w:bidi="ta-IN"/>
          <w14:ligatures w14:val="none"/>
        </w:rPr>
        <w:t xml:space="preserve"> Production Agent formula</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Agent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Tools</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lastRenderedPageBreak/>
        <w:t>Memory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Security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Validation</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Error Handling</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Retry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Observability</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Docker</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w:t>
      </w:r>
    </w:p>
    <w:p w:rsidR="00D76C73" w:rsidRPr="00D76C73" w:rsidRDefault="00D76C73" w:rsidP="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76C73">
        <w:rPr>
          <w:rFonts w:ascii="Courier New" w:eastAsia="Times New Roman" w:hAnsi="Courier New" w:cs="Courier New"/>
          <w:kern w:val="0"/>
          <w:sz w:val="20"/>
          <w:szCs w:val="20"/>
          <w:lang w:val="en-US" w:bidi="ta-IN"/>
          <w14:ligatures w14:val="none"/>
        </w:rPr>
        <w:t>Production Agent</w:t>
      </w:r>
    </w:p>
    <w:p w:rsidR="00D76C73" w:rsidRPr="00D76C73" w:rsidRDefault="00D76C73" w:rsidP="00D76C7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76C73">
        <w:rPr>
          <w:rFonts w:ascii="Segoe UI Symbol" w:eastAsia="Times New Roman" w:hAnsi="Segoe UI Symbol" w:cs="Segoe UI Symbol"/>
          <w:b/>
          <w:bCs/>
          <w:kern w:val="0"/>
          <w:sz w:val="27"/>
          <w:szCs w:val="27"/>
          <w:lang w:val="en-US" w:bidi="ta-IN"/>
          <w14:ligatures w14:val="none"/>
        </w:rPr>
        <w:t>⭐</w:t>
      </w:r>
      <w:r w:rsidRPr="00D76C73">
        <w:rPr>
          <w:rFonts w:ascii="Times New Roman" w:eastAsia="Times New Roman" w:hAnsi="Times New Roman" w:cs="Times New Roman"/>
          <w:b/>
          <w:bCs/>
          <w:kern w:val="0"/>
          <w:sz w:val="27"/>
          <w:szCs w:val="27"/>
          <w:lang w:val="en-US" w:bidi="ta-IN"/>
          <w14:ligatures w14:val="none"/>
        </w:rPr>
        <w:t xml:space="preserve"> Most important interview statement</w:t>
      </w:r>
    </w:p>
    <w:p w:rsidR="00D76C73" w:rsidRPr="00D76C73" w:rsidRDefault="00D76C73" w:rsidP="00D76C7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76C73">
        <w:rPr>
          <w:rFonts w:ascii="Times New Roman" w:eastAsia="Times New Roman" w:hAnsi="Times New Roman" w:cs="Times New Roman"/>
          <w:b/>
          <w:bCs/>
          <w:kern w:val="0"/>
          <w:sz w:val="24"/>
          <w:szCs w:val="24"/>
          <w:lang w:val="en-US" w:bidi="ta-IN"/>
          <w14:ligatures w14:val="none"/>
        </w:rPr>
        <w:t>A production Agentic AI system is not just an LLM with tools. It needs controlled tool access, state management, authentication, authorization, validation, error handling, bounded retries, logging, monitoring, secure secret management, testing, and deployment infrastructure.</w:t>
      </w:r>
    </w:p>
    <w:p w:rsidR="006B3481" w:rsidRDefault="006B3481"/>
    <w:sectPr w:rsidR="006B3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710"/>
    <w:multiLevelType w:val="multilevel"/>
    <w:tmpl w:val="243A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C73"/>
    <w:rsid w:val="006B3481"/>
    <w:rsid w:val="00D76C7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A824C8-D4F9-418F-88B5-A2F51E8C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6C7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D76C7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D76C7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C7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D76C73"/>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D76C73"/>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D76C7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D76C7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D76C73"/>
    <w:rPr>
      <w:b/>
      <w:bCs/>
    </w:rPr>
  </w:style>
  <w:style w:type="paragraph" w:styleId="HTMLPreformatted">
    <w:name w:val="HTML Preformatted"/>
    <w:basedOn w:val="Normal"/>
    <w:link w:val="HTMLPreformattedChar"/>
    <w:uiPriority w:val="99"/>
    <w:semiHidden/>
    <w:unhideWhenUsed/>
    <w:rsid w:val="00D76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D76C73"/>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D76C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110469">
      <w:bodyDiv w:val="1"/>
      <w:marLeft w:val="0"/>
      <w:marRight w:val="0"/>
      <w:marTop w:val="0"/>
      <w:marBottom w:val="0"/>
      <w:divBdr>
        <w:top w:val="none" w:sz="0" w:space="0" w:color="auto"/>
        <w:left w:val="none" w:sz="0" w:space="0" w:color="auto"/>
        <w:bottom w:val="none" w:sz="0" w:space="0" w:color="auto"/>
        <w:right w:val="none" w:sz="0" w:space="0" w:color="auto"/>
      </w:divBdr>
      <w:divsChild>
        <w:div w:id="905333875">
          <w:blockQuote w:val="1"/>
          <w:marLeft w:val="720"/>
          <w:marRight w:val="720"/>
          <w:marTop w:val="100"/>
          <w:marBottom w:val="100"/>
          <w:divBdr>
            <w:top w:val="none" w:sz="0" w:space="0" w:color="auto"/>
            <w:left w:val="none" w:sz="0" w:space="0" w:color="auto"/>
            <w:bottom w:val="none" w:sz="0" w:space="0" w:color="auto"/>
            <w:right w:val="none" w:sz="0" w:space="0" w:color="auto"/>
          </w:divBdr>
        </w:div>
        <w:div w:id="907886453">
          <w:blockQuote w:val="1"/>
          <w:marLeft w:val="720"/>
          <w:marRight w:val="720"/>
          <w:marTop w:val="100"/>
          <w:marBottom w:val="100"/>
          <w:divBdr>
            <w:top w:val="none" w:sz="0" w:space="0" w:color="auto"/>
            <w:left w:val="none" w:sz="0" w:space="0" w:color="auto"/>
            <w:bottom w:val="none" w:sz="0" w:space="0" w:color="auto"/>
            <w:right w:val="none" w:sz="0" w:space="0" w:color="auto"/>
          </w:divBdr>
        </w:div>
        <w:div w:id="262497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483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1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367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153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96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70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32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06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93115">
          <w:blockQuote w:val="1"/>
          <w:marLeft w:val="720"/>
          <w:marRight w:val="720"/>
          <w:marTop w:val="100"/>
          <w:marBottom w:val="100"/>
          <w:divBdr>
            <w:top w:val="none" w:sz="0" w:space="0" w:color="auto"/>
            <w:left w:val="none" w:sz="0" w:space="0" w:color="auto"/>
            <w:bottom w:val="none" w:sz="0" w:space="0" w:color="auto"/>
            <w:right w:val="none" w:sz="0" w:space="0" w:color="auto"/>
          </w:divBdr>
        </w:div>
        <w:div w:id="65483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38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37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2824</Words>
  <Characters>16103</Characters>
  <Application>Microsoft Office Word</Application>
  <DocSecurity>0</DocSecurity>
  <Lines>134</Lines>
  <Paragraphs>37</Paragraphs>
  <ScaleCrop>false</ScaleCrop>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2026-08-28T14:30:00Z</dcterms:created>
  <dcterms:modified xsi:type="dcterms:W3CDTF">2026-08-28T14:31:00Z</dcterms:modified>
</cp:coreProperties>
</file>