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Snowflake Scenario-Based Interview Questions &amp; Answers</w:t>
      </w:r>
    </w:p>
    <w:p w:rsidR="00617195" w:rsidRPr="00617195" w:rsidRDefault="00617195" w:rsidP="0061719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617195">
        <w:rPr>
          <w:rFonts w:ascii="Times New Roman" w:eastAsia="Times New Roman" w:hAnsi="Times New Roman" w:cs="Times New Roman"/>
          <w:b/>
          <w:bCs/>
          <w:kern w:val="0"/>
          <w:sz w:val="36"/>
          <w:szCs w:val="36"/>
          <w:lang w:val="en-US" w:bidi="ta-IN"/>
          <w14:ligatures w14:val="none"/>
        </w:rPr>
        <w:t>Real-Time Issues Faced by Data Engineers + Troubleshooting</w:t>
      </w:r>
    </w:p>
    <w:p w:rsidR="00617195" w:rsidRPr="00617195" w:rsidRDefault="00617195" w:rsidP="00617195">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bookmarkStart w:id="0" w:name="_GoBack"/>
      <w:bookmarkEnd w:id="0"/>
      <w:r w:rsidRPr="00617195">
        <w:rPr>
          <w:rFonts w:ascii="Times New Roman" w:eastAsia="Times New Roman" w:hAnsi="Times New Roman" w:cs="Times New Roman"/>
          <w:b/>
          <w:bCs/>
          <w:kern w:val="0"/>
          <w:sz w:val="36"/>
          <w:szCs w:val="36"/>
          <w:lang w:val="en-US" w:bidi="ta-IN"/>
          <w14:ligatures w14:val="none"/>
        </w:rPr>
        <w:t>1. Snowpipe stopped loading files into RAW table</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Interviewer:</w:t>
      </w:r>
      <w:r w:rsidRPr="00617195">
        <w:rPr>
          <w:rFonts w:ascii="Times New Roman" w:eastAsia="Times New Roman" w:hAnsi="Times New Roman" w:cs="Times New Roman"/>
          <w:kern w:val="0"/>
          <w:sz w:val="24"/>
          <w:szCs w:val="24"/>
          <w:lang w:val="en-US" w:bidi="ta-IN"/>
          <w14:ligatures w14:val="none"/>
        </w:rPr>
        <w:t xml:space="preserve"> Snowpipe was working yesterday, but today's S3 files are not appearing in Snowflake. How do you troubleshoot?</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whether the files actually arrived in the expected S3 location. Then I check Snowpipe load history to see whether Snowpipe received or rejected the files. If there is an error, I check whether it is related to IAM permissions, file format, stage configuration, authentication, or the target table. I also verify that the S3 event notification is reaching the Snowpipe integration. If the file is valid but the pipe is not receiving events, I check the event notification configuration. After fixing the root cause, I test with a new file and verify that it reaches the RAW table. Finally, I add monitoring and alerts so the same issue is detected automatically.</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 Snowpipe says the file was loaded, but table has no expected records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verify that I am checking the correct database, schema, and table. Then I check the Snowpipe or copy history and compare the loaded file name with the target table. I verify the file format, column mapping, and whether the file contains headers or unexpected delimiters. I also check whether the file was already processed because Snowflake tracks loaded files to help prevent repeated ingestion. If the load history shows an error or unexpected row count, I investigate that specific error rather than restarting the entire pipeline.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 COPY INTO fails with a CSV file</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the exact error returned by </w:t>
      </w:r>
      <w:r w:rsidRPr="00617195">
        <w:rPr>
          <w:rFonts w:ascii="Courier New" w:eastAsia="Times New Roman" w:hAnsi="Courier New" w:cs="Courier New"/>
          <w:kern w:val="0"/>
          <w:sz w:val="20"/>
          <w:szCs w:val="20"/>
          <w:lang w:val="en-US" w:bidi="ta-IN"/>
          <w14:ligatures w14:val="none"/>
        </w:rPr>
        <w:t>COPY INTO</w:t>
      </w:r>
      <w:r w:rsidRPr="00617195">
        <w:rPr>
          <w:rFonts w:ascii="Times New Roman" w:eastAsia="Times New Roman" w:hAnsi="Times New Roman" w:cs="Times New Roman"/>
          <w:kern w:val="0"/>
          <w:sz w:val="24"/>
          <w:szCs w:val="24"/>
          <w:lang w:val="en-US" w:bidi="ta-IN"/>
          <w14:ligatures w14:val="none"/>
        </w:rPr>
        <w:t>. Common causes are incorrect delimiter, header configuration, quotation marks, invalid data types, malformed rows, or incorrect file format configuration. I compare the source file structure with the Snowflake file format. I can also validate the file before loading it and use appropriate error-handling options depending on the business requirement. Once I identify whether the problem is source data or configuration, I fix the appropriate layer and reload only the affected file.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lastRenderedPageBreak/>
        <w:pict>
          <v:rect id="_x0000_i1028"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4. Snowflake query suddenly became very slow</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Query History and Query Profile to identify where the query is spending time. I check the amount of data scanned, partition pruning, joins, aggregations, filters, and whether there is a large table scan. I then check whether the warehouse is overloaded or undersized for the workload. If the query is scanning unnecessary data, I improve the filtering and SQL logic. If the table is very large and the access pattern justifies it, I evaluate clustering. I don't immediately increase the warehouse size because the root cause could be inefficient SQL rather than insufficient compute.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5. Query is scanning a huge amount of data</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use Query Profile to check whether micro-partition pruning is effective. Then I check whether the query is filtering on appropriate columns and whether unnecessary columns or rows are being selected. I avoid </w:t>
      </w:r>
      <w:r w:rsidRPr="00617195">
        <w:rPr>
          <w:rFonts w:ascii="Courier New" w:eastAsia="Times New Roman" w:hAnsi="Courier New" w:cs="Courier New"/>
          <w:kern w:val="0"/>
          <w:sz w:val="20"/>
          <w:szCs w:val="20"/>
          <w:lang w:val="en-US" w:bidi="ta-IN"/>
          <w14:ligatures w14:val="none"/>
        </w:rPr>
        <w:t>SELECT *</w:t>
      </w:r>
      <w:r w:rsidRPr="00617195">
        <w:rPr>
          <w:rFonts w:ascii="Times New Roman" w:eastAsia="Times New Roman" w:hAnsi="Times New Roman" w:cs="Times New Roman"/>
          <w:kern w:val="0"/>
          <w:sz w:val="24"/>
          <w:szCs w:val="24"/>
          <w:lang w:val="en-US" w:bidi="ta-IN"/>
          <w14:ligatures w14:val="none"/>
        </w:rPr>
        <w:t xml:space="preserve"> when only a few columns are required and push filters as early as practical. For very large tables with repeated selective access patterns, I evaluate whether clustering would improve pruning. The goal is to reduce the amount of data Snowflake needs to scan.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6. ETL job is taking 2 hours instead of 20 minutes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compare the current execution with a previous successful run and identify what changed. Then I check Query History and Query Profile for the slowest SQL statements. I look at data volume, joins, aggregations, warehouse utilization, partition pruning, and whether the pipeline is processing the entire table unnecessarily. If the process is doing a full load when only incremental data is required, I redesign it using Streams or another suitable incremental strategy. If the workload is genuinely compute-bound, I can resize the warehouse or optimize concurrency. After the fix, I compare execution time and resource usage with the previous baseline.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7. Warehouse is consuming too much credit</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warehouse usage and identify which workloads are consuming the most compute. I check whether warehouses are running continuously even when there is no </w:t>
      </w:r>
      <w:r w:rsidRPr="00617195">
        <w:rPr>
          <w:rFonts w:ascii="Times New Roman" w:eastAsia="Times New Roman" w:hAnsi="Times New Roman" w:cs="Times New Roman"/>
          <w:kern w:val="0"/>
          <w:sz w:val="24"/>
          <w:szCs w:val="24"/>
          <w:lang w:val="en-US" w:bidi="ta-IN"/>
          <w14:ligatures w14:val="none"/>
        </w:rPr>
        <w:lastRenderedPageBreak/>
        <w:t>workload, so I review auto-suspend and auto-resume settings. I also check whether unnecessarily large warehouses are being used for small workloads. Then I review long-running queries and inefficient ETL processes. I optimize the SQL and warehouse configuration rather than simply reducing compute, because the goal is to reduce cost without negatively affecting SLA.</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8. Warehouse keeps running even when nobody is using it</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check the warehouse configuration, especially auto-suspend and auto-resume settings. I also check whether scheduled jobs, BI tools, monitoring queries, or applications are continuously submitting requests. Sometimes the warehouse appears busy because a BI tool is polling frequently. I identify the actual workload through Query History and adjust the configuration or workload design accordingly. I then monitor the warehouse usage to confirm that unnecessary runtime has decreased.</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9. User gets "Insufficient privileges"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check the user's active role and the roles granted to that user. Then I verify the privilege chain. For a table query, the role generally needs the required access to the database and schema and the appropriate object privilege such as </w:t>
      </w:r>
      <w:r w:rsidRPr="00617195">
        <w:rPr>
          <w:rFonts w:ascii="Courier New" w:eastAsia="Times New Roman" w:hAnsi="Courier New" w:cs="Courier New"/>
          <w:kern w:val="0"/>
          <w:sz w:val="20"/>
          <w:szCs w:val="20"/>
          <w:lang w:val="en-US" w:bidi="ta-IN"/>
          <w14:ligatures w14:val="none"/>
        </w:rPr>
        <w:t>SELECT</w:t>
      </w:r>
      <w:r w:rsidRPr="00617195">
        <w:rPr>
          <w:rFonts w:ascii="Times New Roman" w:eastAsia="Times New Roman" w:hAnsi="Times New Roman" w:cs="Times New Roman"/>
          <w:kern w:val="0"/>
          <w:sz w:val="24"/>
          <w:szCs w:val="24"/>
          <w:lang w:val="en-US" w:bidi="ta-IN"/>
          <w14:ligatures w14:val="none"/>
        </w:rPr>
        <w:t>. I also check role inheritance and whether the user is actually using the intended role. If the problem involves a protected column or row-level restriction, I also check masking and row access policies. I grant only the minimum required privilege instead of giving the user a highly privileged role.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10. Developer asks for ACCOUNTADMIN access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would not provide ACCOUNTADMIN just to solve a normal development requirement. I first understand exactly what operation the developer needs to perform and identify the minimum privilege required. Then I provide an appropriate custom role or existing role with only those permissions. This follows the principle of least privilege and reduces the security risk of accidental or unauthorized account-level changes.</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lastRenderedPageBreak/>
        <w:t>11. A developer accidentally deleted production data</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stop or isolate any process that could continue modifying the affected data. Then I identify when the deletion happened using query history and determine the affected table and records. If the data is within the applicable Time Travel retention period, I use Time Travel to inspect the previous state and recover the required data using an appropriate recovery approach. I then validate the restored data before allowing downstream processing to continue. Finally, I investigate why the deletion happened and improve permissions, deployment controls, or process safeguards to prevent recurrence.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12. Someone accidentally updated millions of records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identify the query that caused the update and determine the exact affected time and records. I stop dependent processes if necessary to prevent the incorrect data from propagating downstream. I use Time Travel to compare the current data with the previous state and determine the correct recovery strategy. After restoring or correcting the data, I validate counts and business-critical values. I then review permissions and deployment practices so destructive operations cannot easily be executed against production.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13. Customer data changed, but SCD Type 2 did not create a new record</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check whether the incoming record reached the RAW and staging layers. Then I verify the Stream and Task execution. Next, I check the business key and the change-detection logic. If I use a hash comparison, I verify that all required tracked columns are included and that null handling is consistent. I also check whether the existing record is marked as current. If the source value changed but the hash remained the same because of incorrect hash construction or transformation, I fix the comparison logic. Finally, I test the complete flow with a controlled customer update.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14. SCD Type 2 created duplicate current records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lastRenderedPageBreak/>
        <w:t>Answer:</w:t>
      </w:r>
      <w:r w:rsidRPr="00617195">
        <w:rPr>
          <w:rFonts w:ascii="Times New Roman" w:eastAsia="Times New Roman" w:hAnsi="Times New Roman" w:cs="Times New Roman"/>
          <w:kern w:val="0"/>
          <w:sz w:val="24"/>
          <w:szCs w:val="24"/>
          <w:lang w:val="en-US" w:bidi="ta-IN"/>
          <w14:ligatures w14:val="none"/>
        </w:rPr>
        <w:t xml:space="preserve"> First I identify the affected business keys and check whether more than one record has </w:t>
      </w:r>
      <w:r w:rsidRPr="00617195">
        <w:rPr>
          <w:rFonts w:ascii="Courier New" w:eastAsia="Times New Roman" w:hAnsi="Courier New" w:cs="Courier New"/>
          <w:kern w:val="0"/>
          <w:sz w:val="20"/>
          <w:szCs w:val="20"/>
          <w:lang w:val="en-US" w:bidi="ta-IN"/>
          <w14:ligatures w14:val="none"/>
        </w:rPr>
        <w:t>IS_CURRENT = TRUE</w:t>
      </w:r>
      <w:r w:rsidRPr="00617195">
        <w:rPr>
          <w:rFonts w:ascii="Times New Roman" w:eastAsia="Times New Roman" w:hAnsi="Times New Roman" w:cs="Times New Roman"/>
          <w:kern w:val="0"/>
          <w:sz w:val="24"/>
          <w:szCs w:val="24"/>
          <w:lang w:val="en-US" w:bidi="ta-IN"/>
          <w14:ligatures w14:val="none"/>
        </w:rPr>
        <w:t xml:space="preserve">. Then I review the incremental processing logic and determine whether duplicate source records were processed simultaneously. I check the deduplication logic, particularly </w:t>
      </w:r>
      <w:r w:rsidRPr="00617195">
        <w:rPr>
          <w:rFonts w:ascii="Courier New" w:eastAsia="Times New Roman" w:hAnsi="Courier New" w:cs="Courier New"/>
          <w:kern w:val="0"/>
          <w:sz w:val="20"/>
          <w:szCs w:val="20"/>
          <w:lang w:val="en-US" w:bidi="ta-IN"/>
          <w14:ligatures w14:val="none"/>
        </w:rPr>
        <w:t>ROW_NUMBER()</w:t>
      </w:r>
      <w:r w:rsidRPr="00617195">
        <w:rPr>
          <w:rFonts w:ascii="Times New Roman" w:eastAsia="Times New Roman" w:hAnsi="Times New Roman" w:cs="Times New Roman"/>
          <w:kern w:val="0"/>
          <w:sz w:val="24"/>
          <w:szCs w:val="24"/>
          <w:lang w:val="en-US" w:bidi="ta-IN"/>
          <w14:ligatures w14:val="none"/>
        </w:rPr>
        <w:t xml:space="preserve"> and the ordering column. I also review whether concurrent Tasks or repeated processing caused the same change to be applied more than once. After fixing the logic, I clean the affected records and add validation to ensure that each business key can have only one current record.</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15. Stream is not showing expected records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whether the source table actually received changes after the Stream was created or last consumed. I then check whether another process has already consumed the Stream because Stream data represents change tracking that is consumed by DML operations. I also verify that the Task or SQL process reading the Stream is functioning correctly. If the source table has not changed, there will naturally be no new records in the Stream. I trace the flow from source table to Stream to consuming Task before making any changes.</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16. Snowflake Task is not running</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the Task's state and execution history. I verify whether the Task is suspended, whether its schedule is correct, and whether its warehouse or dependencies are available. If it is part of a Task graph, I check the parent Task because a dependency failure can prevent the child Task from running. I also check the SQL error from the failed execution and verify that the Task owner has the required privileges. After correcting the problem, I resume the Task and validate the next execution.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17. Task is running but processing duplicate data</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check whether the source contains duplicate records or whether the Task is reprocessing already consumed data. Then I review the Stream consumption logic and the target </w:t>
      </w:r>
      <w:r w:rsidRPr="00617195">
        <w:rPr>
          <w:rFonts w:ascii="Courier New" w:eastAsia="Times New Roman" w:hAnsi="Courier New" w:cs="Courier New"/>
          <w:kern w:val="0"/>
          <w:sz w:val="20"/>
          <w:szCs w:val="20"/>
          <w:lang w:val="en-US" w:bidi="ta-IN"/>
          <w14:ligatures w14:val="none"/>
        </w:rPr>
        <w:t>MERGE</w:t>
      </w:r>
      <w:r w:rsidRPr="00617195">
        <w:rPr>
          <w:rFonts w:ascii="Times New Roman" w:eastAsia="Times New Roman" w:hAnsi="Times New Roman" w:cs="Times New Roman"/>
          <w:kern w:val="0"/>
          <w:sz w:val="24"/>
          <w:szCs w:val="24"/>
          <w:lang w:val="en-US" w:bidi="ta-IN"/>
          <w14:ligatures w14:val="none"/>
        </w:rPr>
        <w:t xml:space="preserve"> or insert logic. I make the transformation idempotent so that rerunning the same input does not create duplicate target records. I also use business keys and appropriate deduplication logic before inserting into the target. After the fix, I test the Task with retries and repeated execution to make sure duplicate data is not created.</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lastRenderedPageBreak/>
        <w:t>18. Source sends the same file multiple times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determine whether the duplication is at the file level or the record level. Snowflake's load metadata helps prevent the same file from being loaded repeatedly under normal loading semantics, but duplicate business records can still occur if the source sends different files containing the same records. Therefore, I handle record-level duplicates using business keys, timestamps, hashes, or </w:t>
      </w:r>
      <w:r w:rsidRPr="00617195">
        <w:rPr>
          <w:rFonts w:ascii="Courier New" w:eastAsia="Times New Roman" w:hAnsi="Courier New" w:cs="Courier New"/>
          <w:kern w:val="0"/>
          <w:sz w:val="20"/>
          <w:szCs w:val="20"/>
          <w:lang w:val="en-US" w:bidi="ta-IN"/>
          <w14:ligatures w14:val="none"/>
        </w:rPr>
        <w:t>ROW_NUMBER()</w:t>
      </w:r>
      <w:r w:rsidRPr="00617195">
        <w:rPr>
          <w:rFonts w:ascii="Times New Roman" w:eastAsia="Times New Roman" w:hAnsi="Times New Roman" w:cs="Times New Roman"/>
          <w:kern w:val="0"/>
          <w:sz w:val="24"/>
          <w:szCs w:val="24"/>
          <w:lang w:val="en-US" w:bidi="ta-IN"/>
          <w14:ligatures w14:val="none"/>
        </w:rPr>
        <w:t xml:space="preserve"> depending on the requirement. I also maintain source file information so that duplicate records can be traced back to their origin.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19. Data is loaded successfully but values are incorrect</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compare the source file with the RAW table to determine whether the issue occurred during ingestion or transformation. If RAW is correct, I trace the staging and curated transformations. I check data types, column mappings, joins, filters, casts, timezone conversions, and business rules. I also check whether duplicate records caused an incorrect aggregation. Once I identify the transformation that changed the value incorrectly, I correct it and backfill the affected records after validating the result.</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20. Date/time values are incorrect</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verify the source timezone and the Snowflake data type being used. I check whether the source value is UTC, local time, or contains an explicit timezone offset. Then I review the transformation logic and session timezone settings. I make the timezone conversion explicit rather than relying on assumptions. After correcting the transformation, I validate the result against known source timestamps and ensure that the same standard is followed across the entire pipeline.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21. NULL values are unexpectedly appearing</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identify whether the NULL exists in the source or is introduced during transformation. I check joins because an incorrect join can produce NULL values from the unmatched side. I also check </w:t>
      </w:r>
      <w:r w:rsidRPr="00617195">
        <w:rPr>
          <w:rFonts w:ascii="Courier New" w:eastAsia="Times New Roman" w:hAnsi="Courier New" w:cs="Courier New"/>
          <w:kern w:val="0"/>
          <w:sz w:val="20"/>
          <w:szCs w:val="20"/>
          <w:lang w:val="en-US" w:bidi="ta-IN"/>
          <w14:ligatures w14:val="none"/>
        </w:rPr>
        <w:t>CASE</w:t>
      </w:r>
      <w:r w:rsidRPr="00617195">
        <w:rPr>
          <w:rFonts w:ascii="Times New Roman" w:eastAsia="Times New Roman" w:hAnsi="Times New Roman" w:cs="Times New Roman"/>
          <w:kern w:val="0"/>
          <w:sz w:val="24"/>
          <w:szCs w:val="24"/>
          <w:lang w:val="en-US" w:bidi="ta-IN"/>
          <w14:ligatures w14:val="none"/>
        </w:rPr>
        <w:t xml:space="preserve"> expressions, casts, missing columns, and data-quality rules. If NULL is valid according to the business requirement, I preserve it; otherwise, I apply </w:t>
      </w:r>
      <w:r w:rsidRPr="00617195">
        <w:rPr>
          <w:rFonts w:ascii="Times New Roman" w:eastAsia="Times New Roman" w:hAnsi="Times New Roman" w:cs="Times New Roman"/>
          <w:kern w:val="0"/>
          <w:sz w:val="24"/>
          <w:szCs w:val="24"/>
          <w:lang w:val="en-US" w:bidi="ta-IN"/>
          <w14:ligatures w14:val="none"/>
        </w:rPr>
        <w:lastRenderedPageBreak/>
        <w:t>appropriate validation or defaulting logic. I avoid blindly replacing every NULL with a default value because that can hide real data-quality problems.</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22. Join is causing huge performance problems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check the Query Profile to understand the join operation and the amount of data involved. I check whether the join keys are correct and whether the join unexpectedly creates many-to-many results. I also check whether large tables can be filtered before the join and whether unnecessary columns are being carried through the query. If duplicate keys exist in either table, I address them before joining. I focus first on reducing the data being joined and correcting the join logic before increasing warehouse size.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23. Query suddenly returns more rows than expected</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My first suspicion would be an incorrect join or duplicate business keys. I compare the row count before and after each join and identify where the number of records increases unexpectedly. I check whether the join is one-to-one, one-to-many, or many-to-many according to the business requirement. I also check duplicate keys in the source tables. Once the problematic join is identified, I correct the join condition or deduplicate the required dataset.</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24. Pipeline failed because of a bad record</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don't want one bad record to unnecessarily stop the entire business pipeline if the business requirement allows partial processing. I separate valid and invalid records during validation and send invalid records to an error or quarantine table with the source file, record information, error reason, and load timestamp. Valid records continue through the pipeline. After the source data is corrected, the failed records can be reprocessed. This also gives the support team a clear audit trail.</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25. Source suddenly adds a new column</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determine whether the new column is expected and whether downstream processes depend on the existing schema. I check the RAW ingestion because file format and </w:t>
      </w:r>
      <w:r w:rsidRPr="00617195">
        <w:rPr>
          <w:rFonts w:ascii="Times New Roman" w:eastAsia="Times New Roman" w:hAnsi="Times New Roman" w:cs="Times New Roman"/>
          <w:kern w:val="0"/>
          <w:sz w:val="24"/>
          <w:szCs w:val="24"/>
          <w:lang w:val="en-US" w:bidi="ta-IN"/>
          <w14:ligatures w14:val="none"/>
        </w:rPr>
        <w:lastRenderedPageBreak/>
        <w:t>column mapping can be affected. Then I evaluate the staging, curated, and reporting layers. If the new field is required, I update the target schema and transformation logic through the normal deployment process. If it is not required, I make sure the ingestion process can safely handle the additional source field. I test the change in a lower environment before applying it to production.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26. Source changes a column from VARCHAR to NUMBER</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identify whether the change is intentional and whether existing downstream consumers expect the original data type. I check sample source data and determine whether all values can safely be converted. I would avoid directly changing production logic without validation because existing values might contain non-numeric data. I test the conversion in staging, update the transformation and target schema if required, and validate downstream reports. I also coordinate with the source team because schema contracts should be controlled.</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27. A table has grown from 100 GB to several TB</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check the growth pattern and whether the increase is expected from business volume or caused by duplicate data. Then I review query patterns and Query Profile to determine whether the large size is causing performance problems. I check whether incremental processing is working correctly and whether historical data needs to be retained. For large tables with selective access patterns, I evaluate clustering and pruning. I also review retention and storage requirements so that old data is handled according to the business and compliance requirements.</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28. BI users complain that dashboards are slow</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first identify the queries generated by the BI tool and review their execution time and Query Profile. I check whether the dashboards are repeatedly scanning very large tables, performing expensive joins, or using inefficient filters. I evaluate whether curated or aggregated tables can better serve the dashboard workload. I also consider separating BI compute from ETL compute using different warehouses. The goal is to improve dashboard response time without negatively affecting the ETL pipeline.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lastRenderedPageBreak/>
        <w:pict>
          <v:rect id="_x0000_i1053"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29. ETL and BI workloads are affecting each other</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would separate the workloads using different virtual warehouses. For example, I can have an ETL warehouse for ingestion and transformation and a BI warehouse for reporting queries. This provides workload isolation because compute resources are separated. I then configure each warehouse according to its workload and monitor utilization and cost. This is one of the advantages of Snowflake's separation of storage and compute.</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30. Snowflake cost suddenly increased</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First I identify which warehouse and workload caused the increase by reviewing usage and query history. I check for warehouses that are running longer than expected, unexpected job frequency, inefficient queries, large data scans, and BI workloads generating excessive queries. I also check auto-suspend settings and warehouse sizing. After identifying the root cause, I optimize the workload and configuration, then monitor the following billing period to confirm the improvement.</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31. Data is missing from the final CURATED table</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troubleshoot from source to target instead of immediately checking only the final table. I verify that the file arrived in S3, that Snowpipe loaded it into RAW, that the Stream captured the change, and that the Task executed successfully. Then I check staging filters, deduplication, joins, validation rules, and SCD logic. This helps me identify exactly which layer dropped the record. Once I find the issue, I correct that layer and backfill only the affected records.</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32. How would you troubleshoot a complete failed pipeline?</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follow the pipeline from left to right: source, S3, Snowpipe or COPY INTO, RAW, Stream, Task, staging, transformation, curated, and finally the downstream consumer. I check the execution history and logs at each stage and identify the first point where the expected data or execution stopped. I then determine whether the root cause is infrastructure, </w:t>
      </w:r>
      <w:r w:rsidRPr="00617195">
        <w:rPr>
          <w:rFonts w:ascii="Times New Roman" w:eastAsia="Times New Roman" w:hAnsi="Times New Roman" w:cs="Times New Roman"/>
          <w:kern w:val="0"/>
          <w:sz w:val="24"/>
          <w:szCs w:val="24"/>
          <w:lang w:val="en-US" w:bidi="ta-IN"/>
          <w14:ligatures w14:val="none"/>
        </w:rPr>
        <w:lastRenderedPageBreak/>
        <w:t>authentication, permissions, source data, schema, SQL logic, or resource capacity. After fixing the root cause, I rerun the smallest safe unit of work, validate the data, and monitor the next scheduled execution.</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33. Production pipeline is failing every morning</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would compare the failure time with the scheduled jobs and upstream dependencies. I check Task history, warehouse availability, source file arrival time, and any external orchestration dependencies. If the failure happens consistently at the same time, it may indicate a dependency or scheduling issue rather than random failure. I identify the root cause using execution history and then adjust the schedule, dependency, retry strategy, or upstream coordination as required.</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34. How do you make a Snowflake pipeline restartable?</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design the pipeline so that rerunning a failed step does not create duplicate data. I use incremental processing, business keys, Streams where appropriate, and idempotent </w:t>
      </w:r>
      <w:r w:rsidRPr="00617195">
        <w:rPr>
          <w:rFonts w:ascii="Courier New" w:eastAsia="Times New Roman" w:hAnsi="Courier New" w:cs="Courier New"/>
          <w:kern w:val="0"/>
          <w:sz w:val="20"/>
          <w:szCs w:val="20"/>
          <w:lang w:val="en-US" w:bidi="ta-IN"/>
          <w14:ligatures w14:val="none"/>
        </w:rPr>
        <w:t>MERGE</w:t>
      </w:r>
      <w:r w:rsidRPr="00617195">
        <w:rPr>
          <w:rFonts w:ascii="Times New Roman" w:eastAsia="Times New Roman" w:hAnsi="Times New Roman" w:cs="Times New Roman"/>
          <w:kern w:val="0"/>
          <w:sz w:val="24"/>
          <w:szCs w:val="24"/>
          <w:lang w:val="en-US" w:bidi="ta-IN"/>
          <w14:ligatures w14:val="none"/>
        </w:rPr>
        <w:t xml:space="preserve"> or insert logic. I also maintain audit information such as source file name, batch ID, load timestamp, and processing status. If a transformation fails, I should be able to restart the affected batch or partition without reprocessing the entire historical dataset.</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Times New Roman" w:eastAsia="Times New Roman" w:hAnsi="Times New Roman" w:cs="Times New Roman"/>
          <w:b/>
          <w:bCs/>
          <w:kern w:val="36"/>
          <w:sz w:val="48"/>
          <w:szCs w:val="48"/>
          <w:lang w:val="en-US" w:bidi="ta-IN"/>
          <w14:ligatures w14:val="none"/>
        </w:rPr>
        <w:t>35. How do you prevent production issues?</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Answer:</w:t>
      </w:r>
      <w:r w:rsidRPr="00617195">
        <w:rPr>
          <w:rFonts w:ascii="Times New Roman" w:eastAsia="Times New Roman" w:hAnsi="Times New Roman" w:cs="Times New Roman"/>
          <w:kern w:val="0"/>
          <w:sz w:val="24"/>
          <w:szCs w:val="24"/>
          <w:lang w:val="en-US" w:bidi="ta-IN"/>
          <w14:ligatures w14:val="none"/>
        </w:rPr>
        <w:t xml:space="preserve"> I use development and testing environments before production deployment, implement code reviews, validate source and target row counts, perform data-quality checks, and monitor pipeline execution. For security, I follow least privilege and avoid unnecessary administrative access. For data recovery, I understand Time Travel and appropriate backup/recovery processes. For performance, I monitor Query Profile and warehouse usage. Most importantly, I try to make the pipeline observable, restartable, and idempotent so that failures can be detected and recovered quickly.</w:t>
      </w:r>
    </w:p>
    <w:p w:rsidR="00617195" w:rsidRPr="00617195" w:rsidRDefault="00617195" w:rsidP="00617195">
      <w:pPr>
        <w:spacing w:after="0"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617195" w:rsidRPr="00617195" w:rsidRDefault="00617195" w:rsidP="00617195">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617195">
        <w:rPr>
          <w:rFonts w:ascii="Segoe UI Symbol" w:eastAsia="Times New Roman" w:hAnsi="Segoe UI Symbol" w:cs="Segoe UI Symbol"/>
          <w:b/>
          <w:bCs/>
          <w:kern w:val="36"/>
          <w:sz w:val="48"/>
          <w:szCs w:val="48"/>
          <w:lang w:val="en-US" w:bidi="ta-IN"/>
          <w14:ligatures w14:val="none"/>
        </w:rPr>
        <w:t>🔥</w:t>
      </w:r>
      <w:r w:rsidRPr="00617195">
        <w:rPr>
          <w:rFonts w:ascii="Times New Roman" w:eastAsia="Times New Roman" w:hAnsi="Times New Roman" w:cs="Times New Roman"/>
          <w:b/>
          <w:bCs/>
          <w:kern w:val="36"/>
          <w:sz w:val="48"/>
          <w:szCs w:val="48"/>
          <w:lang w:val="en-US" w:bidi="ta-IN"/>
          <w14:ligatures w14:val="none"/>
        </w:rPr>
        <w:t xml:space="preserve"> Most Important Troubleshooting Framework</w:t>
      </w:r>
    </w:p>
    <w:p w:rsidR="00617195" w:rsidRPr="00617195" w:rsidRDefault="00617195" w:rsidP="00617195">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kern w:val="0"/>
          <w:sz w:val="24"/>
          <w:szCs w:val="24"/>
          <w:lang w:val="en-US" w:bidi="ta-IN"/>
          <w14:ligatures w14:val="none"/>
        </w:rPr>
        <w:lastRenderedPageBreak/>
        <w:t xml:space="preserve">In the interview, remember this </w:t>
      </w:r>
      <w:r w:rsidRPr="00617195">
        <w:rPr>
          <w:rFonts w:ascii="Times New Roman" w:eastAsia="Times New Roman" w:hAnsi="Times New Roman" w:cs="Times New Roman"/>
          <w:b/>
          <w:bCs/>
          <w:kern w:val="0"/>
          <w:sz w:val="24"/>
          <w:szCs w:val="24"/>
          <w:lang w:val="en-US" w:bidi="ta-IN"/>
          <w14:ligatures w14:val="none"/>
        </w:rPr>
        <w:t>6-step method</w:t>
      </w:r>
      <w:r w:rsidRPr="00617195">
        <w:rPr>
          <w:rFonts w:ascii="Times New Roman" w:eastAsia="Times New Roman" w:hAnsi="Times New Roman" w:cs="Times New Roman"/>
          <w:kern w:val="0"/>
          <w:sz w:val="24"/>
          <w:szCs w:val="24"/>
          <w:lang w:val="en-US" w:bidi="ta-IN"/>
          <w14:ligatures w14:val="none"/>
        </w:rPr>
        <w:t>:</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1. IDENTIFY</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What exactly failed?</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2. CHECK LOGS</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Query History / Task / Load History</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3. TRACE</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Source → RAW → STAGING → CURATED</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4. FIND ROOT CAUSE</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Data / SQL / Permission / Schema / Compute</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5. FIX</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Correct only the affected component</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6. PREVENT</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 xml:space="preserve">   ↓</w:t>
      </w:r>
    </w:p>
    <w:p w:rsidR="00617195" w:rsidRPr="00617195" w:rsidRDefault="00617195" w:rsidP="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617195">
        <w:rPr>
          <w:rFonts w:ascii="Courier New" w:eastAsia="Times New Roman" w:hAnsi="Courier New" w:cs="Courier New"/>
          <w:kern w:val="0"/>
          <w:sz w:val="20"/>
          <w:szCs w:val="20"/>
          <w:lang w:val="en-US" w:bidi="ta-IN"/>
          <w14:ligatures w14:val="none"/>
        </w:rPr>
        <w:t>Monitoring + Alert + Validation + Retry</w:t>
      </w:r>
    </w:p>
    <w:p w:rsidR="00617195" w:rsidRPr="00617195" w:rsidRDefault="00617195" w:rsidP="00617195">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617195">
        <w:rPr>
          <w:rFonts w:ascii="Segoe UI Symbol" w:eastAsia="Times New Roman" w:hAnsi="Segoe UI Symbol" w:cs="Segoe UI Symbol"/>
          <w:b/>
          <w:bCs/>
          <w:kern w:val="0"/>
          <w:sz w:val="27"/>
          <w:szCs w:val="27"/>
          <w:lang w:val="en-US" w:bidi="ta-IN"/>
          <w14:ligatures w14:val="none"/>
        </w:rPr>
        <w:t>⭐</w:t>
      </w:r>
      <w:r w:rsidRPr="00617195">
        <w:rPr>
          <w:rFonts w:ascii="Times New Roman" w:eastAsia="Times New Roman" w:hAnsi="Times New Roman" w:cs="Times New Roman"/>
          <w:b/>
          <w:bCs/>
          <w:kern w:val="0"/>
          <w:sz w:val="27"/>
          <w:szCs w:val="27"/>
          <w:lang w:val="en-US" w:bidi="ta-IN"/>
          <w14:ligatures w14:val="none"/>
        </w:rPr>
        <w:t xml:space="preserve"> Strong interview line</w:t>
      </w:r>
    </w:p>
    <w:p w:rsidR="00617195" w:rsidRPr="00617195" w:rsidRDefault="00617195" w:rsidP="00617195">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617195">
        <w:rPr>
          <w:rFonts w:ascii="Times New Roman" w:eastAsia="Times New Roman" w:hAnsi="Times New Roman" w:cs="Times New Roman"/>
          <w:b/>
          <w:bCs/>
          <w:kern w:val="0"/>
          <w:sz w:val="24"/>
          <w:szCs w:val="24"/>
          <w:lang w:val="en-US" w:bidi="ta-IN"/>
          <w14:ligatures w14:val="none"/>
        </w:rPr>
        <w:t>"I don't immediately restart the pipeline. First I identify the first point of failure, check the execution history and logs, trace the data flow, determine the root cause, fix the affected component, validate the data, and then add a preventive control so the same issue does not happen again."</w:t>
      </w:r>
    </w:p>
    <w:p w:rsidR="00652820" w:rsidRDefault="00652820"/>
    <w:sectPr w:rsidR="00652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195"/>
    <w:rsid w:val="000E1975"/>
    <w:rsid w:val="00617195"/>
    <w:rsid w:val="006528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09AD6C-0158-4B35-923A-BF676F2F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1719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61719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61719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195"/>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617195"/>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617195"/>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617195"/>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617195"/>
    <w:rPr>
      <w:b/>
      <w:bCs/>
    </w:rPr>
  </w:style>
  <w:style w:type="character" w:styleId="HTMLCode">
    <w:name w:val="HTML Code"/>
    <w:basedOn w:val="DefaultParagraphFont"/>
    <w:uiPriority w:val="99"/>
    <w:semiHidden/>
    <w:unhideWhenUsed/>
    <w:rsid w:val="006171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7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617195"/>
    <w:rPr>
      <w:rFonts w:ascii="Courier New" w:eastAsia="Times New Roman" w:hAnsi="Courier New" w:cs="Courier New"/>
      <w:kern w:val="0"/>
      <w:sz w:val="20"/>
      <w:szCs w:val="20"/>
      <w:lang w:val="en-US"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650448">
      <w:bodyDiv w:val="1"/>
      <w:marLeft w:val="0"/>
      <w:marRight w:val="0"/>
      <w:marTop w:val="0"/>
      <w:marBottom w:val="0"/>
      <w:divBdr>
        <w:top w:val="none" w:sz="0" w:space="0" w:color="auto"/>
        <w:left w:val="none" w:sz="0" w:space="0" w:color="auto"/>
        <w:bottom w:val="none" w:sz="0" w:space="0" w:color="auto"/>
        <w:right w:val="none" w:sz="0" w:space="0" w:color="auto"/>
      </w:divBdr>
      <w:divsChild>
        <w:div w:id="745031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3200</Words>
  <Characters>18241</Characters>
  <Application>Microsoft Office Word</Application>
  <DocSecurity>0</DocSecurity>
  <Lines>152</Lines>
  <Paragraphs>42</Paragraphs>
  <ScaleCrop>false</ScaleCrop>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2026-08-27T16:30:00Z</dcterms:created>
  <dcterms:modified xsi:type="dcterms:W3CDTF">2026-08-27T16:33:00Z</dcterms:modified>
</cp:coreProperties>
</file>