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tbl>
      <w:tblPr>
        <w:tblW w:w="10860" w:type="dxa"/>
        <w:tblInd w:w="-432" w:type="dxa"/>
        <w:tblLook w:val="04A0"/>
      </w:tblPr>
      <w:tblGrid>
        <w:gridCol w:w="3702"/>
        <w:gridCol w:w="238"/>
        <w:gridCol w:w="6920"/>
      </w:tblGrid>
      <w:tr w:rsidR="00DE520D" w:rsidRPr="0098794C" w:rsidTr="0098794C">
        <w:trPr>
          <w:trHeight w:val="142"/>
        </w:trPr>
        <w:tc>
          <w:tcPr>
            <w:tcW w:w="10860" w:type="dxa"/>
            <w:gridSpan w:val="3"/>
          </w:tcPr>
          <w:p w:rsidR="00DE520D" w:rsidRPr="0098794C" w:rsidRDefault="00603F56" w:rsidP="0098794C">
            <w:pPr>
              <w:tabs>
                <w:tab w:val="left" w:pos="-270"/>
                <w:tab w:val="left" w:pos="10692"/>
              </w:tabs>
              <w:spacing w:after="0" w:line="240" w:lineRule="auto"/>
              <w:ind w:left="-360" w:right="-108" w:firstLine="270"/>
            </w:pPr>
            <w:r>
              <w:rPr>
                <w:noProof/>
              </w:rPr>
              <w:pict>
                <v:rect id="Rectangle 294" o:spid="_x0000_s1026" style="position:absolute;left:0;text-align:left;margin-left:17.85pt;margin-top:-5.8pt;width:105.75pt;height:139.85pt;rotation:180;z-index:251658240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tqvUjuAQAAxQMAAA4AAABkcnMvZTJvRG9jLnhtbKxT227bMAx9H7B/EPS++NK0aYw4xbCi&#10;w4BuK9b1A2RZtoXZokYpsbOvHyVnTbq+DfODYPIQRzyH1OZmGnq2V+g0mJJni5QzZSTU2rQlf/p+&#10;9+6aM+eFqUUPRpX8oBy/2b59sxltoXLooK8VMiIxrhhtyTvvbZEkTnZqEG4BVhkCG8BBeAqxTWoU&#10;I7EPfZKn6VUyAtYWQSrnKHs7g3wb+ZtGSf+1aZzyrC859ebjifGs4plsN6JoUdhOy2Mf4h/aGIQ2&#10;dOsz1a3wgu1Qv6IatERw0PiFhCGBptFSRREkJ0v/kvPYCauiGHLH2Wef3P+jlV/2D8h0XfL8kjMj&#10;BhrSN7JNmLZXLF8vOSOLRusKqny0DxhEOnsP8ocLSPICCoGjIlaNn6EmKrHzEH2ZGhwYAg0gS6/T&#10;8MU0GcCmOIjDaRxq8kxSNrtYXqShLUlgtlpdpWsKwqWiCHyhFYvOf1QwsPBTcqTWI7HY3zt/rP1T&#10;E+oN3Om+D4AoevMyQ7QhFSUFFbNuP1VTqA/aKqgPpC7qoHWixac7O8BfnI20QyV3P3cCFWf9J0ND&#10;WmfLZdi6GCwvVzkFeI5U54gwkqhKLj1yNgcf/LyrO4u67YJ5UZyB9+Rro2eBp8aOvdOqRI+Oax12&#10;8TyOVafXt/0NAAD//wMAUEsDBBQABgAIAAAAIQCSyBM24gAAABABAAAPAAAAZHJzL2Rvd25yZXYu&#10;eG1sTE9NT4NAEL2b+B82Y+KtXUChhLI0RmOaqBepP2CBEVB2lrALxX/veLKXyUzem/eRH1YziAUn&#10;11tSEG4DEEi1bXpqFXycnjcpCOc1NXqwhAp+0MGhuL7KddbYM73jUvpWsAi5TCvovB8zKV3dodFu&#10;a0ckxj7tZLTnc2plM+kzi5tBRkGQSKN7YodOj/jYYf1dzkZBEpM5VvNpeSnprf16Tec5PqJStzfr&#10;057Hwx6Ex9X/f8BfB84PBQer7EyNE4OCu3jHTAWbMExAMCG630UgKl6SNAQhi1xeFil+AQAA//8D&#10;AFBLAQItABQABgAIAAAAIQBaIpOj/wAAAOUBAAATAAAAAAAAAAAAAAAAAAAAAABbQ29udGVudF9U&#10;eXBlc10ueG1sUEsBAi0AFAAGAAgAAAAhAKdKzzjXAAAAlgEAAAsAAAAAAAAAAAAAAAAAMAEAAF9y&#10;ZWxzLy5yZWxzUEsBAi0AFAAGAAgAAAAhAFtqvUjuAQAAxQMAAA4AAAAAAAAAAAAAAAAAMAIAAGRy&#10;cy9lMm9Eb2MueG1sUEsBAi0AFAAGAAgAAAAhAJLIEzbiAAAAEAEAAA8AAAAAAAAAAAAAAAAASgQA&#10;AGRycy9kb3ducmV2LnhtbFBLBQYAAAAABAAEAPMAAABZBQAAAABBU2dRQQ0NCkFHUnljeTlrYjNk&#10;dT==&#10;" filled="f" stroked="f" strokeweight="2pt">
                  <v:path arrowok="t"/>
                  <v:textbox>
                    <w:txbxContent>
                      <w:p w:rsidR="00D970F6" w:rsidRPr="00EF116D" w:rsidRDefault="00D970F6" w:rsidP="000D0A96">
                        <w:pPr>
                          <w:jc w:val="center"/>
                          <w:rPr>
                            <w:b/>
                            <w:noProof/>
                            <w:color w:val="FF0000"/>
                          </w:rPr>
                        </w:pPr>
                      </w:p>
                      <w:p w:rsidR="00EF116D" w:rsidRPr="00EF116D" w:rsidRDefault="00C12FD7" w:rsidP="000D0A96">
                        <w:pPr>
                          <w:jc w:val="center"/>
                          <w:rPr>
                            <w:b/>
                            <w:noProof/>
                            <w:color w:val="FF0000"/>
                          </w:rPr>
                        </w:pPr>
                        <w:r w:rsidRPr="0098794C">
                          <w:rPr>
                            <w:b/>
                            <w:noProof/>
                            <w:color w:val="FF0000"/>
                          </w:rPr>
                          <w:drawing>
                            <wp:inline distT="0" distB="0" distL="0" distR="0">
                              <wp:extent cx="1209675" cy="1165860"/>
                              <wp:effectExtent l="2858" t="0" r="0" b="0"/>
                              <wp:docPr id="24" name="Picture 2" descr="C:\Users\ANIL KADEL\Desktop\AK.jp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ANIL KADEL\Desktop\AK.jpg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 rot="5400000">
                                        <a:off x="0" y="0"/>
                                        <a:ext cx="1209675" cy="1165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F116D" w:rsidRPr="00EF116D" w:rsidRDefault="00EF116D" w:rsidP="00D970F6">
                        <w:pPr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123.6pt;margin-top:6.75pt;width:409.15pt;height:131.25pt;z-index:251657216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QKny4EAgAA8gMAAA4AAABkcnMvZTJvRG9jLnhtbKxT247bIBB9r9R/QLw3vjRXK86q7Xar&#10;StuLtNsPIBjHqMBQILHTr98Be7NR+1aVB8Qww5k5Z4btzaAVOQnnJZiaFrOcEmE4NNIcavrj8e7N&#10;mhIfmGmYAiNqehae3uxev9r2thIldKAa4QiCGF/1tqZdCLbKMs87oZmfgRUGnS04zQKa7pA1jvWI&#10;rlVW5vky68E11gEX3uPt7eiku4TftoKHb23rRSCqplhbSLtL+z7t2W7LqoNjtpN8qoP9QxmaSYNZ&#10;L1C3LDBydPIvKC25Aw9tmHHQGbSt5CKRQDpF/gedh45ZkcigOt5edPL/D5Z/PX13RDY1fbuaU2KY&#10;xi49iiGQ9zCQkhIUqLe+wrgHi5FhwHvsdCLr7T3wnz7GZFdB4wsfw/f9F2gQkR0DpCdD63TUCZkT&#10;xMGenF/6ENNyvF0Um2WZLyjh6CyWy+V6hUbMwqpnAOt8+CRAk3ioqcNWpwTsdO/DFPscExMauJNK&#10;RQerlCF9TTeLcpGeXLu0DDiQSuqarvO4Ul5WdYI1H00zvg9MqsnAipSZ6EfGI/cw7IckanERcA/N&#10;GQVxMM4g/hk8dOB+U9Lj+NXU/zoyJyhRnw32d1PM53FgkzFfrEo03LVnf+1hhiNUTQMl4/FDSEM+&#10;En+H4rdyFCW2aSxlKhrnKuk6/YE4uNd2inr5qrsnAAAA//8DAFBLAwQUAAYACAAAACEAKIzH1+EA&#10;AAARAQAADwAAAGRycy9kb3ducmV2LnhtbExPTU/DMAy9I/EfIiNxYwll7UbXdEJMXEEbMIlb1nht&#10;ReNUTbaWf493gotl6z2/j2I9uU6ccQitJw33MwUCqfK2pVrDx/vL3RJEiIas6Tyhhh8MsC6vrwqT&#10;Wz/SFs+7WAsWoZAbDU2MfS5lqBp0Jsx8j8TY0Q/ORD6HWtrBjCzuOpkolUlnWmKHxvT43GD1vTs5&#10;DZ+vx6/9XL3VG5f2o5+UJPcotb69mTYrHk8rEBGn+PcBlw6cH0oOdvAnskF0GpL5ImEqAw8piAtB&#10;ZSlvB4YWGXeVZSH/Nyl/AQAA//8DAFBLAQItABQABgAIAAAAIQBaIpOj/wAAAOUBAAATAAAAAAAA&#10;AAAAAAAAAAAAAABbQ29udGVudF9UeXBlc10ueG1sUEsBAi0AFAAGAAgAAAAhAKdKzzjXAAAAlgEA&#10;AAsAAAAAAAAAAAAAAAAAMAEAAF9yZWxzLy5yZWxzUEsBAi0AFAAGAAgAAAAhADQKny4EAgAA8gMA&#10;AA4AAAAAAAAAAAAAAAAAMAIAAGRycy9lMm9Eb2MueG1sUEsBAi0AFAAGAAgAAAAhACiMx9fhAAAA&#10;EQEAAA8AAAAAAAAAAAAAAAAAYAQAAGRycy9kb3ducmV2LnhtbFBLBQYAAAAABAAEAPMAAABuBQAA&#10;AABBQUFBQVlBUUFBR1J5Y3k5a2IzZG==&#10;" filled="f" stroked="f">
                  <v:textbox>
                    <w:txbxContent>
                      <w:p w:rsidR="002A43E7" w:rsidRPr="0098794C" w:rsidRDefault="002A43E7" w:rsidP="000D0A96">
                        <w:pP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44"/>
                            <w:szCs w:val="28"/>
                            <w:lang w:val="en-IN"/>
                          </w:rPr>
                        </w:pPr>
                        <w:r w:rsidRPr="0098794C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44"/>
                            <w:szCs w:val="28"/>
                            <w:lang w:val="en-IN"/>
                          </w:rPr>
                          <w:t xml:space="preserve">ANIL KADEL </w:t>
                        </w:r>
                      </w:p>
                      <w:p w:rsidR="007E6AD7" w:rsidRPr="0098794C" w:rsidRDefault="007E6AD7" w:rsidP="007E6AD7">
                        <w:pPr>
                          <w:spacing w:after="120"/>
                          <w:jc w:val="both"/>
                          <w:rPr>
                            <w:rFonts w:ascii="Tahoma" w:hAnsi="Tahoma" w:cs="Tahoma"/>
                            <w:i/>
                            <w:color w:val="FFFFFF"/>
                            <w:sz w:val="26"/>
                            <w:szCs w:val="26"/>
                            <w:lang w:val="en-IN"/>
                          </w:rPr>
                        </w:pPr>
                        <w:r w:rsidRPr="0098794C">
                          <w:rPr>
                            <w:rFonts w:ascii="Tahoma" w:hAnsi="Tahoma" w:cs="Tahoma"/>
                            <w:i/>
                            <w:color w:val="FFFFFF"/>
                            <w:sz w:val="26"/>
                            <w:szCs w:val="26"/>
                            <w:lang w:val="en-IN"/>
                          </w:rPr>
                          <w:t xml:space="preserve">Sales &amp; Marketing and Operations </w:t>
                        </w:r>
                      </w:p>
                      <w:p w:rsidR="00E6668E" w:rsidRPr="0098794C" w:rsidRDefault="009129EF" w:rsidP="007E6AD7">
                        <w:pPr>
                          <w:spacing w:after="120"/>
                          <w:jc w:val="both"/>
                          <w:rPr>
                            <w:rFonts w:ascii="Tahoma" w:hAnsi="Tahoma" w:cs="Tahoma"/>
                            <w:b/>
                            <w:i/>
                            <w:color w:val="FFFFFF"/>
                            <w:sz w:val="20"/>
                            <w:szCs w:val="18"/>
                          </w:rPr>
                        </w:pPr>
                        <w:r w:rsidRPr="0098794C">
                          <w:rPr>
                            <w:rFonts w:ascii="Tahoma" w:hAnsi="Tahoma" w:cs="Tahoma"/>
                            <w:i/>
                            <w:color w:val="FFFFFF"/>
                            <w:sz w:val="20"/>
                            <w:szCs w:val="18"/>
                          </w:rPr>
                          <w:t xml:space="preserve">Offering </w:t>
                        </w:r>
                        <w:r w:rsidR="005D4B50">
                          <w:rPr>
                            <w:rFonts w:ascii="Tahoma" w:hAnsi="Tahoma" w:cs="Tahoma"/>
                            <w:b/>
                            <w:i/>
                            <w:color w:val="FFFFFF"/>
                            <w:sz w:val="20"/>
                            <w:szCs w:val="18"/>
                          </w:rPr>
                          <w:t>17</w:t>
                        </w:r>
                        <w:r w:rsidRPr="0098794C">
                          <w:rPr>
                            <w:rFonts w:ascii="Tahoma" w:hAnsi="Tahoma" w:cs="Tahoma"/>
                            <w:b/>
                            <w:i/>
                            <w:color w:val="FFFFFF"/>
                            <w:sz w:val="20"/>
                            <w:szCs w:val="18"/>
                          </w:rPr>
                          <w:t xml:space="preserve"> years</w:t>
                        </w:r>
                        <w:r w:rsidRPr="0098794C">
                          <w:rPr>
                            <w:rFonts w:ascii="Tahoma" w:hAnsi="Tahoma" w:cs="Tahoma"/>
                            <w:i/>
                            <w:color w:val="FFFFFF"/>
                            <w:sz w:val="20"/>
                            <w:szCs w:val="18"/>
                          </w:rPr>
                          <w:t xml:space="preserve"> of multi-faceted &amp; global experience with expertise in end-to-end </w:t>
                        </w:r>
                        <w:r w:rsidR="00287803" w:rsidRPr="0098794C">
                          <w:rPr>
                            <w:rFonts w:ascii="Tahoma" w:hAnsi="Tahoma" w:cs="Tahoma"/>
                            <w:b/>
                            <w:i/>
                            <w:color w:val="FFFFFF"/>
                            <w:sz w:val="20"/>
                            <w:szCs w:val="18"/>
                          </w:rPr>
                          <w:t>Distribution Management</w:t>
                        </w:r>
                        <w:r w:rsidR="006F3F6D" w:rsidRPr="0098794C">
                          <w:rPr>
                            <w:rFonts w:ascii="Tahoma" w:hAnsi="Tahoma" w:cs="Tahoma"/>
                            <w:b/>
                            <w:i/>
                            <w:color w:val="FFFFFF"/>
                            <w:sz w:val="20"/>
                            <w:szCs w:val="18"/>
                          </w:rPr>
                          <w:t xml:space="preserve"> &amp; Channel Management</w:t>
                        </w:r>
                      </w:p>
                      <w:p w:rsidR="00BB19F2" w:rsidRPr="0098794C" w:rsidRDefault="00BB19F2" w:rsidP="002A43E7">
                        <w:pPr>
                          <w:spacing w:after="120"/>
                          <w:rPr>
                            <w:rFonts w:ascii="Tahoma" w:hAnsi="Tahoma" w:cs="Tahoma"/>
                            <w:color w:val="FFFFFF"/>
                            <w:sz w:val="2"/>
                            <w:szCs w:val="20"/>
                          </w:rPr>
                        </w:pPr>
                      </w:p>
                      <w:p w:rsidR="00DE520D" w:rsidRPr="00EC33FB" w:rsidRDefault="00C12FD7" w:rsidP="002A43E7">
                        <w:pPr>
                          <w:spacing w:after="120"/>
                          <w:jc w:val="center"/>
                          <w:rPr>
                            <w:b/>
                          </w:rPr>
                        </w:pPr>
                        <w:r w:rsidRPr="0098794C">
                          <w:rPr>
                            <w:rFonts w:ascii="Tahoma" w:hAnsi="Tahoma" w:cs="Tahoma"/>
                            <w:b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3" name="Picture 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03954" w:rsidRPr="00203954">
                          <w:rPr>
                            <w:rFonts w:ascii="Tahoma" w:hAnsi="Tahoma" w:cs="Tahoma"/>
                            <w:b/>
                            <w:color w:val="6A6969"/>
                            <w:sz w:val="20"/>
                            <w:szCs w:val="20"/>
                            <w:lang w:val="en-GB"/>
                          </w:rPr>
                          <w:t>kadelanil@gmail.com</w:t>
                        </w:r>
                        <w:r w:rsidR="007C4079" w:rsidRPr="007C4079">
                          <w:rPr>
                            <w:rFonts w:ascii="Tahoma" w:hAnsi="Tahoma" w:cs="Tahoma"/>
                            <w:b/>
                            <w:color w:val="6A6969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 w:rsidRPr="0098794C">
                          <w:rPr>
                            <w:rFonts w:ascii="Tahoma" w:hAnsi="Tahoma" w:cs="Tahoma"/>
                            <w:b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22" name="Picture 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03954" w:rsidRPr="00203954">
                          <w:rPr>
                            <w:rFonts w:ascii="Tahoma" w:hAnsi="Tahoma" w:cs="Tahoma"/>
                            <w:b/>
                            <w:bCs/>
                            <w:color w:val="6A6969"/>
                            <w:sz w:val="20"/>
                            <w:szCs w:val="20"/>
                            <w:lang w:val="en-IN"/>
                          </w:rPr>
                          <w:t>00919314110110</w:t>
                        </w:r>
                        <w:r w:rsidR="002D6062">
                          <w:rPr>
                            <w:rFonts w:ascii="Tahoma" w:hAnsi="Tahoma" w:cs="Tahoma"/>
                            <w:b/>
                            <w:bCs/>
                            <w:color w:val="6A6969"/>
                            <w:sz w:val="20"/>
                            <w:szCs w:val="20"/>
                            <w:lang w:val="en-IN"/>
                          </w:rPr>
                          <w:t>,</w:t>
                        </w:r>
                        <w:r w:rsidR="002D6062" w:rsidRPr="002D6062">
                          <w:rPr>
                            <w:rFonts w:ascii="Tahoma" w:hAnsi="Tahoma" w:cs="Tahoma"/>
                            <w:b/>
                            <w:bCs/>
                            <w:color w:val="6A6969"/>
                            <w:sz w:val="20"/>
                            <w:szCs w:val="20"/>
                            <w:lang w:val="en-IN"/>
                          </w:rPr>
                          <w:t xml:space="preserve"> </w:t>
                        </w:r>
                        <w:r w:rsidR="002D6062">
                          <w:rPr>
                            <w:rFonts w:ascii="Tahoma" w:hAnsi="Tahoma" w:cs="Tahoma"/>
                            <w:b/>
                            <w:bCs/>
                            <w:color w:val="6A6969"/>
                            <w:sz w:val="20"/>
                            <w:szCs w:val="20"/>
                            <w:lang w:val="en-IN"/>
                          </w:rPr>
                          <w:t>00919887005874</w:t>
                        </w:r>
                      </w:p>
                    </w:txbxContent>
                  </v:textbox>
                </v:shape>
              </w:pict>
            </w:r>
            <w:r w:rsidR="00C12FD7" w:rsidRPr="0098794C">
              <w:rPr>
                <w:noProof/>
              </w:rPr>
              <w:drawing>
                <wp:inline distT="0" distB="0" distL="0" distR="0">
                  <wp:extent cx="7010400" cy="1752600"/>
                  <wp:effectExtent l="0" t="0" r="0" b="0"/>
                  <wp:docPr id="20" name="Picture 2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8B5" w:rsidRPr="0098794C" w:rsidTr="0098794C">
        <w:trPr>
          <w:trHeight w:val="142"/>
        </w:trPr>
        <w:tc>
          <w:tcPr>
            <w:tcW w:w="10860" w:type="dxa"/>
            <w:gridSpan w:val="3"/>
          </w:tcPr>
          <w:p w:rsidR="002938B5" w:rsidRPr="0098794C" w:rsidRDefault="002938B5" w:rsidP="0098794C">
            <w:pPr>
              <w:spacing w:after="0" w:line="240" w:lineRule="auto"/>
            </w:pPr>
          </w:p>
        </w:tc>
      </w:tr>
      <w:tr w:rsidR="004A58A7" w:rsidRPr="0098794C" w:rsidTr="0098794C">
        <w:trPr>
          <w:trHeight w:val="142"/>
        </w:trPr>
        <w:tc>
          <w:tcPr>
            <w:tcW w:w="3702" w:type="dxa"/>
            <w:shd w:val="clear" w:color="auto" w:fill="FFFFFF"/>
          </w:tcPr>
          <w:p w:rsidR="004A58A7" w:rsidRPr="0098794C" w:rsidRDefault="00C12FD7" w:rsidP="0098794C">
            <w:pPr>
              <w:spacing w:after="0" w:line="240" w:lineRule="auto"/>
              <w:jc w:val="both"/>
            </w:pPr>
            <w:r w:rsidRPr="0098794C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0" b="0"/>
                  <wp:docPr id="19" name="Picture 377" descr="core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core24x24icons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58A7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Key Skills</w:t>
            </w:r>
          </w:p>
        </w:tc>
        <w:tc>
          <w:tcPr>
            <w:tcW w:w="238" w:type="dxa"/>
          </w:tcPr>
          <w:p w:rsidR="004A58A7" w:rsidRPr="0098794C" w:rsidRDefault="004A58A7" w:rsidP="0098794C">
            <w:pPr>
              <w:spacing w:after="0" w:line="240" w:lineRule="auto"/>
            </w:pPr>
          </w:p>
        </w:tc>
        <w:tc>
          <w:tcPr>
            <w:tcW w:w="6920" w:type="dxa"/>
            <w:shd w:val="clear" w:color="auto" w:fill="FFFFFF"/>
          </w:tcPr>
          <w:p w:rsidR="004A58A7" w:rsidRPr="0098794C" w:rsidRDefault="00C12FD7" w:rsidP="0098794C">
            <w:pPr>
              <w:spacing w:after="0" w:line="240" w:lineRule="auto"/>
              <w:jc w:val="both"/>
            </w:pPr>
            <w:r w:rsidRPr="0098794C">
              <w:rPr>
                <w:noProof/>
                <w:color w:val="70AD47"/>
              </w:rPr>
              <w:drawing>
                <wp:inline distT="0" distB="0" distL="0" distR="0">
                  <wp:extent cx="219075" cy="219075"/>
                  <wp:effectExtent l="0" t="0" r="0" b="0"/>
                  <wp:docPr id="18" name="Picture 378" descr="knowledge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knowledge24x24icons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58A7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Profile Summary</w:t>
            </w:r>
          </w:p>
        </w:tc>
      </w:tr>
      <w:tr w:rsidR="004A58A7" w:rsidRPr="0098794C" w:rsidTr="00BB3A33">
        <w:trPr>
          <w:trHeight w:val="4929"/>
        </w:trPr>
        <w:tc>
          <w:tcPr>
            <w:tcW w:w="3702" w:type="dxa"/>
            <w:shd w:val="clear" w:color="auto" w:fill="FFFFFF"/>
          </w:tcPr>
          <w:p w:rsidR="00A74171" w:rsidRPr="0098794C" w:rsidRDefault="00A74171" w:rsidP="0098794C">
            <w:pPr>
              <w:spacing w:after="0" w:line="240" w:lineRule="auto"/>
            </w:pPr>
          </w:p>
          <w:tbl>
            <w:tblPr>
              <w:tblW w:w="0" w:type="auto"/>
              <w:tblLook w:val="04A0"/>
            </w:tblPr>
            <w:tblGrid>
              <w:gridCol w:w="3426"/>
            </w:tblGrid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2047EB" w:rsidP="0098794C">
                  <w:pPr>
                    <w:spacing w:after="0" w:line="240" w:lineRule="auto"/>
                    <w:jc w:val="both"/>
                  </w:pPr>
                  <w:r w:rsidRPr="0098794C">
                    <w:rPr>
                      <w:rFonts w:ascii="Tahoma" w:hAnsi="Tahoma" w:cs="Tahoma"/>
                      <w:b/>
                      <w:bCs/>
                      <w:iCs/>
                      <w:color w:val="6A6969"/>
                      <w:sz w:val="20"/>
                      <w:szCs w:val="20"/>
                    </w:rPr>
                    <w:t>Sales &amp; Marketing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4" name="Picture 4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2047EB" w:rsidP="0098794C">
                  <w:pPr>
                    <w:spacing w:after="0" w:line="240" w:lineRule="auto"/>
                    <w:jc w:val="both"/>
                    <w:rPr>
                      <w:rFonts w:cs="Calibri"/>
                      <w:b/>
                      <w:i/>
                      <w:lang w:eastAsia="en-GB"/>
                    </w:rPr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Distribution Management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5" name="Picture 4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2047EB" w:rsidP="0098794C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 xml:space="preserve">Channel </w:t>
                  </w:r>
                  <w:r w:rsidR="00032CD1"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Management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" name="Picture 4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EE4DC3" w:rsidP="0098794C">
                  <w:pPr>
                    <w:spacing w:after="0" w:line="240" w:lineRule="auto"/>
                    <w:jc w:val="both"/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Revenue Generation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7" name="Picture 4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6B5189" w:rsidP="0098794C">
                  <w:pPr>
                    <w:spacing w:after="0" w:line="240" w:lineRule="auto"/>
                    <w:jc w:val="both"/>
                    <w:rPr>
                      <w:rFonts w:cs="Calibri"/>
                      <w:i/>
                    </w:rPr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Area Management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  <w:rPr>
                      <w:noProof/>
                    </w:rPr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8" name="Picture 4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6B5189" w:rsidP="0098794C">
                  <w:pPr>
                    <w:spacing w:after="0" w:line="240" w:lineRule="auto"/>
                    <w:jc w:val="both"/>
                    <w:rPr>
                      <w:b/>
                      <w:noProof/>
                    </w:rPr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Strategic Planning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  <w:rPr>
                      <w:noProof/>
                    </w:rPr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4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574E1E" w:rsidP="0098794C">
                  <w:pPr>
                    <w:spacing w:after="0" w:line="240" w:lineRule="auto"/>
                    <w:jc w:val="both"/>
                    <w:rPr>
                      <w:b/>
                      <w:noProof/>
                    </w:rPr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Profit Centre Operations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  <w:rPr>
                      <w:noProof/>
                    </w:rPr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4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6295F" w:rsidRPr="0098794C" w:rsidRDefault="00057637" w:rsidP="0098794C">
                  <w:pPr>
                    <w:spacing w:after="0" w:line="240" w:lineRule="auto"/>
                    <w:jc w:val="both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Liaison &amp; Coordination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  <w:rPr>
                      <w:noProof/>
                    </w:rPr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4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4A58A7" w:rsidP="0098794C">
                  <w:pPr>
                    <w:spacing w:after="0" w:line="240" w:lineRule="auto"/>
                    <w:jc w:val="both"/>
                    <w:rPr>
                      <w:rFonts w:cs="Calibri"/>
                      <w:b/>
                      <w:i/>
                    </w:rPr>
                  </w:pPr>
                  <w:r w:rsidRPr="0098794C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  <w:lang w:val="en-GB"/>
                    </w:rPr>
                    <w:t>Team Building &amp; Leadership</w:t>
                  </w:r>
                </w:p>
              </w:tc>
            </w:tr>
            <w:tr w:rsidR="004A58A7" w:rsidRPr="0098794C" w:rsidTr="0098794C">
              <w:trPr>
                <w:trHeight w:val="142"/>
              </w:trPr>
              <w:tc>
                <w:tcPr>
                  <w:tcW w:w="3426" w:type="dxa"/>
                </w:tcPr>
                <w:p w:rsidR="004A58A7" w:rsidRPr="0098794C" w:rsidRDefault="00C12FD7" w:rsidP="0098794C">
                  <w:pPr>
                    <w:spacing w:after="0" w:line="240" w:lineRule="auto"/>
                    <w:jc w:val="both"/>
                    <w:rPr>
                      <w:noProof/>
                    </w:rPr>
                  </w:pPr>
                  <w:r w:rsidRPr="0098794C">
                    <w:rPr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2" name="Picture 4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A58A7" w:rsidRPr="0098794C" w:rsidRDefault="004A58A7" w:rsidP="0098794C">
            <w:pPr>
              <w:spacing w:after="0" w:line="240" w:lineRule="auto"/>
              <w:jc w:val="both"/>
              <w:rPr>
                <w:rFonts w:ascii="Tahoma" w:hAnsi="Tahoma" w:cs="Tahoma"/>
                <w:noProof/>
                <w:color w:val="F0563D"/>
                <w:sz w:val="28"/>
                <w:szCs w:val="28"/>
              </w:rPr>
            </w:pPr>
          </w:p>
        </w:tc>
        <w:tc>
          <w:tcPr>
            <w:tcW w:w="238" w:type="dxa"/>
          </w:tcPr>
          <w:p w:rsidR="004A58A7" w:rsidRPr="0098794C" w:rsidRDefault="004A58A7" w:rsidP="0098794C">
            <w:pPr>
              <w:spacing w:after="0" w:line="240" w:lineRule="auto"/>
            </w:pPr>
          </w:p>
        </w:tc>
        <w:tc>
          <w:tcPr>
            <w:tcW w:w="6920" w:type="dxa"/>
            <w:shd w:val="clear" w:color="auto" w:fill="FFFFFF"/>
          </w:tcPr>
          <w:p w:rsidR="00A74171" w:rsidRPr="0098794C" w:rsidRDefault="00A74171" w:rsidP="0098794C">
            <w:pPr>
              <w:spacing w:after="0" w:line="280" w:lineRule="exact"/>
              <w:jc w:val="both"/>
              <w:rPr>
                <w:rFonts w:ascii="Tahoma" w:hAnsi="Tahoma" w:cs="Tahoma"/>
                <w:color w:val="808080"/>
                <w:spacing w:val="-6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F43091" w:rsidRPr="0098794C" w:rsidRDefault="007D1EA8" w:rsidP="0098794C">
            <w:pPr>
              <w:pStyle w:val="ListParagraph"/>
              <w:numPr>
                <w:ilvl w:val="0"/>
                <w:numId w:val="2"/>
              </w:numPr>
              <w:spacing w:after="0" w:line="320" w:lineRule="exact"/>
              <w:jc w:val="both"/>
              <w:rPr>
                <w:rStyle w:val="rvts36"/>
                <w:rFonts w:ascii="Tahoma" w:hAnsi="Tahoma" w:cs="Tahoma"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 w:rsidRPr="0098794C">
              <w:rPr>
                <w:rFonts w:ascii="Tahoma" w:hAnsi="Tahoma" w:cs="Tahoma"/>
                <w:color w:val="808080"/>
                <w:spacing w:val="-6"/>
                <w:sz w:val="21"/>
                <w:szCs w:val="21"/>
                <w:lang w:eastAsia="en-GB"/>
              </w:rPr>
              <w:t xml:space="preserve">Performance-driven Professional with </w:t>
            </w:r>
            <w:r w:rsidR="000A772B" w:rsidRPr="0098794C">
              <w:rPr>
                <w:rFonts w:ascii="Tahoma" w:hAnsi="Tahoma" w:cs="Tahoma"/>
                <w:b/>
                <w:color w:val="808080"/>
                <w:spacing w:val="-6"/>
                <w:sz w:val="21"/>
                <w:szCs w:val="21"/>
                <w:lang w:eastAsia="en-GB"/>
              </w:rPr>
              <w:t xml:space="preserve">extensive </w:t>
            </w:r>
            <w:r w:rsidR="007846A0" w:rsidRPr="0098794C">
              <w:rPr>
                <w:rStyle w:val="rvts36"/>
                <w:rFonts w:ascii="Tahoma" w:hAnsi="Tahoma" w:cs="Tahoma"/>
                <w:b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  <w:t>years</w:t>
            </w:r>
            <w:r w:rsidR="007846A0" w:rsidRPr="0098794C">
              <w:rPr>
                <w:rStyle w:val="rvts36"/>
                <w:rFonts w:ascii="Tahoma" w:hAnsi="Tahoma" w:cs="Tahoma"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307F6D" w:rsidRPr="0098794C">
              <w:rPr>
                <w:rStyle w:val="rvts36"/>
                <w:rFonts w:ascii="Tahoma" w:hAnsi="Tahoma" w:cs="Tahoma"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7846A0" w:rsidRPr="0098794C">
              <w:rPr>
                <w:rStyle w:val="rvts36"/>
                <w:rFonts w:ascii="Tahoma" w:hAnsi="Tahoma" w:cs="Tahoma"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of experience </w:t>
            </w:r>
            <w:r w:rsidR="0013525C" w:rsidRPr="0098794C">
              <w:rPr>
                <w:rStyle w:val="rvts36"/>
                <w:rFonts w:ascii="Tahoma" w:hAnsi="Tahoma" w:cs="Tahoma"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  <w:t>in</w:t>
            </w:r>
            <w:r w:rsidR="00816518" w:rsidRPr="0098794C">
              <w:rPr>
                <w:rStyle w:val="rvts36"/>
                <w:rFonts w:ascii="Tahoma" w:hAnsi="Tahoma" w:cs="Tahoma"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w:r w:rsidR="00BC57E8" w:rsidRPr="0098794C">
              <w:rPr>
                <w:rStyle w:val="rvts36"/>
                <w:rFonts w:ascii="Tahoma" w:hAnsi="Tahoma" w:cs="Tahoma"/>
                <w:b/>
                <w:color w:val="808080"/>
                <w:spacing w:val="-6"/>
                <w:sz w:val="21"/>
                <w:szCs w:val="21"/>
                <w:bdr w:val="none" w:sz="0" w:space="0" w:color="auto" w:frame="1"/>
                <w:shd w:val="clear" w:color="auto" w:fill="FFFFFF"/>
              </w:rPr>
              <w:t>Area Management, Revenue Generation</w:t>
            </w:r>
          </w:p>
          <w:p w:rsidR="00BC57E8" w:rsidRPr="0098794C" w:rsidRDefault="00666B12" w:rsidP="0098794C">
            <w:pPr>
              <w:pStyle w:val="ListParagraph"/>
              <w:numPr>
                <w:ilvl w:val="0"/>
                <w:numId w:val="2"/>
              </w:numPr>
              <w:spacing w:after="0" w:line="320" w:lineRule="exact"/>
              <w:jc w:val="both"/>
              <w:rPr>
                <w:rFonts w:ascii="Tahoma" w:hAnsi="Tahoma" w:cs="Tahoma"/>
                <w:color w:val="808080"/>
                <w:spacing w:val="-4"/>
                <w:sz w:val="21"/>
                <w:szCs w:val="21"/>
              </w:rPr>
            </w:pPr>
            <w:r>
              <w:rPr>
                <w:rFonts w:ascii="Tahoma" w:hAnsi="Tahoma" w:cs="Tahoma"/>
                <w:color w:val="808080"/>
                <w:sz w:val="21"/>
                <w:szCs w:val="21"/>
              </w:rPr>
              <w:t>Worked</w:t>
            </w:r>
            <w:r w:rsidR="00E956B1" w:rsidRPr="0098794C">
              <w:rPr>
                <w:rFonts w:ascii="Tahoma" w:hAnsi="Tahoma" w:cs="Tahoma"/>
                <w:color w:val="808080"/>
                <w:sz w:val="21"/>
                <w:szCs w:val="21"/>
              </w:rPr>
              <w:t xml:space="preserve"> with</w:t>
            </w:r>
            <w:r w:rsidR="008261F4" w:rsidRPr="0098794C">
              <w:rPr>
                <w:rFonts w:ascii="Tahoma" w:hAnsi="Tahoma" w:cs="Tahoma"/>
                <w:color w:val="808080"/>
                <w:sz w:val="21"/>
                <w:szCs w:val="21"/>
              </w:rPr>
              <w:t xml:space="preserve"> </w:t>
            </w:r>
            <w:r w:rsidRPr="00666B12">
              <w:rPr>
                <w:rFonts w:ascii="Tahoma" w:hAnsi="Tahoma" w:cs="Tahoma"/>
                <w:b/>
                <w:color w:val="808080"/>
                <w:sz w:val="21"/>
                <w:szCs w:val="21"/>
              </w:rPr>
              <w:t>Vodafone</w:t>
            </w:r>
            <w:r>
              <w:rPr>
                <w:rFonts w:ascii="Tahoma" w:hAnsi="Tahoma" w:cs="Tahoma"/>
                <w:b/>
                <w:color w:val="808080"/>
                <w:sz w:val="21"/>
                <w:szCs w:val="21"/>
                <w:lang w:val="en-GB"/>
              </w:rPr>
              <w:t>Idea</w:t>
            </w:r>
            <w:r w:rsidR="00BC57E8" w:rsidRPr="0098794C">
              <w:rPr>
                <w:rFonts w:ascii="Tahoma" w:hAnsi="Tahoma" w:cs="Tahoma"/>
                <w:b/>
                <w:color w:val="808080"/>
                <w:sz w:val="21"/>
                <w:szCs w:val="21"/>
                <w:lang w:val="en-GB"/>
              </w:rPr>
              <w:t xml:space="preserve"> Limited </w:t>
            </w:r>
            <w:r w:rsidR="00BC57E8" w:rsidRPr="0098794C">
              <w:rPr>
                <w:rFonts w:ascii="Tahoma" w:hAnsi="Tahoma" w:cs="Tahoma"/>
                <w:color w:val="808080"/>
                <w:sz w:val="21"/>
                <w:szCs w:val="21"/>
                <w:lang w:val="en-GB"/>
              </w:rPr>
              <w:t xml:space="preserve">As </w:t>
            </w:r>
            <w:r w:rsidR="00BC57E8" w:rsidRPr="0098794C">
              <w:rPr>
                <w:rFonts w:ascii="Tahoma" w:hAnsi="Tahoma" w:cs="Tahoma"/>
                <w:b/>
                <w:color w:val="808080"/>
                <w:sz w:val="21"/>
                <w:szCs w:val="21"/>
                <w:lang w:val="en-GB"/>
              </w:rPr>
              <w:t xml:space="preserve">Assistant Manager </w:t>
            </w:r>
          </w:p>
          <w:p w:rsidR="00BC57E8" w:rsidRPr="0098794C" w:rsidRDefault="00BC57E8" w:rsidP="0098794C">
            <w:pPr>
              <w:pStyle w:val="ListParagraph"/>
              <w:numPr>
                <w:ilvl w:val="0"/>
                <w:numId w:val="2"/>
              </w:numPr>
              <w:spacing w:after="0" w:line="320" w:lineRule="exact"/>
              <w:jc w:val="both"/>
              <w:rPr>
                <w:rFonts w:ascii="Tahoma" w:hAnsi="Tahoma" w:cs="Tahoma"/>
                <w:color w:val="808080"/>
                <w:spacing w:val="-4"/>
                <w:sz w:val="21"/>
                <w:szCs w:val="21"/>
              </w:rPr>
            </w:pPr>
            <w:r w:rsidRPr="0098794C">
              <w:rPr>
                <w:rFonts w:ascii="Tahoma" w:hAnsi="Tahoma" w:cs="Tahoma"/>
                <w:bCs/>
                <w:iCs/>
                <w:color w:val="808080"/>
                <w:spacing w:val="4"/>
                <w:sz w:val="21"/>
                <w:szCs w:val="21"/>
              </w:rPr>
              <w:t xml:space="preserve">Gained significant exposure in analyzing various processes /applications &amp; recommending process modifications to enhance operational efficiency </w:t>
            </w:r>
          </w:p>
          <w:p w:rsidR="00307F6D" w:rsidRPr="0098794C" w:rsidRDefault="00307F6D" w:rsidP="0098794C">
            <w:pPr>
              <w:pStyle w:val="ListParagraph"/>
              <w:numPr>
                <w:ilvl w:val="0"/>
                <w:numId w:val="2"/>
              </w:numPr>
              <w:spacing w:after="0" w:line="320" w:lineRule="exact"/>
              <w:jc w:val="both"/>
              <w:rPr>
                <w:rFonts w:ascii="Tahoma" w:hAnsi="Tahoma" w:cs="Tahoma"/>
                <w:color w:val="808080"/>
                <w:spacing w:val="-4"/>
                <w:sz w:val="21"/>
                <w:szCs w:val="21"/>
              </w:rPr>
            </w:pPr>
            <w:r w:rsidRPr="0098794C">
              <w:rPr>
                <w:rFonts w:ascii="Tahoma" w:hAnsi="Tahoma" w:cs="Tahoma"/>
                <w:bCs/>
                <w:iCs/>
                <w:color w:val="808080"/>
                <w:spacing w:val="4"/>
                <w:sz w:val="21"/>
                <w:szCs w:val="21"/>
              </w:rPr>
              <w:t>Adept in sales and channel management for product market penetration</w:t>
            </w:r>
          </w:p>
          <w:p w:rsidR="00307F6D" w:rsidRPr="0098794C" w:rsidRDefault="00307F6D" w:rsidP="0098794C">
            <w:pPr>
              <w:pStyle w:val="ListParagraph"/>
              <w:numPr>
                <w:ilvl w:val="0"/>
                <w:numId w:val="2"/>
              </w:numPr>
              <w:spacing w:after="0" w:line="320" w:lineRule="exact"/>
              <w:jc w:val="both"/>
              <w:rPr>
                <w:rFonts w:ascii="Tahoma" w:hAnsi="Tahoma" w:cs="Tahoma"/>
                <w:color w:val="808080"/>
                <w:spacing w:val="-4"/>
                <w:sz w:val="21"/>
                <w:szCs w:val="21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1"/>
                <w:szCs w:val="21"/>
              </w:rPr>
              <w:t>Excels in charting out as well as implementing sales &amp; business development strategies focused on generating leads</w:t>
            </w:r>
          </w:p>
          <w:p w:rsidR="004E1A6D" w:rsidRPr="0098794C" w:rsidRDefault="00A74171" w:rsidP="0098794C">
            <w:pPr>
              <w:pStyle w:val="ListParagraph"/>
              <w:numPr>
                <w:ilvl w:val="0"/>
                <w:numId w:val="2"/>
              </w:numPr>
              <w:spacing w:after="0" w:line="320" w:lineRule="exact"/>
              <w:jc w:val="both"/>
            </w:pPr>
            <w:r w:rsidRPr="0098794C">
              <w:rPr>
                <w:rFonts w:ascii="Tahoma" w:hAnsi="Tahoma" w:cs="Tahoma"/>
                <w:color w:val="808080"/>
                <w:spacing w:val="-4"/>
                <w:sz w:val="21"/>
                <w:szCs w:val="21"/>
                <w:lang w:eastAsia="en-GB"/>
              </w:rPr>
              <w:t>An enterprising leader with skills in leading personnel towards accomplishment of common goals</w:t>
            </w:r>
          </w:p>
        </w:tc>
      </w:tr>
      <w:tr w:rsidR="004A58A7" w:rsidRPr="0098794C" w:rsidTr="0098794C">
        <w:trPr>
          <w:trHeight w:val="142"/>
        </w:trPr>
        <w:tc>
          <w:tcPr>
            <w:tcW w:w="3702" w:type="dxa"/>
          </w:tcPr>
          <w:p w:rsidR="004A58A7" w:rsidRPr="0098794C" w:rsidRDefault="004A58A7" w:rsidP="0098794C">
            <w:pPr>
              <w:spacing w:after="0" w:line="240" w:lineRule="auto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238" w:type="dxa"/>
          </w:tcPr>
          <w:p w:rsidR="004A58A7" w:rsidRPr="0098794C" w:rsidRDefault="004A58A7" w:rsidP="0098794C">
            <w:pPr>
              <w:spacing w:after="0" w:line="240" w:lineRule="auto"/>
            </w:pPr>
          </w:p>
        </w:tc>
        <w:tc>
          <w:tcPr>
            <w:tcW w:w="6920" w:type="dxa"/>
          </w:tcPr>
          <w:p w:rsidR="004A58A7" w:rsidRPr="0098794C" w:rsidRDefault="004A58A7" w:rsidP="0098794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4A58A7" w:rsidRPr="0098794C" w:rsidTr="0098794C">
        <w:trPr>
          <w:trHeight w:val="142"/>
        </w:trPr>
        <w:tc>
          <w:tcPr>
            <w:tcW w:w="3702" w:type="dxa"/>
            <w:shd w:val="clear" w:color="auto" w:fill="FFFFFF"/>
          </w:tcPr>
          <w:p w:rsidR="004A58A7" w:rsidRPr="0098794C" w:rsidRDefault="00C12FD7" w:rsidP="0098794C">
            <w:pPr>
              <w:spacing w:after="0" w:line="240" w:lineRule="auto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98794C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" name="Picture 388" descr="softskills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softskills24x24icons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58A7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Soft Skills</w:t>
            </w:r>
          </w:p>
        </w:tc>
        <w:tc>
          <w:tcPr>
            <w:tcW w:w="238" w:type="dxa"/>
          </w:tcPr>
          <w:p w:rsidR="004A58A7" w:rsidRPr="0098794C" w:rsidRDefault="004A58A7" w:rsidP="0098794C">
            <w:pPr>
              <w:spacing w:after="0" w:line="240" w:lineRule="auto"/>
            </w:pPr>
          </w:p>
        </w:tc>
        <w:tc>
          <w:tcPr>
            <w:tcW w:w="6920" w:type="dxa"/>
            <w:shd w:val="clear" w:color="auto" w:fill="FFFFFF"/>
          </w:tcPr>
          <w:p w:rsidR="004A58A7" w:rsidRPr="0098794C" w:rsidRDefault="00C12FD7" w:rsidP="0098794C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98794C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" name="Picture 389" descr="edu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edu24x24icons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A58A7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Education</w:t>
            </w:r>
          </w:p>
        </w:tc>
      </w:tr>
      <w:tr w:rsidR="004A58A7" w:rsidRPr="0098794C" w:rsidTr="00BB3A33">
        <w:trPr>
          <w:trHeight w:val="2160"/>
        </w:trPr>
        <w:tc>
          <w:tcPr>
            <w:tcW w:w="3702" w:type="dxa"/>
            <w:shd w:val="clear" w:color="auto" w:fill="FFFFFF"/>
          </w:tcPr>
          <w:p w:rsidR="004A58A7" w:rsidRPr="0098794C" w:rsidRDefault="00603F56" w:rsidP="0098794C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pict>
                <v:shape id="_x0000_s1028" type="#_x0000_t202" style="position:absolute;margin-left:74.1pt;margin-top:14.7pt;width:89.15pt;height:98.25pt;z-index:251656192;visibility:visible;mso-position-horizontal-relative:text;mso-position-vertical-relative:tex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xyBnECAgAA8gMAAA4AAABkcnMvZTJvRG9jLnhtbKxT227bMAx9H7B/EPS+2HGTpTWiFNu6&#10;DgO6C9DuAxhZjoXpNkmJnX19KdltgvZtmB8E0SQPeQ6p9fWgFTkIH6Q1jM5nJSXCcNtIs2P018Pt&#10;u0tKQgTTgLJGMHoUgV5v3r5Z964Wle2saoQnCGJC3TtGuxhdXRSBd0JDmFknDDpb6zVENP2uaDz0&#10;iK5VUZXl+6K3vnHechEC/r0ZnXST8dtW8PijbYOIRDGKvcV8+nxu81ls1lDvPLhO8qkP+Ic2NEiD&#10;VZ+hbiAC2Xv5CkpL7m2wbZxxqwvbtpKLTALpzMsXdO47cCKTQXWCe9Yp/D9Y/v3w0xPZMHpRrigx&#10;oHFKD2KI5KMdSEUJCtS7UGPcvcPIOOB/nHQmG9yd5b9DiinOgsaMkMK3/TfbICLso80pQ+t10gmZ&#10;E8TBmRxPc0hleUKfX1RVuaSEo3NeLVarFRqpCtRPAM6H+EVYTdKFUY+jzgXgcBfiFPsUkwoaeyuV&#10;Sg6olSE9o1fLaplTzl1aRlxIJTWjl2X6cl2oOwHNZ9OM+RGkmgzsSJmJfmI8co/DdsiingTc2uaI&#10;gng77iC+Gbx01v+lpMf1YzT82YMXlKivBud7NV8s0sJmY7FcVWj4c8/23AOGIxSjkZLx+inmJR+J&#10;f0DxWzmKksY0tjI1jXuVdZ3eQFrccztHnZ7q5hEAAP//AwBQSwMEFAAGAAgAAAAhAJNtMNzhAAAA&#10;EAEAAA8AAABkcnMvZG93bnJldi54bWxMT01PwzAMvSPxHyIjcWMJpZ3WrumEmLiCGDBpt6zx2orG&#10;qZpsLf8ec4KLpWc/v49yM7teXHAMnScN9wsFAqn2tqNGw8f7890KRIiGrOk9oYZvDLCprq9KU1g/&#10;0RtedrERLEKhMBraGIdCylC36ExY+AGJbyc/OhMZjo20o5lY3PUyUWopnemIHVoz4FOL9dfu7DR8&#10;vpwO+1S9NluXDZOflSSXS61vb+btmsfjGkTEOf59wG8Hzg8VBzv6M9kgesbpKmGqhiRPQTDhIVlm&#10;II68SLIchKxK+b9I9QMAAP//AwBQSwECLQAUAAYACAAAACEAWiKTo/8AAADlAQAAEwAAAAAAAAAA&#10;AAAAAAAAAAAAW0NvbnRlbnRfVHlwZXNdLnhtbFBLAQItABQABgAIAAAAIQCnSs841wAAAJYBAAAL&#10;AAAAAAAAAAAAAAAAADABAABfcmVscy8ucmVsc1BLAQItABQABgAIAAAAIQDMcgZxAgIAAPIDAAAO&#10;AAAAAAAAAAAAAAAAADACAABkcnMvZTJvRG9jLnhtbFBLAQItABQABgAIAAAAIQCTbTDc4QAAABAB&#10;AAAPAAAAAAAAAAAAAAAAAF4EAABkcnMvZG93bnJldi54bWxQSwUGAAAAAAQABADzAAAAbAUAAAAA&#10;QUFBQUFBRjRFQUFCa2NuTXZ=&#10;" filled="f" stroked="f">
                  <v:textbox>
                    <w:txbxContent>
                      <w:p w:rsidR="00C5121F" w:rsidRPr="0098794C" w:rsidRDefault="00262C8F" w:rsidP="00262C8F">
                        <w:pPr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</w:pPr>
                        <w:r w:rsidRPr="0098794C"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  <w:t xml:space="preserve">Team </w:t>
                        </w:r>
                        <w:r w:rsidR="009A640E" w:rsidRPr="0098794C"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  <w:t>Player</w:t>
                        </w:r>
                      </w:p>
                      <w:p w:rsidR="00262C8F" w:rsidRPr="0098794C" w:rsidRDefault="00262C8F" w:rsidP="00262C8F">
                        <w:pPr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</w:pPr>
                        <w:r w:rsidRPr="0098794C"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  <w:t>Communicator</w:t>
                        </w:r>
                      </w:p>
                      <w:p w:rsidR="00262C8F" w:rsidRPr="0098794C" w:rsidRDefault="00262C8F" w:rsidP="00262C8F">
                        <w:pPr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</w:pPr>
                        <w:r w:rsidRPr="0098794C"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  <w:t>Innovator</w:t>
                        </w:r>
                      </w:p>
                      <w:p w:rsidR="00262C8F" w:rsidRPr="0098794C" w:rsidRDefault="00262C8F" w:rsidP="00262C8F">
                        <w:pPr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</w:pPr>
                        <w:r w:rsidRPr="0098794C">
                          <w:rPr>
                            <w:rFonts w:ascii="Tahoma" w:hAnsi="Tahoma" w:cs="Tahoma"/>
                            <w:color w:val="31849B"/>
                            <w:sz w:val="20"/>
                            <w:szCs w:val="20"/>
                          </w:rPr>
                          <w:t>Thinker</w:t>
                        </w:r>
                      </w:p>
                      <w:p w:rsidR="00262C8F" w:rsidRPr="00CD33F8" w:rsidRDefault="00262C8F" w:rsidP="00262C8F">
                        <w:pPr>
                          <w:rPr>
                            <w:rFonts w:ascii="Tahoma" w:hAnsi="Tahoma" w:cs="Tahoma"/>
                            <w:color w:val="3697C6"/>
                            <w:sz w:val="20"/>
                            <w:szCs w:val="20"/>
                          </w:rPr>
                        </w:pPr>
                        <w:r w:rsidRPr="00CD33F8">
                          <w:rPr>
                            <w:rFonts w:ascii="Tahoma" w:hAnsi="Tahoma" w:cs="Tahoma"/>
                            <w:color w:val="3697C6"/>
                            <w:sz w:val="20"/>
                            <w:szCs w:val="20"/>
                          </w:rPr>
                          <w:t>Collaborative</w:t>
                        </w:r>
                      </w:p>
                      <w:p w:rsidR="00262C8F" w:rsidRPr="00CD33F8" w:rsidRDefault="00262C8F" w:rsidP="00262C8F">
                        <w:pPr>
                          <w:rPr>
                            <w:rFonts w:ascii="Tahoma" w:hAnsi="Tahoma" w:cs="Tahoma"/>
                            <w:color w:val="3697C6"/>
                            <w:sz w:val="20"/>
                            <w:szCs w:val="20"/>
                          </w:rPr>
                        </w:pPr>
                        <w:r w:rsidRPr="00CD33F8">
                          <w:rPr>
                            <w:rFonts w:ascii="Tahoma" w:hAnsi="Tahoma" w:cs="Tahoma"/>
                            <w:color w:val="3697C6"/>
                            <w:sz w:val="20"/>
                            <w:szCs w:val="20"/>
                          </w:rPr>
                          <w:t xml:space="preserve">Intuitive </w:t>
                        </w:r>
                      </w:p>
                    </w:txbxContent>
                  </v:textbox>
                </v:shape>
              </w:pict>
            </w:r>
            <w:r w:rsidR="00C12FD7" w:rsidRPr="0098794C">
              <w:rPr>
                <w:noProof/>
              </w:rPr>
              <w:drawing>
                <wp:inline distT="0" distB="0" distL="0" distR="0">
                  <wp:extent cx="2190750" cy="1362075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" w:type="dxa"/>
          </w:tcPr>
          <w:p w:rsidR="004A58A7" w:rsidRPr="0098794C" w:rsidRDefault="004A58A7" w:rsidP="0098794C">
            <w:pPr>
              <w:spacing w:after="0" w:line="240" w:lineRule="auto"/>
              <w:jc w:val="both"/>
              <w:rPr>
                <w:rFonts w:ascii="Tahoma" w:hAnsi="Tahoma" w:cs="Tahoma"/>
                <w:color w:val="808080"/>
                <w:sz w:val="20"/>
                <w:szCs w:val="20"/>
                <w:lang w:val="en-GB"/>
              </w:rPr>
            </w:pPr>
          </w:p>
        </w:tc>
        <w:tc>
          <w:tcPr>
            <w:tcW w:w="6920" w:type="dxa"/>
            <w:shd w:val="clear" w:color="auto" w:fill="FFFFFF"/>
          </w:tcPr>
          <w:p w:rsidR="00836D89" w:rsidRPr="0098794C" w:rsidRDefault="00836D89" w:rsidP="0098794C">
            <w:pPr>
              <w:spacing w:after="0" w:line="280" w:lineRule="exact"/>
              <w:jc w:val="both"/>
              <w:rPr>
                <w:rFonts w:ascii="Tahoma" w:hAnsi="Tahoma" w:cs="Tahoma"/>
                <w:color w:val="808080"/>
                <w:spacing w:val="-6"/>
                <w:sz w:val="20"/>
                <w:szCs w:val="20"/>
              </w:rPr>
            </w:pPr>
          </w:p>
          <w:p w:rsidR="00B64F99" w:rsidRPr="0098794C" w:rsidRDefault="00B64F99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MBA from IMS, Udaipur, Rajasthan in 2001</w:t>
            </w:r>
          </w:p>
          <w:p w:rsidR="00B95233" w:rsidRPr="0098794C" w:rsidRDefault="00B64F99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B.Com from Govt. College, M.L.S. University, Udaipur, Rajasthan in 1999</w:t>
            </w:r>
          </w:p>
          <w:p w:rsidR="00B64F99" w:rsidRPr="0098794C" w:rsidRDefault="00B64F99" w:rsidP="0098794C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</w:p>
          <w:p w:rsidR="00B64F99" w:rsidRPr="0098794C" w:rsidRDefault="00C12FD7" w:rsidP="0098794C">
            <w:pPr>
              <w:spacing w:after="0" w:line="240" w:lineRule="auto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98794C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inline distT="0" distB="0" distL="0" distR="0">
                  <wp:extent cx="266700" cy="320040"/>
                  <wp:effectExtent l="0" t="0" r="0" b="0"/>
                  <wp:docPr id="16" name="Picture 14" descr="Z:\Approved_ResDev_Repository\Formats\Visual Resume Formats 2015-16\Icons\Projects-Handled24x24icon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Z:\Approved_ResDev_Repository\Formats\Visual Resume Formats 2015-16\Icons\Projects-Handled24x24icons.png"/>
                          <pic:cNvPicPr>
                            <a:picLocks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4F99" w:rsidRPr="0098794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B64F99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IT Skills</w:t>
            </w:r>
            <w:r w:rsidR="00B64F99" w:rsidRPr="0098794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</w:p>
          <w:p w:rsidR="00487F05" w:rsidRPr="0098794C" w:rsidRDefault="00B64F99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Proficient in Ms - Office and Internet Application</w:t>
            </w:r>
          </w:p>
        </w:tc>
      </w:tr>
      <w:tr w:rsidR="002938B5" w:rsidRPr="0098794C" w:rsidTr="0098794C">
        <w:trPr>
          <w:trHeight w:val="142"/>
        </w:trPr>
        <w:tc>
          <w:tcPr>
            <w:tcW w:w="10860" w:type="dxa"/>
            <w:gridSpan w:val="3"/>
          </w:tcPr>
          <w:p w:rsidR="002938B5" w:rsidRPr="0098794C" w:rsidRDefault="002938B5" w:rsidP="0098794C">
            <w:pPr>
              <w:spacing w:after="0" w:line="240" w:lineRule="auto"/>
            </w:pPr>
          </w:p>
        </w:tc>
      </w:tr>
      <w:tr w:rsidR="002938B5" w:rsidRPr="0098794C" w:rsidTr="0098794C">
        <w:trPr>
          <w:trHeight w:val="142"/>
        </w:trPr>
        <w:tc>
          <w:tcPr>
            <w:tcW w:w="10860" w:type="dxa"/>
            <w:gridSpan w:val="3"/>
            <w:shd w:val="clear" w:color="auto" w:fill="FFFFFF"/>
          </w:tcPr>
          <w:p w:rsidR="002938B5" w:rsidRDefault="004A58A7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b/>
                <w:color w:val="00B0F0"/>
                <w:sz w:val="28"/>
                <w:szCs w:val="28"/>
              </w:rPr>
            </w:pPr>
            <w:r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Career Timeline</w:t>
            </w:r>
            <w:r w:rsidR="00551E04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 xml:space="preserve"> </w:t>
            </w:r>
          </w:p>
          <w:p w:rsidR="00666B12" w:rsidRDefault="00666B12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Vodafone Idea Limited (Earlier Idea Cellular Ltd.)- June’15 to Sept’20</w:t>
            </w:r>
          </w:p>
          <w:p w:rsidR="00666B12" w:rsidRDefault="00666B12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Reliance Communication Ltd.- Sept’14 to May’15</w:t>
            </w:r>
          </w:p>
          <w:p w:rsidR="00666B12" w:rsidRDefault="00666B12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Tata Tele Services Ltd. -  Oct’12 to Aug’14</w:t>
            </w:r>
          </w:p>
          <w:p w:rsidR="00666B12" w:rsidRDefault="00666B12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Systema Shyam Tele Services Ltd. – Feb’12 to Sept’12</w:t>
            </w:r>
          </w:p>
          <w:p w:rsidR="00666B12" w:rsidRDefault="00666B12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Reliance Communication Ltd. – Jan’10 to Jan’12</w:t>
            </w:r>
          </w:p>
          <w:p w:rsidR="00666B12" w:rsidRDefault="00BB3A33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Tata Tele Services Ltd. – Aug’07 to Dec’09</w:t>
            </w:r>
          </w:p>
          <w:p w:rsidR="00BB3A33" w:rsidRDefault="00BB3A33" w:rsidP="00666B12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lastRenderedPageBreak/>
              <w:t>Shyam Telelink Limited – June’06 to May’07</w:t>
            </w:r>
          </w:p>
          <w:p w:rsidR="00A53747" w:rsidRDefault="00BB3A33" w:rsidP="0098794C">
            <w:pPr>
              <w:numPr>
                <w:ilvl w:val="0"/>
                <w:numId w:val="44"/>
              </w:numPr>
              <w:spacing w:after="0" w:line="240" w:lineRule="auto"/>
              <w:rPr>
                <w:rFonts w:ascii="Tahoma" w:hAnsi="Tahoma" w:cs="Tahoma"/>
                <w:color w:val="3FBCEC"/>
                <w:sz w:val="28"/>
                <w:szCs w:val="28"/>
              </w:rPr>
            </w:pPr>
            <w:r>
              <w:rPr>
                <w:rFonts w:ascii="Tahoma" w:hAnsi="Tahoma" w:cs="Tahoma"/>
                <w:color w:val="3FBCEC"/>
                <w:sz w:val="28"/>
                <w:szCs w:val="28"/>
              </w:rPr>
              <w:t>Vidyut Metallics Pvt.Ltd. – Nov’03 to May’06</w:t>
            </w:r>
          </w:p>
          <w:p w:rsidR="00BB3A33" w:rsidRPr="00BB3A33" w:rsidRDefault="00BB3A33" w:rsidP="00BB3A33">
            <w:pPr>
              <w:spacing w:after="0" w:line="240" w:lineRule="auto"/>
              <w:ind w:left="720"/>
              <w:rPr>
                <w:rFonts w:ascii="Tahoma" w:hAnsi="Tahoma" w:cs="Tahoma"/>
                <w:color w:val="3FBCEC"/>
                <w:sz w:val="28"/>
                <w:szCs w:val="28"/>
              </w:rPr>
            </w:pPr>
          </w:p>
        </w:tc>
      </w:tr>
      <w:tr w:rsidR="004A58A7" w:rsidRPr="0098794C" w:rsidTr="0098794C">
        <w:trPr>
          <w:trHeight w:val="8532"/>
        </w:trPr>
        <w:tc>
          <w:tcPr>
            <w:tcW w:w="10860" w:type="dxa"/>
            <w:gridSpan w:val="3"/>
            <w:shd w:val="clear" w:color="auto" w:fill="FFFFFF"/>
          </w:tcPr>
          <w:p w:rsidR="00A90EF9" w:rsidRPr="00A90EF9" w:rsidRDefault="00EB3AD8" w:rsidP="00A90EF9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ahoma" w:hAnsi="Tahoma" w:cs="Tahoma"/>
                <w:b/>
                <w:color w:val="00B0F0"/>
                <w:sz w:val="28"/>
                <w:szCs w:val="28"/>
              </w:rPr>
            </w:pPr>
            <w:r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lastRenderedPageBreak/>
              <w:t>WORK EXPERIENCE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>Jun’15</w:t>
            </w:r>
            <w:r w:rsidR="00BB3A33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 – Sept’20</w:t>
            </w: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: </w:t>
            </w:r>
            <w:r w:rsidR="00BB3A33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>Vodafone Idea Limited (Earlier -</w:t>
            </w: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>Idea Cellular Limited</w:t>
            </w:r>
            <w:r w:rsidR="00BB3A33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>)</w:t>
            </w: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As Assistant Manager (Prepaid) 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BB3A33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Lead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provincial prepaid business in Central Jaipur &amp; upcountry</w:t>
            </w:r>
            <w:r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(Agra road)</w:t>
            </w:r>
            <w:r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&amp; than Chittorgarh district.</w:t>
            </w:r>
          </w:p>
          <w:p w:rsidR="00253FB3" w:rsidRDefault="00BB3A33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Administered Prepaid distributors,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Retailers</w:t>
            </w:r>
            <w:r w:rsidR="00253FB3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wi</w:t>
            </w:r>
            <w:r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th a monthly acquisition of Gross (including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MNP), </w:t>
            </w:r>
          </w:p>
          <w:p w:rsidR="0016312E" w:rsidRPr="0098794C" w:rsidRDefault="00C60EDE" w:rsidP="00253FB3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Revenue</w:t>
            </w:r>
            <w:r w:rsidR="00BB3A33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every month with revenue generating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BTS</w:t>
            </w:r>
            <w:r w:rsidR="00BB3A33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.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Sep’14 - May’15: Reliance Communications Ltd.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As Manager 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Contributed to the prepaid business development in Bhilwara, Chittorgarh &amp; Pratapgarh districts &amp; Device sales of prepaid Voice (GSM &amp; CDMA), Data products, Handset devices &amp; Dongles for entire Udaipur Cluster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Diligently carried out 3 TSMs, 1DSO, 3RTMs, 1 H/S Distributor, 14 Prepaid distributors, 9 DSEs, 49 Spokes &amp; 1784 Retailers with a monthly acquisition of 13000 Voice, 600 3G Data Card, revenue 143 lacs &amp; 400 handsets every month with 139 BTS(Including Aircel ICR) &amp; 11 lacs of covered population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Oct’12 - Aug’14: Tata Teleservices Ltd.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As Assistant Manager 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Directed business at Rajkot local &amp; upcountry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Accountable for sales of prepaid Voice (GSM + CDMA) and Data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Significantly addressed 2 distributors, 13 DSEs &amp; 644 Retailers with a monthly acquisition of 3400 Voice, 150 3G Data Card and revenue 80 lacs every month with best VLR in zone &amp; circle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Fine-tuned the marketing strategies and contributed more than 50% in circle CDMA business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Efficiently handled 3 Distributors &amp; 10 DSE of Kodinar, Diu &amp; Una in absence of CSM as additional responsibility with revenue of 70lacs, &amp; 3200 voice gross with 1700 handsets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Feb’12 - Sept’12: Sistema Shyam Teleservices Ltd (MTS)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As Area Manager 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Successfully handled:</w:t>
            </w:r>
          </w:p>
          <w:p w:rsidR="0016312E" w:rsidRPr="0098794C" w:rsidRDefault="000352FA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Business 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at Churu district, Ratannagar, Dudhwakhara and same part of rural district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5 distributors and 7 MTS Shoppes with a monthly acquisition of 2100 Voice, 70 Data Card and revenue 35 lacs with 60% handset led activations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Enhanced retail penetration and revenue with 200% growth, Voice Gross ads 150% with month on month proper acceleration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Jan’10 - Jan’12: Reliance Communication Ltd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>As Deputy Manager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Supervised 3 distributors with a monthly acquisition of 5000 Acquisition (GSM &amp; CDMA), 30 Data Card and revenue 40 lacs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Successfully managed sales team of 2 PSRs and 8 FOS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color w:val="808080"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Aug’07 - Dec’09: Tata Teleservices Limited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As </w:t>
            </w:r>
            <w:r w:rsidR="006D53CC"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>Senior Executive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Successfully managed: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Pre-paid business at Udaipur &amp; Jodhpur zone with 2 Distributors’ (Jodhpur) having a monthly business of 65 Lakhs &amp; 3000 handsets each month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Sales team of 2 RDSO, 6 DSEs and 2 merchandiser</w:t>
            </w:r>
          </w:p>
          <w:p w:rsidR="0016312E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C60EDE" w:rsidRDefault="00C60ED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C60EDE" w:rsidRDefault="00C60ED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C60EDE" w:rsidRDefault="00C60ED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C60EDE" w:rsidRPr="0098794C" w:rsidRDefault="00C60ED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Jul’06 – May’07: Shyam Telelink Limited (Rainbow)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As Sr. Executive-Sales 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Applied knowledge &amp; expertise in business development of wireless FWT &amp; FWP (personal &amp; Commercial-prepaid &amp; post-paid both) at Chittorgarh through channel &amp; direct both setup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Imparted guidance to the distributor with a monthly Nos. of 200 and revenue 15 Lakhs</w:t>
            </w:r>
          </w:p>
          <w:p w:rsidR="0016312E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BB3A33" w:rsidRPr="0098794C" w:rsidRDefault="00BB3A33" w:rsidP="00C60EDE">
            <w:pPr>
              <w:pStyle w:val="ListParagraph"/>
              <w:tabs>
                <w:tab w:val="left" w:pos="1902"/>
              </w:tabs>
              <w:spacing w:after="0" w:line="240" w:lineRule="auto"/>
              <w:ind w:left="0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Nov’03 – Jun’06: Vidyut Metallics Pvt. Ltd. </w:t>
            </w:r>
          </w:p>
          <w:p w:rsidR="0016312E" w:rsidRPr="0098794C" w:rsidRDefault="0016312E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  <w:lang w:val="en-GB"/>
              </w:rPr>
              <w:t xml:space="preserve">As Field Sales Executive 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Imparted contribution in business development at Udaipur, Bhilwara, Chittorgarh, Rajsamand, Banswara &amp; Dungarpur districts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Managed market revenue of 1.5Cr. P.A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Accountable for smooth financial operations for channel with help of finance department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Developed retail penetration and revenue with 70% growth at Udaipur zone</w:t>
            </w:r>
          </w:p>
          <w:p w:rsidR="004A7C15" w:rsidRPr="0098794C" w:rsidRDefault="004A7C15" w:rsidP="0098794C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C12FD7" w:rsidP="0098794C">
            <w:pPr>
              <w:spacing w:after="0" w:line="240" w:lineRule="auto"/>
              <w:ind w:left="720"/>
              <w:jc w:val="both"/>
              <w:rPr>
                <w:rFonts w:ascii="Tahoma" w:hAnsi="Tahoma" w:cs="Tahoma"/>
                <w:b/>
                <w:color w:val="00B0F0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B0F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-132715</wp:posOffset>
                  </wp:positionV>
                  <wp:extent cx="325755" cy="310515"/>
                  <wp:effectExtent l="0" t="0" r="0" b="0"/>
                  <wp:wrapNone/>
                  <wp:docPr id="2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1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6312E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ACC</w:t>
            </w:r>
            <w:r w:rsidR="002C0A35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O</w:t>
            </w:r>
            <w:r w:rsidR="0016312E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MPLISHMENTS ACROSS THE TENURE</w:t>
            </w:r>
          </w:p>
          <w:p w:rsidR="0016312E" w:rsidRPr="0098794C" w:rsidRDefault="0016312E" w:rsidP="0098794C">
            <w:pPr>
              <w:pStyle w:val="ListParagraph"/>
              <w:tabs>
                <w:tab w:val="left" w:pos="1902"/>
              </w:tabs>
              <w:spacing w:after="0" w:line="240" w:lineRule="auto"/>
              <w:jc w:val="both"/>
              <w:rPr>
                <w:rFonts w:ascii="Tahoma" w:hAnsi="Tahoma" w:cs="Tahoma"/>
                <w:bCs/>
                <w:sz w:val="18"/>
                <w:szCs w:val="18"/>
                <w:lang w:val="en-GB"/>
              </w:rPr>
            </w:pP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Remarkably accomplished: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FEE (Far Exceed Expectation)- the best rating in ABG for  2016-17 performance.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No.1 TSM in Jaipur Zone &amp; marked presence in the list of top 5 best Territory Manag</w:t>
            </w:r>
            <w:r w:rsidR="00253FB3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ers of circle from Feb’16 to Dec</w:t>
            </w: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’17</w:t>
            </w:r>
          </w:p>
          <w:p w:rsidR="0016312E" w:rsidRPr="0098794C" w:rsidRDefault="00B502FA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Selling Star Award &amp; Star Award in Idea</w:t>
            </w:r>
          </w:p>
          <w:p w:rsidR="0016312E" w:rsidRPr="0098794C" w:rsidRDefault="00B502FA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More than 62</w:t>
            </w:r>
            <w:r w:rsidR="0016312E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awards at Zonal level for best performance in various KPIs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No.2 Distribution Lead in Rajasthan circle in Oct 2014 &amp; No.1 in Nov 2014, 4th in Dec 14 &amp; 3rd in Jan 2015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Contributed majorly for Udaipur in winning the award of third position nationally in “Dukaan Badhao World Cup Jaao”scheme in Qtr4 2010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Holds the merit of being: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No.1 performer in Gujarat circle in March 2013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Best CSM for Bali Blaze trip in Gujarat &amp; MPCG circle</w:t>
            </w:r>
          </w:p>
          <w:p w:rsidR="0016312E" w:rsidRPr="0098794C" w:rsidRDefault="0016312E" w:rsidP="0098794C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best performer in Jan’06 &amp; with 140% achievement in Mar’06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Bagged the STAR AWARD for best performance in Dec’13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Also qualified for Bubbling Bangkok contest (Feb &amp; Mar’14)</w:t>
            </w:r>
          </w:p>
          <w:p w:rsidR="0016312E" w:rsidRPr="0098794C" w:rsidRDefault="0016312E" w:rsidP="0098794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</w:pP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Won Spot-Light Award for excellent performance in Apr’09</w:t>
            </w:r>
          </w:p>
          <w:p w:rsidR="002F314D" w:rsidRPr="0098794C" w:rsidRDefault="002F314D" w:rsidP="0098794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53747" w:rsidRPr="0098794C" w:rsidRDefault="00C12FD7" w:rsidP="0098794C">
            <w:pPr>
              <w:spacing w:after="0" w:line="240" w:lineRule="auto"/>
              <w:jc w:val="both"/>
              <w:rPr>
                <w:rFonts w:ascii="Tahoma" w:hAnsi="Tahoma" w:cs="Tahoma"/>
                <w:color w:val="3FBCEC"/>
                <w:sz w:val="28"/>
                <w:szCs w:val="28"/>
              </w:rPr>
            </w:pPr>
            <w:r w:rsidRPr="0098794C">
              <w:rPr>
                <w:rFonts w:ascii="Tahoma" w:hAnsi="Tahoma" w:cs="Tahoma"/>
                <w:noProof/>
                <w:color w:val="3FBCEC"/>
                <w:sz w:val="28"/>
                <w:szCs w:val="28"/>
              </w:rPr>
              <w:drawing>
                <wp:inline distT="0" distB="0" distL="0" distR="0">
                  <wp:extent cx="234315" cy="281940"/>
                  <wp:effectExtent l="0" t="0" r="0" b="0"/>
                  <wp:docPr id="17" name="Picture 11" descr="Z:\Approved_ResDev_Repository\Formats\Visual Resume Formats 2015-16\Icons\personal-details24x24icon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:\Approved_ResDev_Repository\Formats\Visual Resume Formats 2015-16\Icons\personal-details24x24icons.png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53747" w:rsidRPr="0098794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  <w:r w:rsidR="00A53747" w:rsidRPr="0098794C">
              <w:rPr>
                <w:rFonts w:ascii="Tahoma" w:hAnsi="Tahoma" w:cs="Tahoma"/>
                <w:b/>
                <w:color w:val="00B0F0"/>
                <w:sz w:val="28"/>
                <w:szCs w:val="28"/>
              </w:rPr>
              <w:t>Personal Details</w:t>
            </w:r>
            <w:r w:rsidR="00A53747" w:rsidRPr="0098794C">
              <w:rPr>
                <w:rFonts w:ascii="Tahoma" w:hAnsi="Tahoma" w:cs="Tahoma"/>
                <w:color w:val="3FBCEC"/>
                <w:sz w:val="28"/>
                <w:szCs w:val="28"/>
              </w:rPr>
              <w:t xml:space="preserve"> </w:t>
            </w:r>
          </w:p>
          <w:p w:rsidR="008226C4" w:rsidRPr="0098794C" w:rsidRDefault="008226C4" w:rsidP="0098794C">
            <w:pPr>
              <w:spacing w:after="0" w:line="240" w:lineRule="auto"/>
              <w:jc w:val="both"/>
              <w:rPr>
                <w:rFonts w:ascii="Tahoma" w:hAnsi="Tahoma" w:cs="Tahoma"/>
                <w:b/>
                <w:color w:val="808080"/>
                <w:sz w:val="20"/>
                <w:szCs w:val="20"/>
              </w:rPr>
            </w:pPr>
          </w:p>
          <w:p w:rsidR="008226C4" w:rsidRPr="0098794C" w:rsidRDefault="008226C4" w:rsidP="0098794C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</w:rPr>
              <w:t>Date of Birth</w:t>
            </w:r>
            <w:r w:rsidRPr="0098794C">
              <w:rPr>
                <w:rFonts w:ascii="Book Antiqua" w:hAnsi="Book Antiqua"/>
                <w:sz w:val="20"/>
                <w:szCs w:val="20"/>
                <w:lang w:val="en-GB"/>
              </w:rPr>
              <w:t xml:space="preserve">:            </w:t>
            </w:r>
            <w:r w:rsidRPr="0098794C">
              <w:rPr>
                <w:rFonts w:ascii="Book Antiqua" w:hAnsi="Book Antiqua"/>
                <w:sz w:val="20"/>
                <w:szCs w:val="20"/>
                <w:lang w:val="en-GB"/>
              </w:rPr>
              <w:tab/>
            </w:r>
            <w:r w:rsidR="00C60EDE"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10</w:t>
            </w: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  <w:vertAlign w:val="superscript"/>
              </w:rPr>
              <w:t>th</w:t>
            </w:r>
            <w:r w:rsidR="00555A20"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 xml:space="preserve"> </w:t>
            </w: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Oct 1978</w:t>
            </w:r>
          </w:p>
          <w:p w:rsidR="008226C4" w:rsidRPr="0098794C" w:rsidRDefault="008226C4" w:rsidP="0098794C">
            <w:pPr>
              <w:spacing w:after="0" w:line="240" w:lineRule="auto"/>
              <w:jc w:val="both"/>
              <w:rPr>
                <w:rFonts w:ascii="Book Antiqua" w:hAnsi="Book Antiqua"/>
                <w:sz w:val="20"/>
                <w:szCs w:val="20"/>
                <w:lang w:val="en-GB"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</w:rPr>
              <w:t>Language Known</w:t>
            </w:r>
            <w:r w:rsidRPr="0098794C">
              <w:rPr>
                <w:rFonts w:ascii="Book Antiqua" w:hAnsi="Book Antiqua"/>
                <w:sz w:val="20"/>
                <w:szCs w:val="20"/>
                <w:lang w:val="en-GB"/>
              </w:rPr>
              <w:t xml:space="preserve">: </w:t>
            </w:r>
            <w:r w:rsidRPr="0098794C">
              <w:rPr>
                <w:rFonts w:ascii="Book Antiqua" w:hAnsi="Book Antiqua"/>
                <w:sz w:val="20"/>
                <w:szCs w:val="20"/>
                <w:lang w:val="en-GB"/>
              </w:rPr>
              <w:tab/>
            </w:r>
            <w:r w:rsidR="00C60EDE">
              <w:rPr>
                <w:rFonts w:ascii="Book Antiqua" w:hAnsi="Book Antiqua"/>
                <w:sz w:val="20"/>
                <w:szCs w:val="20"/>
                <w:lang w:val="en-GB"/>
              </w:rPr>
              <w:t xml:space="preserve"> </w:t>
            </w:r>
            <w:r w:rsidRPr="0098794C">
              <w:rPr>
                <w:rFonts w:ascii="Tahoma" w:hAnsi="Tahoma" w:cs="Tahoma"/>
                <w:color w:val="808080"/>
                <w:spacing w:val="-4"/>
                <w:sz w:val="20"/>
                <w:szCs w:val="20"/>
              </w:rPr>
              <w:t>Hindi, English, Gujarati.</w:t>
            </w:r>
          </w:p>
          <w:p w:rsidR="008226C4" w:rsidRPr="0098794C" w:rsidRDefault="008226C4" w:rsidP="0098794C">
            <w:pPr>
              <w:tabs>
                <w:tab w:val="left" w:pos="3983"/>
              </w:tabs>
              <w:spacing w:after="0" w:line="220" w:lineRule="exact"/>
              <w:jc w:val="both"/>
              <w:rPr>
                <w:b/>
              </w:rPr>
            </w:pPr>
            <w:r w:rsidRPr="0098794C">
              <w:rPr>
                <w:rFonts w:ascii="Tahoma" w:hAnsi="Tahoma" w:cs="Tahoma"/>
                <w:b/>
                <w:color w:val="808080"/>
                <w:sz w:val="20"/>
                <w:szCs w:val="20"/>
              </w:rPr>
              <w:t>P</w:t>
            </w:r>
            <w:r w:rsidR="00C60EDE">
              <w:rPr>
                <w:rFonts w:ascii="Tahoma" w:hAnsi="Tahoma" w:cs="Tahoma"/>
                <w:b/>
                <w:color w:val="808080"/>
                <w:sz w:val="20"/>
                <w:szCs w:val="20"/>
              </w:rPr>
              <w:t xml:space="preserve">ermanent Address:  </w:t>
            </w:r>
            <w:r w:rsidRPr="0098794C">
              <w:rPr>
                <w:rFonts w:ascii="Tahoma" w:hAnsi="Tahoma" w:cs="Tahoma"/>
                <w:color w:val="808080"/>
                <w:sz w:val="20"/>
                <w:szCs w:val="20"/>
              </w:rPr>
              <w:t>15A, Sector-2, Gandhinagar, Chittorgarh, Rajasthan</w:t>
            </w:r>
          </w:p>
        </w:tc>
      </w:tr>
    </w:tbl>
    <w:p w:rsidR="007534D8" w:rsidRDefault="007534D8" w:rsidP="009C4563"/>
    <w:sectPr w:rsidR="007534D8" w:rsidSect="002A546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360" w:right="81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F4B" w:rsidRDefault="00EA5F4B" w:rsidP="00513EBF">
      <w:pPr>
        <w:spacing w:after="0" w:line="240" w:lineRule="auto"/>
      </w:pPr>
      <w:r>
        <w:separator/>
      </w:r>
    </w:p>
  </w:endnote>
  <w:endnote w:type="continuationSeparator" w:id="0">
    <w:p w:rsidR="00EA5F4B" w:rsidRDefault="00EA5F4B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D7" w:rsidRDefault="00C12F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D7" w:rsidRDefault="00C12F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D7" w:rsidRDefault="00C12F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F4B" w:rsidRDefault="00EA5F4B" w:rsidP="00513EBF">
      <w:pPr>
        <w:spacing w:after="0" w:line="240" w:lineRule="auto"/>
      </w:pPr>
      <w:r>
        <w:separator/>
      </w:r>
    </w:p>
  </w:footnote>
  <w:footnote w:type="continuationSeparator" w:id="0">
    <w:p w:rsidR="00EA5F4B" w:rsidRDefault="00EA5F4B" w:rsidP="0051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D7" w:rsidRDefault="00C12F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D7" w:rsidRDefault="00C12FD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FD7" w:rsidRDefault="00C12F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65pt;height:8.65pt" o:bullet="t">
        <v:imagedata r:id="rId1" o:title="bullet-grey"/>
      </v:shape>
    </w:pict>
  </w:numPicBullet>
  <w:numPicBullet w:numPicBulletId="1">
    <w:pict>
      <v:shape id="_x0000_i1030" type="#_x0000_t75" alt="career24x24icons" style="width:17.3pt;height:17.3pt;visibility:visible" o:bullet="t">
        <v:imagedata r:id="rId2" o:title="career24x24icons"/>
      </v:shape>
    </w:pict>
  </w:numPicBullet>
  <w:numPicBullet w:numPicBulletId="2">
    <w:pict>
      <v:shape id="_x0000_i1031" type="#_x0000_t75" alt="exp24x24icons" style="width:17.3pt;height:17.3pt;visibility:visible" o:bullet="t">
        <v:imagedata r:id="rId3" o:title="exp24x24icons"/>
      </v:shape>
    </w:pict>
  </w:numPicBullet>
  <w:abstractNum w:abstractNumId="0">
    <w:nsid w:val="014A2E37"/>
    <w:multiLevelType w:val="hybridMultilevel"/>
    <w:tmpl w:val="497EC27C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D1939"/>
    <w:multiLevelType w:val="hybridMultilevel"/>
    <w:tmpl w:val="9208B9DC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7E0EB8"/>
    <w:multiLevelType w:val="hybridMultilevel"/>
    <w:tmpl w:val="C5724D36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E7FB0"/>
    <w:multiLevelType w:val="hybridMultilevel"/>
    <w:tmpl w:val="F8348D78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D61B4"/>
    <w:multiLevelType w:val="hybridMultilevel"/>
    <w:tmpl w:val="07C6AC4E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7A5D72"/>
    <w:multiLevelType w:val="hybridMultilevel"/>
    <w:tmpl w:val="730059A2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B92"/>
    <w:multiLevelType w:val="hybridMultilevel"/>
    <w:tmpl w:val="29FC2A18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DC4A89"/>
    <w:multiLevelType w:val="hybridMultilevel"/>
    <w:tmpl w:val="54607A34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63B4D"/>
    <w:multiLevelType w:val="hybridMultilevel"/>
    <w:tmpl w:val="954291CA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BB6C7D"/>
    <w:multiLevelType w:val="hybridMultilevel"/>
    <w:tmpl w:val="B05E8256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1E5566"/>
    <w:multiLevelType w:val="hybridMultilevel"/>
    <w:tmpl w:val="85A80AB6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28630D"/>
    <w:multiLevelType w:val="hybridMultilevel"/>
    <w:tmpl w:val="4C942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200958"/>
    <w:multiLevelType w:val="hybridMultilevel"/>
    <w:tmpl w:val="2878F77E"/>
    <w:lvl w:ilvl="0" w:tplc="9878998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>
    <w:nsid w:val="1E8A4FBB"/>
    <w:multiLevelType w:val="hybridMultilevel"/>
    <w:tmpl w:val="1D4444AA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04A01C8"/>
    <w:multiLevelType w:val="hybridMultilevel"/>
    <w:tmpl w:val="DD742520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6D0E01"/>
    <w:multiLevelType w:val="hybridMultilevel"/>
    <w:tmpl w:val="B60C6E08"/>
    <w:lvl w:ilvl="0" w:tplc="989E8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2206169"/>
    <w:multiLevelType w:val="hybridMultilevel"/>
    <w:tmpl w:val="8B082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A442315"/>
    <w:multiLevelType w:val="hybridMultilevel"/>
    <w:tmpl w:val="5074D7BE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801538"/>
    <w:multiLevelType w:val="hybridMultilevel"/>
    <w:tmpl w:val="8960A1C8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55787"/>
    <w:multiLevelType w:val="hybridMultilevel"/>
    <w:tmpl w:val="36EA24D0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3324DF"/>
    <w:multiLevelType w:val="hybridMultilevel"/>
    <w:tmpl w:val="5CD00F76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403301"/>
    <w:multiLevelType w:val="hybridMultilevel"/>
    <w:tmpl w:val="E18C6FD4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2390C"/>
    <w:multiLevelType w:val="hybridMultilevel"/>
    <w:tmpl w:val="6390F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AF912D7"/>
    <w:multiLevelType w:val="hybridMultilevel"/>
    <w:tmpl w:val="F3DCF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BE27A78"/>
    <w:multiLevelType w:val="hybridMultilevel"/>
    <w:tmpl w:val="5D7A6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BE50280"/>
    <w:multiLevelType w:val="hybridMultilevel"/>
    <w:tmpl w:val="09764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1B91738"/>
    <w:multiLevelType w:val="hybridMultilevel"/>
    <w:tmpl w:val="E6B67506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0950BC"/>
    <w:multiLevelType w:val="hybridMultilevel"/>
    <w:tmpl w:val="15B64EEC"/>
    <w:lvl w:ilvl="0" w:tplc="1B5ACBF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D6D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F85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E072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0893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7F8EA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F48B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85C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0876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57969C6"/>
    <w:multiLevelType w:val="hybridMultilevel"/>
    <w:tmpl w:val="28129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A012CFF"/>
    <w:multiLevelType w:val="hybridMultilevel"/>
    <w:tmpl w:val="0114B332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257D30"/>
    <w:multiLevelType w:val="hybridMultilevel"/>
    <w:tmpl w:val="BC324FB8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58396C"/>
    <w:multiLevelType w:val="hybridMultilevel"/>
    <w:tmpl w:val="3C2CF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895EB2"/>
    <w:multiLevelType w:val="hybridMultilevel"/>
    <w:tmpl w:val="26C4712A"/>
    <w:lvl w:ilvl="0" w:tplc="C5C482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CE57EFD"/>
    <w:multiLevelType w:val="hybridMultilevel"/>
    <w:tmpl w:val="9F20083C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2A3F72"/>
    <w:multiLevelType w:val="hybridMultilevel"/>
    <w:tmpl w:val="5D8C5A32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D92EB6"/>
    <w:multiLevelType w:val="hybridMultilevel"/>
    <w:tmpl w:val="6EC61F7C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A70217"/>
    <w:multiLevelType w:val="hybridMultilevel"/>
    <w:tmpl w:val="A6A47C7E"/>
    <w:lvl w:ilvl="0" w:tplc="8850ED9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848B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96D5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C27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494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AC8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543B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BAB7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D443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69972351"/>
    <w:multiLevelType w:val="hybridMultilevel"/>
    <w:tmpl w:val="4BDA663C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CD913BB"/>
    <w:multiLevelType w:val="hybridMultilevel"/>
    <w:tmpl w:val="3586B8E2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E5C01CC"/>
    <w:multiLevelType w:val="hybridMultilevel"/>
    <w:tmpl w:val="3754D950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496D51"/>
    <w:multiLevelType w:val="hybridMultilevel"/>
    <w:tmpl w:val="EDEAAB42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13D70BF"/>
    <w:multiLevelType w:val="hybridMultilevel"/>
    <w:tmpl w:val="1E8641D4"/>
    <w:lvl w:ilvl="0" w:tplc="9878998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5E4B22"/>
    <w:multiLevelType w:val="hybridMultilevel"/>
    <w:tmpl w:val="4B101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814D9F"/>
    <w:multiLevelType w:val="hybridMultilevel"/>
    <w:tmpl w:val="143EF99C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07763C"/>
    <w:multiLevelType w:val="hybridMultilevel"/>
    <w:tmpl w:val="74AE9BA6"/>
    <w:lvl w:ilvl="0" w:tplc="90C8F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38"/>
  </w:num>
  <w:num w:numId="5">
    <w:abstractNumId w:val="30"/>
  </w:num>
  <w:num w:numId="6">
    <w:abstractNumId w:val="20"/>
  </w:num>
  <w:num w:numId="7">
    <w:abstractNumId w:val="14"/>
  </w:num>
  <w:num w:numId="8">
    <w:abstractNumId w:val="37"/>
  </w:num>
  <w:num w:numId="9">
    <w:abstractNumId w:val="1"/>
  </w:num>
  <w:num w:numId="10">
    <w:abstractNumId w:val="41"/>
  </w:num>
  <w:num w:numId="11">
    <w:abstractNumId w:val="25"/>
  </w:num>
  <w:num w:numId="12">
    <w:abstractNumId w:val="4"/>
  </w:num>
  <w:num w:numId="13">
    <w:abstractNumId w:val="11"/>
  </w:num>
  <w:num w:numId="14">
    <w:abstractNumId w:val="9"/>
  </w:num>
  <w:num w:numId="15">
    <w:abstractNumId w:val="39"/>
  </w:num>
  <w:num w:numId="16">
    <w:abstractNumId w:val="32"/>
  </w:num>
  <w:num w:numId="17">
    <w:abstractNumId w:val="16"/>
  </w:num>
  <w:num w:numId="18">
    <w:abstractNumId w:val="23"/>
  </w:num>
  <w:num w:numId="19">
    <w:abstractNumId w:val="31"/>
  </w:num>
  <w:num w:numId="20">
    <w:abstractNumId w:val="15"/>
  </w:num>
  <w:num w:numId="21">
    <w:abstractNumId w:val="40"/>
  </w:num>
  <w:num w:numId="22">
    <w:abstractNumId w:val="44"/>
  </w:num>
  <w:num w:numId="23">
    <w:abstractNumId w:val="2"/>
  </w:num>
  <w:num w:numId="24">
    <w:abstractNumId w:val="17"/>
  </w:num>
  <w:num w:numId="25">
    <w:abstractNumId w:val="8"/>
  </w:num>
  <w:num w:numId="26">
    <w:abstractNumId w:val="19"/>
  </w:num>
  <w:num w:numId="27">
    <w:abstractNumId w:val="34"/>
  </w:num>
  <w:num w:numId="28">
    <w:abstractNumId w:val="3"/>
  </w:num>
  <w:num w:numId="29">
    <w:abstractNumId w:val="0"/>
  </w:num>
  <w:num w:numId="30">
    <w:abstractNumId w:val="29"/>
  </w:num>
  <w:num w:numId="31">
    <w:abstractNumId w:val="18"/>
  </w:num>
  <w:num w:numId="32">
    <w:abstractNumId w:val="43"/>
  </w:num>
  <w:num w:numId="33">
    <w:abstractNumId w:val="35"/>
  </w:num>
  <w:num w:numId="34">
    <w:abstractNumId w:val="7"/>
  </w:num>
  <w:num w:numId="35">
    <w:abstractNumId w:val="10"/>
  </w:num>
  <w:num w:numId="36">
    <w:abstractNumId w:val="26"/>
  </w:num>
  <w:num w:numId="37">
    <w:abstractNumId w:val="5"/>
  </w:num>
  <w:num w:numId="38">
    <w:abstractNumId w:val="21"/>
  </w:num>
  <w:num w:numId="39">
    <w:abstractNumId w:val="33"/>
  </w:num>
  <w:num w:numId="40">
    <w:abstractNumId w:val="28"/>
  </w:num>
  <w:num w:numId="41">
    <w:abstractNumId w:val="42"/>
  </w:num>
  <w:num w:numId="42">
    <w:abstractNumId w:val="22"/>
  </w:num>
  <w:num w:numId="43">
    <w:abstractNumId w:val="24"/>
  </w:num>
  <w:num w:numId="44">
    <w:abstractNumId w:val="27"/>
  </w:num>
  <w:num w:numId="45">
    <w:abstractNumId w:val="3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displayBackgroundShap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F4879"/>
    <w:rsid w:val="00010547"/>
    <w:rsid w:val="000126FE"/>
    <w:rsid w:val="00014804"/>
    <w:rsid w:val="000166D6"/>
    <w:rsid w:val="0001780F"/>
    <w:rsid w:val="00022BD5"/>
    <w:rsid w:val="00023D1C"/>
    <w:rsid w:val="00032122"/>
    <w:rsid w:val="00032CD1"/>
    <w:rsid w:val="000352FA"/>
    <w:rsid w:val="0004410F"/>
    <w:rsid w:val="000449E4"/>
    <w:rsid w:val="000515E5"/>
    <w:rsid w:val="00057637"/>
    <w:rsid w:val="00060537"/>
    <w:rsid w:val="00067A23"/>
    <w:rsid w:val="0007133C"/>
    <w:rsid w:val="00081384"/>
    <w:rsid w:val="0008698E"/>
    <w:rsid w:val="000940AE"/>
    <w:rsid w:val="0009600A"/>
    <w:rsid w:val="000A2B3C"/>
    <w:rsid w:val="000A41B1"/>
    <w:rsid w:val="000A772B"/>
    <w:rsid w:val="000B4309"/>
    <w:rsid w:val="000B55A2"/>
    <w:rsid w:val="000B6E6E"/>
    <w:rsid w:val="000C2025"/>
    <w:rsid w:val="000C6122"/>
    <w:rsid w:val="000C765E"/>
    <w:rsid w:val="000D0A96"/>
    <w:rsid w:val="000E0E5E"/>
    <w:rsid w:val="000F2E0D"/>
    <w:rsid w:val="00101CA9"/>
    <w:rsid w:val="00102824"/>
    <w:rsid w:val="001030B7"/>
    <w:rsid w:val="0011202D"/>
    <w:rsid w:val="001212EC"/>
    <w:rsid w:val="00123218"/>
    <w:rsid w:val="00125F69"/>
    <w:rsid w:val="00130E4B"/>
    <w:rsid w:val="0013525C"/>
    <w:rsid w:val="0014120F"/>
    <w:rsid w:val="00141346"/>
    <w:rsid w:val="001426BC"/>
    <w:rsid w:val="001429B2"/>
    <w:rsid w:val="001570AB"/>
    <w:rsid w:val="00160116"/>
    <w:rsid w:val="00160D0F"/>
    <w:rsid w:val="00161C25"/>
    <w:rsid w:val="0016230D"/>
    <w:rsid w:val="0016312E"/>
    <w:rsid w:val="00163CE1"/>
    <w:rsid w:val="001714A9"/>
    <w:rsid w:val="001736B2"/>
    <w:rsid w:val="00177992"/>
    <w:rsid w:val="0018277B"/>
    <w:rsid w:val="00187129"/>
    <w:rsid w:val="00192115"/>
    <w:rsid w:val="00195F49"/>
    <w:rsid w:val="001B1629"/>
    <w:rsid w:val="001B2B43"/>
    <w:rsid w:val="001B4B1D"/>
    <w:rsid w:val="001B7D94"/>
    <w:rsid w:val="001C0561"/>
    <w:rsid w:val="001C1065"/>
    <w:rsid w:val="001D3D27"/>
    <w:rsid w:val="001D4D19"/>
    <w:rsid w:val="001D7043"/>
    <w:rsid w:val="001D71E9"/>
    <w:rsid w:val="001E6D4D"/>
    <w:rsid w:val="001F139D"/>
    <w:rsid w:val="00200ABE"/>
    <w:rsid w:val="00201090"/>
    <w:rsid w:val="00203954"/>
    <w:rsid w:val="002047EB"/>
    <w:rsid w:val="002125DA"/>
    <w:rsid w:val="002154D7"/>
    <w:rsid w:val="0021764E"/>
    <w:rsid w:val="00220032"/>
    <w:rsid w:val="0022291B"/>
    <w:rsid w:val="00226832"/>
    <w:rsid w:val="00230797"/>
    <w:rsid w:val="00231C36"/>
    <w:rsid w:val="00252461"/>
    <w:rsid w:val="00253FB3"/>
    <w:rsid w:val="00257628"/>
    <w:rsid w:val="00262C8F"/>
    <w:rsid w:val="00266E63"/>
    <w:rsid w:val="00275991"/>
    <w:rsid w:val="0027706B"/>
    <w:rsid w:val="00283D8C"/>
    <w:rsid w:val="002859DA"/>
    <w:rsid w:val="00285EF2"/>
    <w:rsid w:val="00287803"/>
    <w:rsid w:val="0029148B"/>
    <w:rsid w:val="002923A1"/>
    <w:rsid w:val="002938B5"/>
    <w:rsid w:val="00295265"/>
    <w:rsid w:val="002A43E7"/>
    <w:rsid w:val="002A5463"/>
    <w:rsid w:val="002B4968"/>
    <w:rsid w:val="002B7BB2"/>
    <w:rsid w:val="002C0A35"/>
    <w:rsid w:val="002C5ABD"/>
    <w:rsid w:val="002C7FAA"/>
    <w:rsid w:val="002D0DB1"/>
    <w:rsid w:val="002D2A45"/>
    <w:rsid w:val="002D35AA"/>
    <w:rsid w:val="002D374C"/>
    <w:rsid w:val="002D6062"/>
    <w:rsid w:val="002E086A"/>
    <w:rsid w:val="002F2D69"/>
    <w:rsid w:val="002F314D"/>
    <w:rsid w:val="002F4879"/>
    <w:rsid w:val="00307F6D"/>
    <w:rsid w:val="00310F55"/>
    <w:rsid w:val="003112D2"/>
    <w:rsid w:val="003228B8"/>
    <w:rsid w:val="00326708"/>
    <w:rsid w:val="0033184B"/>
    <w:rsid w:val="0033582F"/>
    <w:rsid w:val="0033584E"/>
    <w:rsid w:val="00335A4D"/>
    <w:rsid w:val="00336AD6"/>
    <w:rsid w:val="003378D6"/>
    <w:rsid w:val="00350F4C"/>
    <w:rsid w:val="0035184B"/>
    <w:rsid w:val="003533B1"/>
    <w:rsid w:val="00355465"/>
    <w:rsid w:val="00355697"/>
    <w:rsid w:val="003559A9"/>
    <w:rsid w:val="00356C13"/>
    <w:rsid w:val="00357504"/>
    <w:rsid w:val="00363E3E"/>
    <w:rsid w:val="00367797"/>
    <w:rsid w:val="00371E8A"/>
    <w:rsid w:val="003726AC"/>
    <w:rsid w:val="00375EF6"/>
    <w:rsid w:val="00380268"/>
    <w:rsid w:val="00382D97"/>
    <w:rsid w:val="00396E18"/>
    <w:rsid w:val="003A0503"/>
    <w:rsid w:val="003A0964"/>
    <w:rsid w:val="003A1854"/>
    <w:rsid w:val="003A26F9"/>
    <w:rsid w:val="003B014B"/>
    <w:rsid w:val="003B2F15"/>
    <w:rsid w:val="003C3D83"/>
    <w:rsid w:val="003C6AB5"/>
    <w:rsid w:val="003E2DE9"/>
    <w:rsid w:val="003E4902"/>
    <w:rsid w:val="003E7101"/>
    <w:rsid w:val="003F0D32"/>
    <w:rsid w:val="003F0DEA"/>
    <w:rsid w:val="003F1806"/>
    <w:rsid w:val="003F2801"/>
    <w:rsid w:val="003F2A2D"/>
    <w:rsid w:val="004140D1"/>
    <w:rsid w:val="00417949"/>
    <w:rsid w:val="0043575D"/>
    <w:rsid w:val="00437EB5"/>
    <w:rsid w:val="0045372F"/>
    <w:rsid w:val="00457C38"/>
    <w:rsid w:val="00460F83"/>
    <w:rsid w:val="004610EB"/>
    <w:rsid w:val="0046295F"/>
    <w:rsid w:val="004733D8"/>
    <w:rsid w:val="004735AA"/>
    <w:rsid w:val="004832E2"/>
    <w:rsid w:val="00487F05"/>
    <w:rsid w:val="00490453"/>
    <w:rsid w:val="00492FAF"/>
    <w:rsid w:val="00492FFD"/>
    <w:rsid w:val="004960E5"/>
    <w:rsid w:val="004A1835"/>
    <w:rsid w:val="004A58A7"/>
    <w:rsid w:val="004A7C15"/>
    <w:rsid w:val="004B31FB"/>
    <w:rsid w:val="004C23B5"/>
    <w:rsid w:val="004C2D2D"/>
    <w:rsid w:val="004C4D4D"/>
    <w:rsid w:val="004C59AB"/>
    <w:rsid w:val="004D1F2E"/>
    <w:rsid w:val="004D25AD"/>
    <w:rsid w:val="004D2864"/>
    <w:rsid w:val="004E087D"/>
    <w:rsid w:val="004E1A6D"/>
    <w:rsid w:val="004E63BF"/>
    <w:rsid w:val="00502851"/>
    <w:rsid w:val="005030BC"/>
    <w:rsid w:val="005047E3"/>
    <w:rsid w:val="00510D7A"/>
    <w:rsid w:val="0051211E"/>
    <w:rsid w:val="00512602"/>
    <w:rsid w:val="00513EBF"/>
    <w:rsid w:val="00516359"/>
    <w:rsid w:val="00517D7E"/>
    <w:rsid w:val="0052031B"/>
    <w:rsid w:val="005213FC"/>
    <w:rsid w:val="00521A1B"/>
    <w:rsid w:val="00522012"/>
    <w:rsid w:val="00530FD5"/>
    <w:rsid w:val="0053332B"/>
    <w:rsid w:val="005421E9"/>
    <w:rsid w:val="00551E04"/>
    <w:rsid w:val="00555A20"/>
    <w:rsid w:val="00560D34"/>
    <w:rsid w:val="00562088"/>
    <w:rsid w:val="005621E5"/>
    <w:rsid w:val="005668EB"/>
    <w:rsid w:val="005745E5"/>
    <w:rsid w:val="00574E1E"/>
    <w:rsid w:val="00575E8F"/>
    <w:rsid w:val="00595A26"/>
    <w:rsid w:val="005A3E3D"/>
    <w:rsid w:val="005A5098"/>
    <w:rsid w:val="005B3C90"/>
    <w:rsid w:val="005C2403"/>
    <w:rsid w:val="005C67B6"/>
    <w:rsid w:val="005C720C"/>
    <w:rsid w:val="005D0DBC"/>
    <w:rsid w:val="005D48C1"/>
    <w:rsid w:val="005D4B50"/>
    <w:rsid w:val="005E000A"/>
    <w:rsid w:val="005E697D"/>
    <w:rsid w:val="005F451F"/>
    <w:rsid w:val="005F6CA9"/>
    <w:rsid w:val="006038CD"/>
    <w:rsid w:val="00603F56"/>
    <w:rsid w:val="0063326F"/>
    <w:rsid w:val="00636373"/>
    <w:rsid w:val="0064242A"/>
    <w:rsid w:val="006448D7"/>
    <w:rsid w:val="006502B3"/>
    <w:rsid w:val="00650613"/>
    <w:rsid w:val="00652700"/>
    <w:rsid w:val="00653DFF"/>
    <w:rsid w:val="00657BC4"/>
    <w:rsid w:val="00666B12"/>
    <w:rsid w:val="00667164"/>
    <w:rsid w:val="00672570"/>
    <w:rsid w:val="006729B9"/>
    <w:rsid w:val="00675920"/>
    <w:rsid w:val="00677722"/>
    <w:rsid w:val="00681ED6"/>
    <w:rsid w:val="00681FCA"/>
    <w:rsid w:val="0068471E"/>
    <w:rsid w:val="00691056"/>
    <w:rsid w:val="006B0A4F"/>
    <w:rsid w:val="006B5189"/>
    <w:rsid w:val="006B5B70"/>
    <w:rsid w:val="006C4BC1"/>
    <w:rsid w:val="006D53CC"/>
    <w:rsid w:val="006E02C3"/>
    <w:rsid w:val="006F3F6D"/>
    <w:rsid w:val="0070173D"/>
    <w:rsid w:val="00705205"/>
    <w:rsid w:val="00707240"/>
    <w:rsid w:val="0071109B"/>
    <w:rsid w:val="00713AF2"/>
    <w:rsid w:val="00713F3C"/>
    <w:rsid w:val="00715FD4"/>
    <w:rsid w:val="007302EC"/>
    <w:rsid w:val="007311EA"/>
    <w:rsid w:val="00732CA5"/>
    <w:rsid w:val="00750EFB"/>
    <w:rsid w:val="007534D8"/>
    <w:rsid w:val="0075620D"/>
    <w:rsid w:val="00757499"/>
    <w:rsid w:val="00765F62"/>
    <w:rsid w:val="00767D88"/>
    <w:rsid w:val="00771B60"/>
    <w:rsid w:val="00772613"/>
    <w:rsid w:val="0078160F"/>
    <w:rsid w:val="007846A0"/>
    <w:rsid w:val="0078635A"/>
    <w:rsid w:val="007875CD"/>
    <w:rsid w:val="00794483"/>
    <w:rsid w:val="007A2FF0"/>
    <w:rsid w:val="007B2D1E"/>
    <w:rsid w:val="007B5E31"/>
    <w:rsid w:val="007B776D"/>
    <w:rsid w:val="007B7E81"/>
    <w:rsid w:val="007C3918"/>
    <w:rsid w:val="007C3F0D"/>
    <w:rsid w:val="007C4079"/>
    <w:rsid w:val="007C7124"/>
    <w:rsid w:val="007D1EA8"/>
    <w:rsid w:val="007D718E"/>
    <w:rsid w:val="007E0773"/>
    <w:rsid w:val="007E1C51"/>
    <w:rsid w:val="007E6AD7"/>
    <w:rsid w:val="007F300E"/>
    <w:rsid w:val="007F4FB3"/>
    <w:rsid w:val="007F7F5E"/>
    <w:rsid w:val="00800003"/>
    <w:rsid w:val="00802DBE"/>
    <w:rsid w:val="00814E2F"/>
    <w:rsid w:val="00816518"/>
    <w:rsid w:val="00821C58"/>
    <w:rsid w:val="008226C4"/>
    <w:rsid w:val="00822AFD"/>
    <w:rsid w:val="0082395C"/>
    <w:rsid w:val="00825C80"/>
    <w:rsid w:val="00825EEE"/>
    <w:rsid w:val="008261F4"/>
    <w:rsid w:val="00836C6C"/>
    <w:rsid w:val="00836D89"/>
    <w:rsid w:val="00841B7D"/>
    <w:rsid w:val="00842FD0"/>
    <w:rsid w:val="0084613F"/>
    <w:rsid w:val="00850704"/>
    <w:rsid w:val="00887551"/>
    <w:rsid w:val="00895593"/>
    <w:rsid w:val="0089717D"/>
    <w:rsid w:val="008A4AD4"/>
    <w:rsid w:val="008A61CD"/>
    <w:rsid w:val="008D2C79"/>
    <w:rsid w:val="008D766C"/>
    <w:rsid w:val="008E1F6B"/>
    <w:rsid w:val="008E5089"/>
    <w:rsid w:val="008E5994"/>
    <w:rsid w:val="008E65F5"/>
    <w:rsid w:val="008E66D7"/>
    <w:rsid w:val="008F7FC6"/>
    <w:rsid w:val="00900837"/>
    <w:rsid w:val="0090551E"/>
    <w:rsid w:val="00912831"/>
    <w:rsid w:val="009129EF"/>
    <w:rsid w:val="00912AF5"/>
    <w:rsid w:val="00914502"/>
    <w:rsid w:val="00920CD2"/>
    <w:rsid w:val="009308D4"/>
    <w:rsid w:val="0093336E"/>
    <w:rsid w:val="009432B6"/>
    <w:rsid w:val="0094648E"/>
    <w:rsid w:val="009550D4"/>
    <w:rsid w:val="00956117"/>
    <w:rsid w:val="00960C80"/>
    <w:rsid w:val="00970315"/>
    <w:rsid w:val="00973619"/>
    <w:rsid w:val="00985433"/>
    <w:rsid w:val="0098794C"/>
    <w:rsid w:val="009A2B3E"/>
    <w:rsid w:val="009A640E"/>
    <w:rsid w:val="009B116D"/>
    <w:rsid w:val="009B7FFE"/>
    <w:rsid w:val="009C216F"/>
    <w:rsid w:val="009C4563"/>
    <w:rsid w:val="009D2634"/>
    <w:rsid w:val="009D7FB2"/>
    <w:rsid w:val="009E1E38"/>
    <w:rsid w:val="009E20C6"/>
    <w:rsid w:val="009E5C8D"/>
    <w:rsid w:val="009F0968"/>
    <w:rsid w:val="009F2935"/>
    <w:rsid w:val="009F2BC9"/>
    <w:rsid w:val="009F3A8A"/>
    <w:rsid w:val="00A0222E"/>
    <w:rsid w:val="00A0265A"/>
    <w:rsid w:val="00A05E2B"/>
    <w:rsid w:val="00A067E7"/>
    <w:rsid w:val="00A07049"/>
    <w:rsid w:val="00A1436E"/>
    <w:rsid w:val="00A156DE"/>
    <w:rsid w:val="00A2243E"/>
    <w:rsid w:val="00A228B7"/>
    <w:rsid w:val="00A34E80"/>
    <w:rsid w:val="00A35EA3"/>
    <w:rsid w:val="00A40E54"/>
    <w:rsid w:val="00A4425C"/>
    <w:rsid w:val="00A45F9D"/>
    <w:rsid w:val="00A53747"/>
    <w:rsid w:val="00A54E4F"/>
    <w:rsid w:val="00A56BF5"/>
    <w:rsid w:val="00A663CA"/>
    <w:rsid w:val="00A700C3"/>
    <w:rsid w:val="00A7211D"/>
    <w:rsid w:val="00A73929"/>
    <w:rsid w:val="00A74171"/>
    <w:rsid w:val="00A77594"/>
    <w:rsid w:val="00A83395"/>
    <w:rsid w:val="00A870F2"/>
    <w:rsid w:val="00A90EF9"/>
    <w:rsid w:val="00A92E6A"/>
    <w:rsid w:val="00A93C41"/>
    <w:rsid w:val="00A94502"/>
    <w:rsid w:val="00A94BF4"/>
    <w:rsid w:val="00AA0EA5"/>
    <w:rsid w:val="00AA1574"/>
    <w:rsid w:val="00AA77D3"/>
    <w:rsid w:val="00AB11C5"/>
    <w:rsid w:val="00AB578F"/>
    <w:rsid w:val="00AC06EB"/>
    <w:rsid w:val="00AC1960"/>
    <w:rsid w:val="00AC1FDC"/>
    <w:rsid w:val="00AD2D42"/>
    <w:rsid w:val="00AE0002"/>
    <w:rsid w:val="00AE75BA"/>
    <w:rsid w:val="00AE7C01"/>
    <w:rsid w:val="00AF171B"/>
    <w:rsid w:val="00AF3AC1"/>
    <w:rsid w:val="00AF5071"/>
    <w:rsid w:val="00B00B08"/>
    <w:rsid w:val="00B07198"/>
    <w:rsid w:val="00B07976"/>
    <w:rsid w:val="00B166AC"/>
    <w:rsid w:val="00B262AF"/>
    <w:rsid w:val="00B27B08"/>
    <w:rsid w:val="00B36857"/>
    <w:rsid w:val="00B444CD"/>
    <w:rsid w:val="00B46E72"/>
    <w:rsid w:val="00B501FB"/>
    <w:rsid w:val="00B502FA"/>
    <w:rsid w:val="00B64F99"/>
    <w:rsid w:val="00B7263E"/>
    <w:rsid w:val="00B7451F"/>
    <w:rsid w:val="00B770FF"/>
    <w:rsid w:val="00B83B9F"/>
    <w:rsid w:val="00B83D01"/>
    <w:rsid w:val="00B86173"/>
    <w:rsid w:val="00B87806"/>
    <w:rsid w:val="00B902F8"/>
    <w:rsid w:val="00B95233"/>
    <w:rsid w:val="00BA1C2E"/>
    <w:rsid w:val="00BA245B"/>
    <w:rsid w:val="00BA5092"/>
    <w:rsid w:val="00BB0CE6"/>
    <w:rsid w:val="00BB19F2"/>
    <w:rsid w:val="00BB3A33"/>
    <w:rsid w:val="00BB4689"/>
    <w:rsid w:val="00BB7E09"/>
    <w:rsid w:val="00BC0927"/>
    <w:rsid w:val="00BC57E8"/>
    <w:rsid w:val="00BE082D"/>
    <w:rsid w:val="00BE344E"/>
    <w:rsid w:val="00BF11DB"/>
    <w:rsid w:val="00BF25CE"/>
    <w:rsid w:val="00C113C0"/>
    <w:rsid w:val="00C12FD7"/>
    <w:rsid w:val="00C13A05"/>
    <w:rsid w:val="00C23E7A"/>
    <w:rsid w:val="00C26FB0"/>
    <w:rsid w:val="00C3412D"/>
    <w:rsid w:val="00C42E51"/>
    <w:rsid w:val="00C5121F"/>
    <w:rsid w:val="00C520CE"/>
    <w:rsid w:val="00C52654"/>
    <w:rsid w:val="00C531E8"/>
    <w:rsid w:val="00C60EDE"/>
    <w:rsid w:val="00C6231C"/>
    <w:rsid w:val="00C73442"/>
    <w:rsid w:val="00C74926"/>
    <w:rsid w:val="00C80B81"/>
    <w:rsid w:val="00C8390F"/>
    <w:rsid w:val="00C83BCA"/>
    <w:rsid w:val="00C84729"/>
    <w:rsid w:val="00C90791"/>
    <w:rsid w:val="00CA0934"/>
    <w:rsid w:val="00CA30B3"/>
    <w:rsid w:val="00CB0BB8"/>
    <w:rsid w:val="00CB0CB3"/>
    <w:rsid w:val="00CB10D9"/>
    <w:rsid w:val="00CB2B34"/>
    <w:rsid w:val="00CB31B5"/>
    <w:rsid w:val="00CB3EF7"/>
    <w:rsid w:val="00CB5FD6"/>
    <w:rsid w:val="00CB6B53"/>
    <w:rsid w:val="00CB7C25"/>
    <w:rsid w:val="00CD0F0D"/>
    <w:rsid w:val="00CD2AEA"/>
    <w:rsid w:val="00CD33F8"/>
    <w:rsid w:val="00CD3A56"/>
    <w:rsid w:val="00CE37E4"/>
    <w:rsid w:val="00D131E4"/>
    <w:rsid w:val="00D1600E"/>
    <w:rsid w:val="00D17ABD"/>
    <w:rsid w:val="00D21ED9"/>
    <w:rsid w:val="00D23CC9"/>
    <w:rsid w:val="00D4046C"/>
    <w:rsid w:val="00D42D8E"/>
    <w:rsid w:val="00D43849"/>
    <w:rsid w:val="00D45752"/>
    <w:rsid w:val="00D4612B"/>
    <w:rsid w:val="00D464AF"/>
    <w:rsid w:val="00D60BC6"/>
    <w:rsid w:val="00D65703"/>
    <w:rsid w:val="00D6690C"/>
    <w:rsid w:val="00D7021B"/>
    <w:rsid w:val="00D73D00"/>
    <w:rsid w:val="00D75D85"/>
    <w:rsid w:val="00D761C6"/>
    <w:rsid w:val="00D82D92"/>
    <w:rsid w:val="00D85F7F"/>
    <w:rsid w:val="00D8628E"/>
    <w:rsid w:val="00D90C02"/>
    <w:rsid w:val="00D952E0"/>
    <w:rsid w:val="00D970F6"/>
    <w:rsid w:val="00DA4B52"/>
    <w:rsid w:val="00DB5A72"/>
    <w:rsid w:val="00DB726F"/>
    <w:rsid w:val="00DD564E"/>
    <w:rsid w:val="00DE2703"/>
    <w:rsid w:val="00DE3356"/>
    <w:rsid w:val="00DE34B1"/>
    <w:rsid w:val="00DE4CC1"/>
    <w:rsid w:val="00DE520D"/>
    <w:rsid w:val="00DF0881"/>
    <w:rsid w:val="00DF3AAE"/>
    <w:rsid w:val="00E05E67"/>
    <w:rsid w:val="00E14DD4"/>
    <w:rsid w:val="00E22B7D"/>
    <w:rsid w:val="00E241AA"/>
    <w:rsid w:val="00E31D41"/>
    <w:rsid w:val="00E359A5"/>
    <w:rsid w:val="00E37815"/>
    <w:rsid w:val="00E37C50"/>
    <w:rsid w:val="00E413C1"/>
    <w:rsid w:val="00E6668E"/>
    <w:rsid w:val="00E84378"/>
    <w:rsid w:val="00E84440"/>
    <w:rsid w:val="00E873BF"/>
    <w:rsid w:val="00E956B1"/>
    <w:rsid w:val="00E97B5C"/>
    <w:rsid w:val="00EA5F4B"/>
    <w:rsid w:val="00EB04FB"/>
    <w:rsid w:val="00EB1982"/>
    <w:rsid w:val="00EB287D"/>
    <w:rsid w:val="00EB3AD8"/>
    <w:rsid w:val="00EB3F12"/>
    <w:rsid w:val="00EC3063"/>
    <w:rsid w:val="00EC33FB"/>
    <w:rsid w:val="00EC6EA0"/>
    <w:rsid w:val="00ED52C8"/>
    <w:rsid w:val="00EE221C"/>
    <w:rsid w:val="00EE303A"/>
    <w:rsid w:val="00EE4DC3"/>
    <w:rsid w:val="00EE5925"/>
    <w:rsid w:val="00EF0C68"/>
    <w:rsid w:val="00EF116D"/>
    <w:rsid w:val="00EF1706"/>
    <w:rsid w:val="00EF27F6"/>
    <w:rsid w:val="00EF5301"/>
    <w:rsid w:val="00F01393"/>
    <w:rsid w:val="00F025CC"/>
    <w:rsid w:val="00F1181A"/>
    <w:rsid w:val="00F124B3"/>
    <w:rsid w:val="00F17776"/>
    <w:rsid w:val="00F17E3B"/>
    <w:rsid w:val="00F17F70"/>
    <w:rsid w:val="00F23373"/>
    <w:rsid w:val="00F35D37"/>
    <w:rsid w:val="00F40333"/>
    <w:rsid w:val="00F43091"/>
    <w:rsid w:val="00F4791F"/>
    <w:rsid w:val="00F52319"/>
    <w:rsid w:val="00F5574E"/>
    <w:rsid w:val="00F81A6B"/>
    <w:rsid w:val="00F8544C"/>
    <w:rsid w:val="00F85BE0"/>
    <w:rsid w:val="00F92EEC"/>
    <w:rsid w:val="00F9647F"/>
    <w:rsid w:val="00FA48CA"/>
    <w:rsid w:val="00FC0C8F"/>
    <w:rsid w:val="00FC18FD"/>
    <w:rsid w:val="00FD7DB5"/>
    <w:rsid w:val="00FF243D"/>
    <w:rsid w:val="00FF4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BC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12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D1EA8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uiPriority w:val="99"/>
    <w:unhideWhenUsed/>
    <w:rsid w:val="00081384"/>
    <w:rPr>
      <w:color w:val="0000FF"/>
      <w:u w:val="single"/>
    </w:rPr>
  </w:style>
  <w:style w:type="table" w:styleId="TableGrid">
    <w:name w:val="Table Grid"/>
    <w:basedOn w:val="TableNormal"/>
    <w:uiPriority w:val="59"/>
    <w:rsid w:val="00417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link w:val="Heading6"/>
    <w:rsid w:val="007D1EA8"/>
    <w:rPr>
      <w:rFonts w:ascii="Times New Roman" w:eastAsia="Times New Roman" w:hAnsi="Times New Roman" w:cs="Times New Roman"/>
      <w:b/>
      <w:bCs/>
      <w:sz w:val="16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74171"/>
  </w:style>
  <w:style w:type="character" w:customStyle="1" w:styleId="Heading2Char">
    <w:name w:val="Heading 2 Char"/>
    <w:link w:val="Heading2"/>
    <w:uiPriority w:val="9"/>
    <w:semiHidden/>
    <w:rsid w:val="0016312E"/>
    <w:rPr>
      <w:rFonts w:ascii="Cambria" w:eastAsia="Times New Roman" w:hAnsi="Cambria" w:cs="Shruti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3EA14-CB41-49AE-BD40-14E71EFE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admin</cp:lastModifiedBy>
  <cp:revision>2</cp:revision>
  <cp:lastPrinted>2015-09-10T08:41:00Z</cp:lastPrinted>
  <dcterms:created xsi:type="dcterms:W3CDTF">2021-08-03T03:42:00Z</dcterms:created>
  <dcterms:modified xsi:type="dcterms:W3CDTF">2021-08-03T03:42:00Z</dcterms:modified>
</cp:coreProperties>
</file>