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8D" w:rsidRDefault="00B14A64">
      <w:pPr>
        <w:spacing w:before="6" w:line="336" w:lineRule="exact"/>
        <w:ind w:left="6340"/>
        <w:rPr>
          <w:rFonts w:ascii="Lucida Sans Unicode"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684140</wp:posOffset>
            </wp:positionH>
            <wp:positionV relativeFrom="paragraph">
              <wp:posOffset>12828</wp:posOffset>
            </wp:positionV>
            <wp:extent cx="655709" cy="1333627"/>
            <wp:effectExtent l="0" t="0" r="0" b="0"/>
            <wp:wrapNone/>
            <wp:docPr id="1" name="image1.jpeg" descr="log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09" cy="133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z w:val="24"/>
        </w:rPr>
        <w:t>TEXCUTIVE</w:t>
      </w:r>
      <w:r>
        <w:rPr>
          <w:rFonts w:ascii="Lucida Sans Unicode"/>
          <w:spacing w:val="-11"/>
          <w:sz w:val="24"/>
        </w:rPr>
        <w:t xml:space="preserve"> </w:t>
      </w:r>
      <w:r>
        <w:rPr>
          <w:rFonts w:ascii="Lucida Sans Unicode"/>
          <w:sz w:val="24"/>
        </w:rPr>
        <w:t>SERVICES</w:t>
      </w:r>
      <w:r>
        <w:rPr>
          <w:rFonts w:ascii="Lucida Sans Unicode"/>
          <w:spacing w:val="-12"/>
          <w:sz w:val="24"/>
        </w:rPr>
        <w:t xml:space="preserve"> </w:t>
      </w:r>
      <w:r>
        <w:rPr>
          <w:rFonts w:ascii="Lucida Sans Unicode"/>
          <w:sz w:val="24"/>
        </w:rPr>
        <w:t>PRIVATE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LIMITED</w:t>
      </w:r>
    </w:p>
    <w:p w:rsidR="0094018D" w:rsidRDefault="00B14A64">
      <w:pPr>
        <w:spacing w:line="243" w:lineRule="exact"/>
        <w:ind w:right="119"/>
        <w:jc w:val="right"/>
        <w:rPr>
          <w:sz w:val="24"/>
        </w:rPr>
      </w:pPr>
      <w:r>
        <w:rPr>
          <w:sz w:val="24"/>
        </w:rPr>
        <w:t>Office-101,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Omgurudev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Plaza, </w:t>
      </w:r>
      <w:proofErr w:type="spellStart"/>
      <w:r>
        <w:rPr>
          <w:sz w:val="24"/>
        </w:rPr>
        <w:t>Badi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Bhamori</w:t>
      </w:r>
      <w:proofErr w:type="spellEnd"/>
    </w:p>
    <w:p w:rsidR="0094018D" w:rsidRDefault="00B14A64">
      <w:pPr>
        <w:spacing w:before="5" w:line="237" w:lineRule="auto"/>
        <w:ind w:left="8636" w:right="114" w:hanging="260"/>
        <w:jc w:val="right"/>
        <w:rPr>
          <w:sz w:val="24"/>
        </w:rPr>
      </w:pPr>
      <w:r>
        <w:rPr>
          <w:sz w:val="24"/>
        </w:rPr>
        <w:t xml:space="preserve">Near </w:t>
      </w:r>
      <w:proofErr w:type="spellStart"/>
      <w:r>
        <w:rPr>
          <w:sz w:val="24"/>
        </w:rPr>
        <w:t>Vikram</w:t>
      </w:r>
      <w:proofErr w:type="spellEnd"/>
      <w:r>
        <w:rPr>
          <w:sz w:val="24"/>
        </w:rPr>
        <w:t xml:space="preserve"> Urban, Indore,</w:t>
      </w:r>
      <w:r>
        <w:rPr>
          <w:spacing w:val="-57"/>
          <w:sz w:val="24"/>
        </w:rPr>
        <w:t xml:space="preserve"> </w:t>
      </w:r>
      <w:r>
        <w:rPr>
          <w:sz w:val="24"/>
        </w:rPr>
        <w:t>Madhya</w:t>
      </w:r>
      <w:r>
        <w:rPr>
          <w:spacing w:val="-10"/>
          <w:sz w:val="24"/>
        </w:rPr>
        <w:t xml:space="preserve"> </w:t>
      </w:r>
      <w:r>
        <w:rPr>
          <w:sz w:val="24"/>
        </w:rPr>
        <w:t>Pradesh-</w:t>
      </w:r>
      <w:r>
        <w:rPr>
          <w:spacing w:val="-7"/>
          <w:sz w:val="24"/>
        </w:rPr>
        <w:t xml:space="preserve"> </w:t>
      </w:r>
      <w:r>
        <w:rPr>
          <w:sz w:val="24"/>
        </w:rPr>
        <w:t>452010</w:t>
      </w: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rPr>
          <w:sz w:val="26"/>
        </w:rPr>
      </w:pPr>
    </w:p>
    <w:p w:rsidR="0094018D" w:rsidRDefault="0094018D">
      <w:pPr>
        <w:pStyle w:val="BodyText"/>
        <w:spacing w:before="3"/>
        <w:rPr>
          <w:sz w:val="27"/>
        </w:rPr>
      </w:pPr>
    </w:p>
    <w:p w:rsidR="0094018D" w:rsidRDefault="00B14A64">
      <w:pPr>
        <w:pStyle w:val="Heading1"/>
        <w:spacing w:before="1"/>
        <w:ind w:left="4755" w:right="4581"/>
        <w:jc w:val="center"/>
        <w:rPr>
          <w:u w:val="none"/>
        </w:rPr>
      </w:pPr>
      <w:r>
        <w:rPr>
          <w:u w:val="thick"/>
        </w:rPr>
        <w:t>OFFER</w:t>
      </w:r>
      <w:r>
        <w:rPr>
          <w:spacing w:val="-4"/>
          <w:u w:val="thick"/>
        </w:rPr>
        <w:t xml:space="preserve"> </w:t>
      </w:r>
      <w:r>
        <w:rPr>
          <w:u w:val="thick"/>
        </w:rPr>
        <w:t>LETTER</w:t>
      </w:r>
    </w:p>
    <w:p w:rsidR="0094018D" w:rsidRDefault="0094018D">
      <w:pPr>
        <w:pStyle w:val="BodyText"/>
        <w:rPr>
          <w:b/>
          <w:sz w:val="15"/>
        </w:rPr>
      </w:pPr>
    </w:p>
    <w:p w:rsidR="0094018D" w:rsidRDefault="00B14A64">
      <w:pPr>
        <w:pStyle w:val="BodyText"/>
        <w:spacing w:before="102"/>
        <w:ind w:left="300"/>
      </w:pPr>
      <w:r>
        <w:rPr>
          <w:noProof/>
        </w:rPr>
        <w:drawing>
          <wp:anchor distT="0" distB="0" distL="0" distR="0" simplePos="0" relativeHeight="487434240" behindDoc="1" locked="0" layoutInCell="1" allowOverlap="1">
            <wp:simplePos x="0" y="0"/>
            <wp:positionH relativeFrom="page">
              <wp:posOffset>461009</wp:posOffset>
            </wp:positionH>
            <wp:positionV relativeFrom="paragraph">
              <wp:posOffset>-51785</wp:posOffset>
            </wp:positionV>
            <wp:extent cx="6849745" cy="453666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FB1">
        <w:t>14</w:t>
      </w:r>
      <w:r>
        <w:rPr>
          <w:vertAlign w:val="superscript"/>
        </w:rPr>
        <w:t>th</w:t>
      </w:r>
      <w:r w:rsidR="009D1BC1">
        <w:t xml:space="preserve"> July</w:t>
      </w:r>
      <w:r>
        <w:t>, 2021</w:t>
      </w:r>
    </w:p>
    <w:p w:rsidR="0094018D" w:rsidRDefault="0094018D">
      <w:pPr>
        <w:pStyle w:val="BodyText"/>
        <w:spacing w:before="1"/>
        <w:rPr>
          <w:sz w:val="20"/>
        </w:rPr>
      </w:pPr>
    </w:p>
    <w:p w:rsidR="0094018D" w:rsidRDefault="00387DB7">
      <w:pPr>
        <w:pStyle w:val="Heading1"/>
        <w:rPr>
          <w:b w:val="0"/>
          <w:u w:val="none"/>
        </w:rPr>
      </w:pPr>
      <w:r>
        <w:rPr>
          <w:u w:val="thick"/>
        </w:rPr>
        <w:t>Mr</w:t>
      </w:r>
      <w:r w:rsidR="00B14A64">
        <w:rPr>
          <w:u w:val="thick"/>
        </w:rPr>
        <w:t>.</w:t>
      </w:r>
      <w:r w:rsidR="00B14A64">
        <w:rPr>
          <w:spacing w:val="1"/>
          <w:u w:val="thick"/>
        </w:rPr>
        <w:t xml:space="preserve"> </w:t>
      </w:r>
      <w:proofErr w:type="spellStart"/>
      <w:r w:rsidR="00F33FB1">
        <w:rPr>
          <w:spacing w:val="1"/>
          <w:u w:val="thick"/>
        </w:rPr>
        <w:t>Dhiraj</w:t>
      </w:r>
      <w:proofErr w:type="spellEnd"/>
      <w:r w:rsidR="00F33FB1">
        <w:rPr>
          <w:spacing w:val="1"/>
          <w:u w:val="thick"/>
        </w:rPr>
        <w:t xml:space="preserve"> Kumar Nikhil</w:t>
      </w:r>
      <w:r w:rsidR="00B14A64">
        <w:rPr>
          <w:b w:val="0"/>
          <w:u w:val="none"/>
        </w:rPr>
        <w:t>,</w:t>
      </w:r>
    </w:p>
    <w:p w:rsidR="0094018D" w:rsidRDefault="00B14A64">
      <w:pPr>
        <w:pStyle w:val="BodyText"/>
        <w:spacing w:before="1"/>
        <w:ind w:left="300" w:right="8316"/>
      </w:pPr>
      <w:proofErr w:type="gramStart"/>
      <w:r>
        <w:t>Team Leader- Sales and Marketing,</w:t>
      </w:r>
      <w:r>
        <w:rPr>
          <w:spacing w:val="-43"/>
        </w:rPr>
        <w:t xml:space="preserve"> </w:t>
      </w:r>
      <w:r w:rsidR="00F33FB1">
        <w:t>Indore</w:t>
      </w:r>
      <w:r>
        <w:t>,</w:t>
      </w:r>
      <w:r>
        <w:rPr>
          <w:spacing w:val="-1"/>
        </w:rPr>
        <w:t xml:space="preserve"> </w:t>
      </w:r>
      <w:r w:rsidR="00F33FB1">
        <w:t>Madhya Pradesh</w:t>
      </w:r>
      <w:r>
        <w:t>.</w:t>
      </w:r>
      <w:proofErr w:type="gramEnd"/>
    </w:p>
    <w:p w:rsidR="0094018D" w:rsidRDefault="00B14A64">
      <w:pPr>
        <w:pStyle w:val="BodyText"/>
        <w:spacing w:line="206" w:lineRule="exact"/>
        <w:ind w:left="300"/>
      </w:pPr>
      <w:r>
        <w:t>India.</w:t>
      </w:r>
    </w:p>
    <w:p w:rsidR="0094018D" w:rsidRDefault="0094018D">
      <w:pPr>
        <w:pStyle w:val="BodyText"/>
        <w:spacing w:before="9"/>
      </w:pPr>
    </w:p>
    <w:p w:rsidR="0094018D" w:rsidRDefault="00B14A64">
      <w:pPr>
        <w:ind w:left="300"/>
        <w:rPr>
          <w:b/>
          <w:sz w:val="18"/>
        </w:rPr>
      </w:pPr>
      <w:r>
        <w:rPr>
          <w:b/>
          <w:sz w:val="18"/>
          <w:u w:val="single"/>
        </w:rPr>
        <w:t>Sub: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Offer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Letter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for</w:t>
      </w:r>
      <w:r>
        <w:rPr>
          <w:b/>
          <w:spacing w:val="-4"/>
          <w:sz w:val="18"/>
          <w:u w:val="single"/>
        </w:rPr>
        <w:t xml:space="preserve"> </w:t>
      </w:r>
      <w:r>
        <w:rPr>
          <w:b/>
          <w:sz w:val="18"/>
          <w:u w:val="single"/>
        </w:rPr>
        <w:t>the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post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of</w:t>
      </w:r>
      <w:r>
        <w:rPr>
          <w:b/>
          <w:spacing w:val="5"/>
          <w:sz w:val="18"/>
          <w:u w:val="single"/>
        </w:rPr>
        <w:t xml:space="preserve"> </w:t>
      </w:r>
      <w:r>
        <w:rPr>
          <w:b/>
          <w:sz w:val="18"/>
          <w:u w:val="single"/>
        </w:rPr>
        <w:t>Team</w:t>
      </w:r>
      <w:r>
        <w:rPr>
          <w:b/>
          <w:spacing w:val="-7"/>
          <w:sz w:val="18"/>
          <w:u w:val="single"/>
        </w:rPr>
        <w:t xml:space="preserve"> </w:t>
      </w:r>
      <w:r>
        <w:rPr>
          <w:b/>
          <w:sz w:val="18"/>
          <w:u w:val="single"/>
        </w:rPr>
        <w:t>leader-</w:t>
      </w:r>
      <w:r>
        <w:rPr>
          <w:b/>
          <w:spacing w:val="-3"/>
          <w:sz w:val="18"/>
          <w:u w:val="single"/>
        </w:rPr>
        <w:t xml:space="preserve"> </w:t>
      </w:r>
      <w:r w:rsidR="00F33FB1">
        <w:rPr>
          <w:b/>
          <w:sz w:val="18"/>
          <w:u w:val="single"/>
        </w:rPr>
        <w:t>Indore</w:t>
      </w:r>
      <w:r>
        <w:rPr>
          <w:b/>
          <w:sz w:val="18"/>
          <w:u w:val="single"/>
        </w:rPr>
        <w:t>,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Ma</w:t>
      </w:r>
      <w:r w:rsidR="00F33FB1">
        <w:rPr>
          <w:b/>
          <w:sz w:val="18"/>
          <w:u w:val="single"/>
        </w:rPr>
        <w:t>dhya Pradesh</w:t>
      </w:r>
      <w:r>
        <w:rPr>
          <w:b/>
          <w:sz w:val="18"/>
        </w:rPr>
        <w:t>.</w:t>
      </w:r>
    </w:p>
    <w:p w:rsidR="0094018D" w:rsidRDefault="0094018D">
      <w:pPr>
        <w:pStyle w:val="BodyText"/>
        <w:spacing w:before="10"/>
        <w:rPr>
          <w:b/>
          <w:sz w:val="19"/>
        </w:rPr>
      </w:pPr>
    </w:p>
    <w:p w:rsidR="0094018D" w:rsidRDefault="00B14A64">
      <w:pPr>
        <w:pStyle w:val="BodyText"/>
        <w:spacing w:before="90"/>
        <w:ind w:left="300"/>
        <w:rPr>
          <w:sz w:val="24"/>
        </w:rPr>
      </w:pPr>
      <w:r>
        <w:t>Dear</w:t>
      </w:r>
      <w:r>
        <w:rPr>
          <w:spacing w:val="-2"/>
        </w:rPr>
        <w:t xml:space="preserve"> </w:t>
      </w:r>
      <w:proofErr w:type="spellStart"/>
      <w:r w:rsidR="00F33FB1">
        <w:t>Dhiraj</w:t>
      </w:r>
      <w:proofErr w:type="spellEnd"/>
      <w:r>
        <w:rPr>
          <w:sz w:val="24"/>
        </w:rPr>
        <w:t>,</w:t>
      </w:r>
    </w:p>
    <w:p w:rsidR="0094018D" w:rsidRDefault="0094018D">
      <w:pPr>
        <w:pStyle w:val="BodyText"/>
        <w:spacing w:before="7"/>
        <w:rPr>
          <w:sz w:val="2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45"/>
      </w:tblGrid>
      <w:tr w:rsidR="0094018D">
        <w:trPr>
          <w:trHeight w:val="575"/>
        </w:trPr>
        <w:tc>
          <w:tcPr>
            <w:tcW w:w="10145" w:type="dxa"/>
          </w:tcPr>
          <w:p w:rsidR="0094018D" w:rsidRDefault="00B14A64" w:rsidP="00224A17">
            <w:pPr>
              <w:pStyle w:val="TableParagraph"/>
              <w:spacing w:before="1" w:line="266" w:lineRule="auto"/>
              <w:ind w:left="200"/>
              <w:rPr>
                <w:sz w:val="18"/>
              </w:rPr>
            </w:pPr>
            <w:proofErr w:type="spellStart"/>
            <w:r>
              <w:rPr>
                <w:sz w:val="18"/>
              </w:rPr>
              <w:t>Texcutive</w:t>
            </w:r>
            <w:proofErr w:type="spellEnd"/>
            <w:r>
              <w:rPr>
                <w:sz w:val="18"/>
              </w:rPr>
              <w:t xml:space="preserve"> is pleased to offer you the position of </w:t>
            </w:r>
            <w:r>
              <w:rPr>
                <w:b/>
                <w:sz w:val="18"/>
              </w:rPr>
              <w:t xml:space="preserve">Team Leader </w:t>
            </w:r>
            <w:r w:rsidR="00224A17">
              <w:rPr>
                <w:sz w:val="18"/>
              </w:rPr>
              <w:t xml:space="preserve">in Sales and Marketing </w:t>
            </w:r>
            <w:r w:rsidR="00F33FB1">
              <w:rPr>
                <w:sz w:val="18"/>
              </w:rPr>
              <w:t>Indore, Madhya Pradesh</w:t>
            </w:r>
            <w:r>
              <w:rPr>
                <w:sz w:val="18"/>
              </w:rPr>
              <w:t xml:space="preserve"> effective from </w:t>
            </w:r>
            <w:r w:rsidR="00F33FB1">
              <w:rPr>
                <w:b/>
                <w:sz w:val="18"/>
              </w:rPr>
              <w:t>13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pacing w:val="-42"/>
                <w:sz w:val="18"/>
              </w:rPr>
              <w:t xml:space="preserve"> </w:t>
            </w:r>
            <w:r w:rsidR="002A4142">
              <w:rPr>
                <w:b/>
                <w:sz w:val="18"/>
              </w:rPr>
              <w:t>July</w:t>
            </w:r>
            <w:r>
              <w:rPr>
                <w:b/>
                <w:sz w:val="18"/>
              </w:rPr>
              <w:t>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2021</w:t>
            </w:r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trust it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approval.</w:t>
            </w:r>
          </w:p>
        </w:tc>
      </w:tr>
      <w:tr w:rsidR="0094018D">
        <w:trPr>
          <w:trHeight w:val="2811"/>
        </w:trPr>
        <w:tc>
          <w:tcPr>
            <w:tcW w:w="10145" w:type="dxa"/>
          </w:tcPr>
          <w:p w:rsidR="0094018D" w:rsidRDefault="00B14A64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131" w:line="207" w:lineRule="exac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Leader,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 will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3"/>
                <w:sz w:val="18"/>
              </w:rPr>
              <w:t xml:space="preserve"> </w:t>
            </w:r>
            <w:r w:rsidR="00EE3833">
              <w:rPr>
                <w:sz w:val="18"/>
              </w:rPr>
              <w:t>Territory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Manager -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Mr.</w:t>
            </w:r>
            <w:r>
              <w:rPr>
                <w:b/>
                <w:spacing w:val="3"/>
                <w:sz w:val="18"/>
                <w:u w:val="single"/>
              </w:rPr>
              <w:t xml:space="preserve"> </w:t>
            </w:r>
            <w:proofErr w:type="spellStart"/>
            <w:r w:rsidR="00EE3833">
              <w:rPr>
                <w:b/>
                <w:sz w:val="18"/>
                <w:u w:val="single"/>
              </w:rPr>
              <w:t>Shailesh</w:t>
            </w:r>
            <w:proofErr w:type="spellEnd"/>
            <w:r w:rsidR="00EE3833">
              <w:rPr>
                <w:b/>
                <w:sz w:val="18"/>
                <w:u w:val="single"/>
              </w:rPr>
              <w:t xml:space="preserve"> </w:t>
            </w:r>
            <w:proofErr w:type="spellStart"/>
            <w:r w:rsidR="00EE3833">
              <w:rPr>
                <w:b/>
                <w:sz w:val="18"/>
                <w:u w:val="single"/>
              </w:rPr>
              <w:t>Abhay</w:t>
            </w:r>
            <w:proofErr w:type="spellEnd"/>
            <w:r>
              <w:rPr>
                <w:sz w:val="18"/>
              </w:rPr>
              <w:t>.</w:t>
            </w:r>
          </w:p>
          <w:p w:rsidR="0094018D" w:rsidRDefault="00B14A64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0" w:line="207" w:lineRule="exac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primary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responsibilities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this position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include: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49"/>
              <w:rPr>
                <w:sz w:val="18"/>
              </w:rPr>
            </w:pPr>
            <w:r>
              <w:rPr>
                <w:sz w:val="18"/>
              </w:rPr>
              <w:t>Developing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innovative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strategies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increase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territory.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48"/>
              <w:rPr>
                <w:sz w:val="18"/>
              </w:rPr>
            </w:pPr>
            <w:r>
              <w:rPr>
                <w:sz w:val="18"/>
              </w:rPr>
              <w:t>Analyzing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marketing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determine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effective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marketing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48"/>
              <w:rPr>
                <w:sz w:val="18"/>
              </w:rPr>
            </w:pPr>
            <w:r>
              <w:rPr>
                <w:sz w:val="18"/>
              </w:rPr>
              <w:t>Traveling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throughout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territory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 guide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Representatives.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54" w:line="307" w:lineRule="auto"/>
              <w:ind w:right="773"/>
              <w:rPr>
                <w:sz w:val="18"/>
              </w:rPr>
            </w:pPr>
            <w:r>
              <w:rPr>
                <w:sz w:val="18"/>
              </w:rPr>
              <w:t>Continually meeting or exceeding sales targets by persuading customers within an assigned territory to purchase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services.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0" w:line="211" w:lineRule="exact"/>
              <w:rPr>
                <w:sz w:val="18"/>
              </w:rPr>
            </w:pPr>
            <w:r>
              <w:rPr>
                <w:sz w:val="18"/>
              </w:rPr>
              <w:t>Conducting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surveys 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better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customer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needs.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48"/>
              <w:rPr>
                <w:sz w:val="18"/>
              </w:rPr>
            </w:pPr>
            <w:r>
              <w:rPr>
                <w:sz w:val="18"/>
              </w:rPr>
              <w:t>Attending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shows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promote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services.</w:t>
            </w:r>
          </w:p>
          <w:p w:rsidR="0094018D" w:rsidRDefault="00B14A64">
            <w:pPr>
              <w:pStyle w:val="TableParagraph"/>
              <w:numPr>
                <w:ilvl w:val="1"/>
                <w:numId w:val="2"/>
              </w:numPr>
              <w:tabs>
                <w:tab w:val="left" w:pos="1279"/>
                <w:tab w:val="left" w:pos="1280"/>
              </w:tabs>
              <w:spacing w:before="53"/>
              <w:rPr>
                <w:sz w:val="18"/>
              </w:rPr>
            </w:pPr>
            <w:r>
              <w:rPr>
                <w:sz w:val="18"/>
              </w:rPr>
              <w:t>Distributor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</w:p>
        </w:tc>
      </w:tr>
      <w:tr w:rsidR="0094018D">
        <w:trPr>
          <w:trHeight w:val="1277"/>
        </w:trPr>
        <w:tc>
          <w:tcPr>
            <w:tcW w:w="10145" w:type="dxa"/>
          </w:tcPr>
          <w:p w:rsidR="0094018D" w:rsidRDefault="00B14A64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before="99"/>
              <w:ind w:right="19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compensation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position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6"/>
                <w:sz w:val="18"/>
              </w:rPr>
              <w:t xml:space="preserve"> </w:t>
            </w:r>
            <w:r w:rsidR="009B3829">
              <w:rPr>
                <w:b/>
                <w:sz w:val="18"/>
                <w:u w:val="single"/>
              </w:rPr>
              <w:t>Two</w:t>
            </w:r>
            <w:r>
              <w:rPr>
                <w:b/>
                <w:spacing w:val="30"/>
                <w:sz w:val="18"/>
                <w:u w:val="single"/>
              </w:rPr>
              <w:t xml:space="preserve"> </w:t>
            </w:r>
            <w:proofErr w:type="spellStart"/>
            <w:r>
              <w:rPr>
                <w:b/>
                <w:sz w:val="18"/>
                <w:u w:val="single"/>
              </w:rPr>
              <w:t>Lakh</w:t>
            </w:r>
            <w:proofErr w:type="spellEnd"/>
            <w:r>
              <w:rPr>
                <w:b/>
                <w:spacing w:val="33"/>
                <w:sz w:val="18"/>
                <w:u w:val="single"/>
              </w:rPr>
              <w:t xml:space="preserve"> </w:t>
            </w:r>
            <w:r w:rsidR="009B3829">
              <w:rPr>
                <w:b/>
                <w:sz w:val="18"/>
                <w:u w:val="single"/>
              </w:rPr>
              <w:t>Sixteen</w:t>
            </w:r>
            <w:r>
              <w:rPr>
                <w:b/>
                <w:spacing w:val="2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Thousand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reviewed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annually.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payments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subject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statutory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deductions,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accordance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legislation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(i.e.,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tax,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CPP,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Insurance).</w:t>
            </w:r>
          </w:p>
          <w:p w:rsidR="0094018D" w:rsidRDefault="0094018D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:rsidR="0094018D" w:rsidRDefault="00B14A64">
            <w:pPr>
              <w:pStyle w:val="TableParagraph"/>
              <w:numPr>
                <w:ilvl w:val="1"/>
                <w:numId w:val="1"/>
              </w:numPr>
              <w:tabs>
                <w:tab w:val="left" w:pos="1279"/>
                <w:tab w:val="left" w:pos="1280"/>
              </w:tabs>
              <w:spacing w:before="0" w:line="273" w:lineRule="auto"/>
              <w:ind w:right="711"/>
              <w:rPr>
                <w:sz w:val="18"/>
              </w:rPr>
            </w:pPr>
            <w:r>
              <w:rPr>
                <w:spacing w:val="-1"/>
                <w:sz w:val="18"/>
              </w:rPr>
              <w:t>Your training period is from</w:t>
            </w:r>
            <w:r>
              <w:rPr>
                <w:sz w:val="18"/>
              </w:rPr>
              <w:t xml:space="preserve"> </w:t>
            </w:r>
            <w:r w:rsidR="0044357D">
              <w:rPr>
                <w:spacing w:val="-1"/>
                <w:sz w:val="18"/>
              </w:rPr>
              <w:t>13</w:t>
            </w:r>
            <w:r>
              <w:rPr>
                <w:spacing w:val="-1"/>
                <w:sz w:val="18"/>
                <w:vertAlign w:val="superscript"/>
              </w:rPr>
              <w:t>th</w:t>
            </w:r>
            <w:r w:rsidR="00241284">
              <w:rPr>
                <w:spacing w:val="-1"/>
                <w:sz w:val="18"/>
              </w:rPr>
              <w:t xml:space="preserve"> July</w:t>
            </w:r>
            <w:r>
              <w:rPr>
                <w:spacing w:val="-1"/>
                <w:sz w:val="18"/>
              </w:rPr>
              <w:t xml:space="preserve">, </w:t>
            </w:r>
            <w:r>
              <w:rPr>
                <w:sz w:val="18"/>
              </w:rPr>
              <w:t xml:space="preserve">2021 till </w:t>
            </w:r>
            <w:r w:rsidR="00696944">
              <w:rPr>
                <w:sz w:val="18"/>
              </w:rPr>
              <w:t>1</w:t>
            </w:r>
            <w:r w:rsidR="00FB234D">
              <w:rPr>
                <w:sz w:val="18"/>
              </w:rPr>
              <w:t>9</w:t>
            </w:r>
            <w:r>
              <w:rPr>
                <w:sz w:val="18"/>
                <w:vertAlign w:val="superscript"/>
              </w:rPr>
              <w:t>th</w:t>
            </w:r>
            <w:r w:rsidR="00211580">
              <w:rPr>
                <w:sz w:val="18"/>
              </w:rPr>
              <w:t xml:space="preserve"> July</w:t>
            </w:r>
            <w:r>
              <w:rPr>
                <w:sz w:val="18"/>
              </w:rPr>
              <w:t>, 2021. The continuation of the job will be based on the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successful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completion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clauses.</w:t>
            </w:r>
          </w:p>
        </w:tc>
      </w:tr>
      <w:tr w:rsidR="0094018D">
        <w:trPr>
          <w:trHeight w:val="379"/>
        </w:trPr>
        <w:tc>
          <w:tcPr>
            <w:tcW w:w="10145" w:type="dxa"/>
          </w:tcPr>
          <w:p w:rsidR="0094018D" w:rsidRDefault="00B14A64">
            <w:pPr>
              <w:pStyle w:val="TableParagraph"/>
              <w:tabs>
                <w:tab w:val="left" w:pos="919"/>
              </w:tabs>
              <w:spacing w:before="71"/>
              <w:ind w:left="560"/>
              <w:rPr>
                <w:sz w:val="18"/>
              </w:rPr>
            </w:pPr>
            <w:r>
              <w:rPr>
                <w:sz w:val="16"/>
              </w:rPr>
              <w:t>4)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when you submit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documents</w:t>
            </w:r>
          </w:p>
        </w:tc>
      </w:tr>
      <w:tr w:rsidR="0094018D">
        <w:trPr>
          <w:trHeight w:val="1236"/>
        </w:trPr>
        <w:tc>
          <w:tcPr>
            <w:tcW w:w="10145" w:type="dxa"/>
          </w:tcPr>
          <w:p w:rsidR="0094018D" w:rsidRDefault="00B14A64">
            <w:pPr>
              <w:pStyle w:val="TableParagraph"/>
              <w:tabs>
                <w:tab w:val="left" w:pos="919"/>
              </w:tabs>
              <w:spacing w:before="95"/>
              <w:ind w:left="920" w:right="279" w:hanging="360"/>
              <w:rPr>
                <w:sz w:val="18"/>
              </w:rPr>
            </w:pPr>
            <w:r>
              <w:rPr>
                <w:sz w:val="16"/>
              </w:rPr>
              <w:t>5)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>Your position is subject to a ninety (90) day training period during which your performance and suitability for employment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 be evaluated.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 is understood that the probationary period is designed to determine your suitability for continued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employment by assessing your skills, performance and interpersonal relationships. It is also a time for you to assess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Texcutive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employer.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terminated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lieu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notice.</w:t>
            </w:r>
          </w:p>
        </w:tc>
      </w:tr>
      <w:tr w:rsidR="0094018D">
        <w:trPr>
          <w:trHeight w:val="650"/>
        </w:trPr>
        <w:tc>
          <w:tcPr>
            <w:tcW w:w="10145" w:type="dxa"/>
          </w:tcPr>
          <w:p w:rsidR="0094018D" w:rsidRDefault="00B14A64">
            <w:pPr>
              <w:pStyle w:val="TableParagraph"/>
              <w:spacing w:before="97" w:line="273" w:lineRule="auto"/>
              <w:ind w:left="200" w:right="279"/>
              <w:rPr>
                <w:sz w:val="18"/>
              </w:rPr>
            </w:pPr>
            <w:r>
              <w:rPr>
                <w:sz w:val="18"/>
              </w:rPr>
              <w:t>You are required to maintain your Driver’s License as a condition of employment.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Should you lose your eligibility or fail to renew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licenses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reason,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terminated.</w:t>
            </w:r>
          </w:p>
        </w:tc>
      </w:tr>
      <w:tr w:rsidR="0094018D">
        <w:trPr>
          <w:trHeight w:val="542"/>
        </w:trPr>
        <w:tc>
          <w:tcPr>
            <w:tcW w:w="10145" w:type="dxa"/>
          </w:tcPr>
          <w:p w:rsidR="0094018D" w:rsidRDefault="00B14A64">
            <w:pPr>
              <w:pStyle w:val="TableParagraph"/>
              <w:spacing w:before="63" w:line="230" w:lineRule="atLeast"/>
              <w:ind w:left="200" w:right="279"/>
              <w:rPr>
                <w:sz w:val="18"/>
              </w:rPr>
            </w:pPr>
            <w:r>
              <w:rPr>
                <w:sz w:val="18"/>
              </w:rPr>
              <w:t>You 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rules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procedures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established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Texcutive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clarification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 sure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priority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Texcutive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:rsidR="0094018D" w:rsidRDefault="0094018D">
      <w:pPr>
        <w:spacing w:line="230" w:lineRule="atLeast"/>
        <w:rPr>
          <w:sz w:val="18"/>
        </w:rPr>
        <w:sectPr w:rsidR="0094018D">
          <w:type w:val="continuous"/>
          <w:pgSz w:w="12240" w:h="15840"/>
          <w:pgMar w:top="940" w:right="600" w:bottom="280" w:left="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4018D" w:rsidRDefault="00B14A64">
      <w:pPr>
        <w:pStyle w:val="BodyText"/>
        <w:ind w:left="40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778120" cy="4996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20" cy="4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8D" w:rsidRDefault="00B14A64">
      <w:pPr>
        <w:pStyle w:val="BodyText"/>
        <w:spacing w:before="105" w:line="273" w:lineRule="auto"/>
        <w:ind w:left="300" w:right="1038"/>
      </w:pPr>
      <w:r>
        <w:t>This</w:t>
      </w:r>
      <w:r>
        <w:rPr>
          <w:spacing w:val="7"/>
        </w:rPr>
        <w:t xml:space="preserve"> </w:t>
      </w:r>
      <w:r>
        <w:t>offer</w:t>
      </w:r>
      <w:r>
        <w:rPr>
          <w:spacing w:val="1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interpreted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enforced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accordance</w:t>
      </w:r>
      <w:r>
        <w:rPr>
          <w:spacing w:val="1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laws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India.</w:t>
      </w:r>
      <w:r>
        <w:rPr>
          <w:spacing w:val="22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document</w:t>
      </w:r>
      <w:r>
        <w:rPr>
          <w:spacing w:val="13"/>
        </w:rPr>
        <w:t xml:space="preserve"> </w:t>
      </w:r>
      <w:r>
        <w:t>constitutes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whole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Texcutive</w:t>
      </w:r>
      <w:proofErr w:type="spellEnd"/>
      <w:r>
        <w:t>.</w:t>
      </w:r>
    </w:p>
    <w:p w:rsidR="0094018D" w:rsidRDefault="0094018D">
      <w:pPr>
        <w:pStyle w:val="BodyText"/>
        <w:rPr>
          <w:sz w:val="20"/>
        </w:rPr>
      </w:pPr>
    </w:p>
    <w:p w:rsidR="0094018D" w:rsidRDefault="00B14A64">
      <w:pPr>
        <w:pStyle w:val="BodyText"/>
        <w:spacing w:before="134" w:line="273" w:lineRule="auto"/>
        <w:ind w:left="300" w:right="1038"/>
      </w:pPr>
      <w:r>
        <w:t>If you accept this offer of employment, please sign your name and date in the space indicated below and return it to me. This offer is</w:t>
      </w:r>
      <w:r>
        <w:rPr>
          <w:spacing w:val="-42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 w:rsidR="00E553E1">
        <w:t>16</w:t>
      </w:r>
      <w:r>
        <w:rPr>
          <w:vertAlign w:val="superscript"/>
        </w:rPr>
        <w:t>th</w:t>
      </w:r>
      <w:r>
        <w:rPr>
          <w:spacing w:val="5"/>
        </w:rPr>
        <w:t xml:space="preserve"> </w:t>
      </w:r>
      <w:r w:rsidR="008A2FF6">
        <w:t>July</w:t>
      </w:r>
      <w:r>
        <w:t>, 2021.</w:t>
      </w:r>
    </w:p>
    <w:p w:rsidR="0094018D" w:rsidRDefault="0094018D">
      <w:pPr>
        <w:pStyle w:val="BodyText"/>
        <w:rPr>
          <w:sz w:val="20"/>
        </w:rPr>
      </w:pPr>
    </w:p>
    <w:p w:rsidR="0094018D" w:rsidRDefault="00B14A64">
      <w:pPr>
        <w:pStyle w:val="BodyText"/>
        <w:spacing w:before="133"/>
        <w:ind w:left="30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234979</wp:posOffset>
            </wp:positionV>
            <wp:extent cx="1268897" cy="44157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897" cy="441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35776" behindDoc="1" locked="0" layoutInCell="1" allowOverlap="1">
            <wp:simplePos x="0" y="0"/>
            <wp:positionH relativeFrom="page">
              <wp:posOffset>461009</wp:posOffset>
            </wp:positionH>
            <wp:positionV relativeFrom="paragraph">
              <wp:posOffset>547272</wp:posOffset>
            </wp:positionV>
            <wp:extent cx="6849745" cy="4536662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Congratulations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Texcutive</w:t>
      </w:r>
      <w:proofErr w:type="spellEnd"/>
    </w:p>
    <w:p w:rsidR="0094018D" w:rsidRDefault="00B14A64">
      <w:pPr>
        <w:pStyle w:val="BodyText"/>
        <w:spacing w:line="278" w:lineRule="auto"/>
        <w:ind w:left="300" w:right="10160"/>
      </w:pPr>
      <w:r>
        <w:t>Sincerely,</w:t>
      </w:r>
      <w:r>
        <w:rPr>
          <w:spacing w:val="-42"/>
        </w:rPr>
        <w:t xml:space="preserve"> </w:t>
      </w:r>
      <w:proofErr w:type="spellStart"/>
      <w:r>
        <w:t>Dipshikha</w:t>
      </w:r>
      <w:proofErr w:type="spellEnd"/>
    </w:p>
    <w:p w:rsidR="0094018D" w:rsidRDefault="00B14A64">
      <w:pPr>
        <w:pStyle w:val="BodyText"/>
        <w:ind w:left="300"/>
      </w:pPr>
      <w:r>
        <w:t>Director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Management</w:t>
      </w:r>
    </w:p>
    <w:p w:rsidR="0094018D" w:rsidRDefault="0094018D">
      <w:pPr>
        <w:pStyle w:val="BodyText"/>
        <w:rPr>
          <w:sz w:val="20"/>
        </w:rPr>
      </w:pPr>
    </w:p>
    <w:p w:rsidR="0094018D" w:rsidRDefault="0094018D">
      <w:pPr>
        <w:pStyle w:val="BodyText"/>
        <w:spacing w:before="2"/>
        <w:rPr>
          <w:sz w:val="26"/>
        </w:rPr>
      </w:pPr>
    </w:p>
    <w:p w:rsidR="0094018D" w:rsidRDefault="00B14A64">
      <w:pPr>
        <w:ind w:left="300"/>
        <w:rPr>
          <w:b/>
          <w:sz w:val="18"/>
        </w:rPr>
      </w:pPr>
      <w:r>
        <w:rPr>
          <w:b/>
          <w:sz w:val="18"/>
          <w:u w:val="single"/>
        </w:rPr>
        <w:t>SALARY</w:t>
      </w:r>
      <w:r>
        <w:rPr>
          <w:b/>
          <w:spacing w:val="3"/>
          <w:sz w:val="18"/>
          <w:u w:val="single"/>
        </w:rPr>
        <w:t xml:space="preserve"> </w:t>
      </w:r>
      <w:r>
        <w:rPr>
          <w:b/>
          <w:sz w:val="18"/>
          <w:u w:val="single"/>
        </w:rPr>
        <w:t>ANNEXTURE</w:t>
      </w:r>
    </w:p>
    <w:p w:rsidR="0094018D" w:rsidRDefault="0094018D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"/>
        <w:gridCol w:w="3030"/>
        <w:gridCol w:w="1542"/>
        <w:gridCol w:w="2421"/>
        <w:gridCol w:w="1595"/>
      </w:tblGrid>
      <w:tr w:rsidR="0094018D">
        <w:trPr>
          <w:trHeight w:val="997"/>
        </w:trPr>
        <w:tc>
          <w:tcPr>
            <w:tcW w:w="8924" w:type="dxa"/>
            <w:gridSpan w:val="5"/>
            <w:shd w:val="clear" w:color="auto" w:fill="C5BD96"/>
          </w:tcPr>
          <w:p w:rsidR="0094018D" w:rsidRDefault="0094018D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94018D" w:rsidRDefault="00B14A64">
            <w:pPr>
              <w:pStyle w:val="TableParagraph"/>
              <w:spacing w:before="162"/>
              <w:ind w:left="3733" w:right="37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Salary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Annexure</w:t>
            </w:r>
          </w:p>
        </w:tc>
      </w:tr>
      <w:tr w:rsidR="0094018D">
        <w:trPr>
          <w:trHeight w:val="244"/>
        </w:trPr>
        <w:tc>
          <w:tcPr>
            <w:tcW w:w="4908" w:type="dxa"/>
            <w:gridSpan w:val="3"/>
            <w:shd w:val="clear" w:color="auto" w:fill="F1F1F1"/>
          </w:tcPr>
          <w:p w:rsidR="0094018D" w:rsidRDefault="00B14A64">
            <w:pPr>
              <w:pStyle w:val="TableParagraph"/>
              <w:spacing w:before="13"/>
              <w:ind w:left="1960" w:right="19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EARNINGS</w:t>
            </w:r>
          </w:p>
        </w:tc>
        <w:tc>
          <w:tcPr>
            <w:tcW w:w="4016" w:type="dxa"/>
            <w:gridSpan w:val="2"/>
            <w:shd w:val="clear" w:color="auto" w:fill="F1F1F1"/>
          </w:tcPr>
          <w:p w:rsidR="0094018D" w:rsidRDefault="00B14A64">
            <w:pPr>
              <w:pStyle w:val="TableParagraph"/>
              <w:spacing w:before="13"/>
              <w:ind w:left="1393" w:right="137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DEDUCTIONS</w:t>
            </w:r>
          </w:p>
        </w:tc>
      </w:tr>
      <w:tr w:rsidR="0094018D">
        <w:trPr>
          <w:trHeight w:val="244"/>
        </w:trPr>
        <w:tc>
          <w:tcPr>
            <w:tcW w:w="336" w:type="dxa"/>
            <w:vMerge w:val="restart"/>
            <w:textDirection w:val="tbRl"/>
          </w:tcPr>
          <w:p w:rsidR="0094018D" w:rsidRDefault="00B14A64">
            <w:pPr>
              <w:pStyle w:val="TableParagraph"/>
              <w:spacing w:before="94" w:line="201" w:lineRule="exact"/>
              <w:ind w:left="3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Fixed</w:t>
            </w: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1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BASIC</w:t>
            </w:r>
          </w:p>
        </w:tc>
        <w:tc>
          <w:tcPr>
            <w:tcW w:w="1542" w:type="dxa"/>
          </w:tcPr>
          <w:p w:rsidR="0094018D" w:rsidRDefault="004E4F80">
            <w:pPr>
              <w:pStyle w:val="TableParagraph"/>
              <w:spacing w:before="13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86400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13"/>
              <w:ind w:left="196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PF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13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8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HRA</w:t>
            </w:r>
          </w:p>
        </w:tc>
        <w:tc>
          <w:tcPr>
            <w:tcW w:w="1542" w:type="dxa"/>
          </w:tcPr>
          <w:p w:rsidR="0094018D" w:rsidRDefault="004E4F80">
            <w:pPr>
              <w:pStyle w:val="TableParagraph"/>
              <w:spacing w:before="22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34560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22"/>
              <w:ind w:left="198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ESI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22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3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Special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allowances</w:t>
            </w:r>
          </w:p>
        </w:tc>
        <w:tc>
          <w:tcPr>
            <w:tcW w:w="1542" w:type="dxa"/>
          </w:tcPr>
          <w:p w:rsidR="0094018D" w:rsidRDefault="004E4F80">
            <w:pPr>
              <w:pStyle w:val="TableParagraph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21600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ind w:left="204" w:right="1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LOANS/ADV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8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2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Conveyance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Allowance</w:t>
            </w:r>
          </w:p>
        </w:tc>
        <w:tc>
          <w:tcPr>
            <w:tcW w:w="1542" w:type="dxa"/>
          </w:tcPr>
          <w:p w:rsidR="0094018D" w:rsidRDefault="00B14A64">
            <w:pPr>
              <w:pStyle w:val="TableParagraph"/>
              <w:spacing w:before="22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12000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22"/>
              <w:ind w:left="201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LOSS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OF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PAY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22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44"/>
        </w:trPr>
        <w:tc>
          <w:tcPr>
            <w:tcW w:w="336" w:type="dxa"/>
            <w:vMerge w:val="restart"/>
            <w:textDirection w:val="tbRl"/>
          </w:tcPr>
          <w:p w:rsidR="0094018D" w:rsidRDefault="00B14A64">
            <w:pPr>
              <w:pStyle w:val="TableParagraph"/>
              <w:spacing w:before="94" w:line="201" w:lineRule="exact"/>
              <w:ind w:left="1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Variables</w:t>
            </w: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1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Medical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Reimbursement</w:t>
            </w:r>
          </w:p>
        </w:tc>
        <w:tc>
          <w:tcPr>
            <w:tcW w:w="1542" w:type="dxa"/>
          </w:tcPr>
          <w:p w:rsidR="0094018D" w:rsidRDefault="00B14A64">
            <w:pPr>
              <w:pStyle w:val="TableParagraph"/>
              <w:spacing w:before="13"/>
              <w:ind w:left="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13"/>
              <w:ind w:left="204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month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provision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period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13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3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 w:rsidP="004E4F80">
            <w:pPr>
              <w:pStyle w:val="TableParagraph"/>
              <w:tabs>
                <w:tab w:val="right" w:pos="3010"/>
              </w:tabs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Salary Arrears</w:t>
            </w:r>
            <w:r w:rsidR="004E4F80">
              <w:rPr>
                <w:rFonts w:ascii="Arial MT"/>
                <w:sz w:val="18"/>
              </w:rPr>
              <w:tab/>
            </w:r>
          </w:p>
        </w:tc>
        <w:tc>
          <w:tcPr>
            <w:tcW w:w="1542" w:type="dxa"/>
          </w:tcPr>
          <w:p w:rsidR="0094018D" w:rsidRDefault="00B14A64">
            <w:pPr>
              <w:pStyle w:val="TableParagraph"/>
              <w:ind w:left="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ind w:left="202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TDS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8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2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Other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Incentives</w:t>
            </w:r>
          </w:p>
        </w:tc>
        <w:tc>
          <w:tcPr>
            <w:tcW w:w="1542" w:type="dxa"/>
          </w:tcPr>
          <w:p w:rsidR="0094018D" w:rsidRDefault="00B14A64">
            <w:pPr>
              <w:pStyle w:val="TableParagraph"/>
              <w:spacing w:before="23"/>
              <w:ind w:left="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23"/>
              <w:ind w:left="195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PT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spacing w:before="23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3"/>
        </w:trPr>
        <w:tc>
          <w:tcPr>
            <w:tcW w:w="336" w:type="dxa"/>
            <w:vMerge/>
            <w:tcBorders>
              <w:top w:val="nil"/>
            </w:tcBorders>
            <w:textDirection w:val="tbRl"/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Performance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Linked</w:t>
            </w:r>
            <w:r>
              <w:rPr>
                <w:rFonts w:ascii="Arial MT"/>
                <w:spacing w:val="-5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Incentives</w:t>
            </w:r>
          </w:p>
        </w:tc>
        <w:tc>
          <w:tcPr>
            <w:tcW w:w="1542" w:type="dxa"/>
          </w:tcPr>
          <w:p w:rsidR="0094018D" w:rsidRDefault="004E4F80">
            <w:pPr>
              <w:pStyle w:val="TableParagraph"/>
              <w:ind w:left="51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61440</w:t>
            </w: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ind w:left="202" w:right="18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Total</w:t>
            </w:r>
          </w:p>
        </w:tc>
        <w:tc>
          <w:tcPr>
            <w:tcW w:w="1595" w:type="dxa"/>
          </w:tcPr>
          <w:p w:rsidR="0094018D" w:rsidRDefault="00B14A64">
            <w:pPr>
              <w:pStyle w:val="TableParagraph"/>
              <w:ind w:left="11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w w:val="101"/>
                <w:sz w:val="18"/>
              </w:rPr>
              <w:t>0</w:t>
            </w:r>
          </w:p>
        </w:tc>
      </w:tr>
      <w:tr w:rsidR="0094018D">
        <w:trPr>
          <w:trHeight w:val="258"/>
        </w:trPr>
        <w:tc>
          <w:tcPr>
            <w:tcW w:w="336" w:type="dxa"/>
            <w:vMerge w:val="restart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GROSS</w:t>
            </w:r>
          </w:p>
        </w:tc>
        <w:tc>
          <w:tcPr>
            <w:tcW w:w="1542" w:type="dxa"/>
          </w:tcPr>
          <w:p w:rsidR="0094018D" w:rsidRDefault="004E4F80">
            <w:pPr>
              <w:pStyle w:val="TableParagraph"/>
              <w:spacing w:before="22"/>
              <w:ind w:left="46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216000</w:t>
            </w:r>
          </w:p>
        </w:tc>
        <w:tc>
          <w:tcPr>
            <w:tcW w:w="2421" w:type="dxa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95" w:type="dxa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94018D">
        <w:trPr>
          <w:trHeight w:val="253"/>
        </w:trPr>
        <w:tc>
          <w:tcPr>
            <w:tcW w:w="336" w:type="dxa"/>
            <w:vMerge/>
            <w:tcBorders>
              <w:top w:val="nil"/>
            </w:tcBorders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6993" w:type="dxa"/>
            <w:gridSpan w:val="3"/>
          </w:tcPr>
          <w:p w:rsidR="0094018D" w:rsidRDefault="00B14A64">
            <w:pPr>
              <w:pStyle w:val="TableParagraph"/>
              <w:ind w:left="2894" w:right="288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NET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SALARY</w:t>
            </w:r>
          </w:p>
        </w:tc>
        <w:tc>
          <w:tcPr>
            <w:tcW w:w="1595" w:type="dxa"/>
          </w:tcPr>
          <w:p w:rsidR="0094018D" w:rsidRDefault="004E4F80">
            <w:pPr>
              <w:pStyle w:val="TableParagraph"/>
              <w:ind w:left="474" w:right="45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216000</w:t>
            </w:r>
          </w:p>
        </w:tc>
      </w:tr>
      <w:tr w:rsidR="0094018D">
        <w:trPr>
          <w:trHeight w:val="455"/>
        </w:trPr>
        <w:tc>
          <w:tcPr>
            <w:tcW w:w="336" w:type="dxa"/>
            <w:vMerge/>
            <w:tcBorders>
              <w:top w:val="nil"/>
            </w:tcBorders>
          </w:tcPr>
          <w:p w:rsidR="0094018D" w:rsidRDefault="0094018D"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 w:rsidR="0094018D" w:rsidRDefault="00B14A64">
            <w:pPr>
              <w:pStyle w:val="TableParagraph"/>
              <w:spacing w:before="118"/>
              <w:ind w:left="354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AUTHORISED</w:t>
            </w:r>
            <w:r>
              <w:rPr>
                <w:rFonts w:ascii="Arial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SIGNATORY</w:t>
            </w:r>
          </w:p>
        </w:tc>
        <w:tc>
          <w:tcPr>
            <w:tcW w:w="1542" w:type="dxa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421" w:type="dxa"/>
          </w:tcPr>
          <w:p w:rsidR="0094018D" w:rsidRDefault="00B14A64">
            <w:pPr>
              <w:pStyle w:val="TableParagraph"/>
              <w:spacing w:before="10" w:line="210" w:lineRule="atLeast"/>
              <w:ind w:left="675" w:right="593" w:hanging="58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EMPLOYEE’S</w:t>
            </w:r>
            <w:r>
              <w:rPr>
                <w:rFonts w:ascii="Arial" w:hAns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</w:rPr>
              <w:t>SIGNATURE</w:t>
            </w:r>
          </w:p>
        </w:tc>
        <w:tc>
          <w:tcPr>
            <w:tcW w:w="1595" w:type="dxa"/>
          </w:tcPr>
          <w:p w:rsidR="0094018D" w:rsidRDefault="0094018D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:rsidR="0094018D" w:rsidRDefault="0094018D">
      <w:pPr>
        <w:pStyle w:val="BodyText"/>
        <w:rPr>
          <w:b/>
          <w:sz w:val="20"/>
        </w:rPr>
      </w:pPr>
    </w:p>
    <w:p w:rsidR="0094018D" w:rsidRDefault="0094018D">
      <w:pPr>
        <w:pStyle w:val="BodyText"/>
        <w:spacing w:before="2"/>
        <w:rPr>
          <w:b/>
          <w:sz w:val="28"/>
        </w:rPr>
      </w:pPr>
    </w:p>
    <w:p w:rsidR="0094018D" w:rsidRDefault="00B14A64">
      <w:pPr>
        <w:pStyle w:val="Heading1"/>
        <w:rPr>
          <w:u w:val="none"/>
        </w:rPr>
      </w:pPr>
      <w:r>
        <w:rPr>
          <w:u w:val="thick"/>
        </w:rPr>
        <w:t>Acknowledgement:</w:t>
      </w:r>
    </w:p>
    <w:p w:rsidR="0094018D" w:rsidRDefault="0094018D">
      <w:pPr>
        <w:pStyle w:val="BodyText"/>
        <w:spacing w:before="9"/>
        <w:rPr>
          <w:b/>
          <w:sz w:val="15"/>
        </w:rPr>
      </w:pPr>
    </w:p>
    <w:p w:rsidR="0094018D" w:rsidRDefault="00B14A64">
      <w:pPr>
        <w:tabs>
          <w:tab w:val="left" w:pos="3916"/>
          <w:tab w:val="left" w:pos="6631"/>
        </w:tabs>
        <w:spacing w:before="90" w:line="477" w:lineRule="auto"/>
        <w:ind w:left="300" w:right="1711"/>
        <w:rPr>
          <w:sz w:val="24"/>
        </w:rPr>
      </w:pPr>
      <w:r>
        <w:rPr>
          <w:sz w:val="24"/>
        </w:rPr>
        <w:t>I</w:t>
      </w:r>
      <w:r>
        <w:rPr>
          <w:sz w:val="24"/>
          <w:u w:val="single"/>
        </w:rPr>
        <w:tab/>
      </w:r>
      <w:r>
        <w:rPr>
          <w:sz w:val="24"/>
        </w:rPr>
        <w:t>hereby acknowledgement and having read and understood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them, agree that they apply to my employment with </w:t>
      </w:r>
      <w:proofErr w:type="spellStart"/>
      <w:r>
        <w:rPr>
          <w:sz w:val="24"/>
        </w:rPr>
        <w:t>Texcutive</w:t>
      </w:r>
      <w:proofErr w:type="spellEnd"/>
      <w:r>
        <w:rPr>
          <w:sz w:val="24"/>
        </w:rPr>
        <w:t xml:space="preserve"> Services Private Limited </w:t>
      </w:r>
      <w:proofErr w:type="gramStart"/>
      <w:r>
        <w:rPr>
          <w:sz w:val="24"/>
        </w:rPr>
        <w:t>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10"/>
          <w:sz w:val="24"/>
        </w:rPr>
        <w:t xml:space="preserve"> </w:t>
      </w:r>
      <w:r>
        <w:rPr>
          <w:sz w:val="24"/>
        </w:rPr>
        <w:t>Signature: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94018D" w:rsidRDefault="00B14A64">
      <w:pPr>
        <w:tabs>
          <w:tab w:val="left" w:pos="3940"/>
          <w:tab w:val="left" w:pos="5140"/>
          <w:tab w:val="left" w:pos="8839"/>
        </w:tabs>
        <w:spacing w:before="85"/>
        <w:ind w:left="300"/>
        <w:rPr>
          <w:sz w:val="24"/>
        </w:rPr>
      </w:pPr>
      <w:r>
        <w:rPr>
          <w:sz w:val="24"/>
        </w:rPr>
        <w:t>Date:</w:t>
      </w:r>
      <w:r>
        <w:rPr>
          <w:sz w:val="24"/>
          <w:u w:val="single"/>
        </w:rPr>
        <w:tab/>
      </w:r>
      <w:r>
        <w:rPr>
          <w:sz w:val="24"/>
        </w:rPr>
        <w:tab/>
        <w:t>Place: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4018D" w:rsidRDefault="0094018D">
      <w:pPr>
        <w:rPr>
          <w:sz w:val="24"/>
        </w:rPr>
        <w:sectPr w:rsidR="0094018D">
          <w:pgSz w:w="12240" w:h="15840"/>
          <w:pgMar w:top="960" w:right="600" w:bottom="280" w:left="4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4018D" w:rsidRDefault="00B14A64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436288" behindDoc="1" locked="0" layoutInCell="1" allowOverlap="1">
            <wp:simplePos x="0" y="0"/>
            <wp:positionH relativeFrom="page">
              <wp:posOffset>461009</wp:posOffset>
            </wp:positionH>
            <wp:positionV relativeFrom="page">
              <wp:posOffset>2700654</wp:posOffset>
            </wp:positionV>
            <wp:extent cx="6849745" cy="4536662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453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018D" w:rsidSect="0094018D">
      <w:pgSz w:w="12240" w:h="15840"/>
      <w:pgMar w:top="1500" w:right="600" w:bottom="280" w:left="4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B39D0"/>
    <w:multiLevelType w:val="hybridMultilevel"/>
    <w:tmpl w:val="5FE41990"/>
    <w:lvl w:ilvl="0" w:tplc="2132BEB4">
      <w:start w:val="3"/>
      <w:numFmt w:val="decimal"/>
      <w:lvlText w:val="%1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16"/>
        <w:szCs w:val="16"/>
        <w:lang w:val="en-US" w:eastAsia="en-US" w:bidi="ar-SA"/>
      </w:rPr>
    </w:lvl>
    <w:lvl w:ilvl="1" w:tplc="866C5308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2" w:tplc="DA603662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AF9A217A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9E62A866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E318CAE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A8C70CE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011AA2E0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1622931A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1">
    <w:nsid w:val="67DE0BF0"/>
    <w:multiLevelType w:val="hybridMultilevel"/>
    <w:tmpl w:val="46743C62"/>
    <w:lvl w:ilvl="0" w:tplc="DCC61A78">
      <w:start w:val="1"/>
      <w:numFmt w:val="decimal"/>
      <w:lvlText w:val="%1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0"/>
        <w:w w:val="98"/>
        <w:sz w:val="16"/>
        <w:szCs w:val="16"/>
        <w:lang w:val="en-US" w:eastAsia="en-US" w:bidi="ar-SA"/>
      </w:rPr>
    </w:lvl>
    <w:lvl w:ilvl="1" w:tplc="D2303258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E1EE1D08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0672C18E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D72C5A30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79A2CF5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10A1546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9B6E624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CE842220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018D"/>
    <w:rsid w:val="000167DF"/>
    <w:rsid w:val="00211580"/>
    <w:rsid w:val="00224A17"/>
    <w:rsid w:val="00241284"/>
    <w:rsid w:val="002922FA"/>
    <w:rsid w:val="002A4142"/>
    <w:rsid w:val="00307AB6"/>
    <w:rsid w:val="00387DB7"/>
    <w:rsid w:val="004374C4"/>
    <w:rsid w:val="0044357D"/>
    <w:rsid w:val="00497B1D"/>
    <w:rsid w:val="004E4F80"/>
    <w:rsid w:val="00506704"/>
    <w:rsid w:val="00696944"/>
    <w:rsid w:val="00757301"/>
    <w:rsid w:val="007D25E8"/>
    <w:rsid w:val="008A2FF6"/>
    <w:rsid w:val="008E6F73"/>
    <w:rsid w:val="00915773"/>
    <w:rsid w:val="0094018D"/>
    <w:rsid w:val="00964D6A"/>
    <w:rsid w:val="009B3829"/>
    <w:rsid w:val="009D1BC1"/>
    <w:rsid w:val="00A46131"/>
    <w:rsid w:val="00B14A64"/>
    <w:rsid w:val="00C96F14"/>
    <w:rsid w:val="00D310B6"/>
    <w:rsid w:val="00E553E1"/>
    <w:rsid w:val="00E574C7"/>
    <w:rsid w:val="00E957B0"/>
    <w:rsid w:val="00EE3833"/>
    <w:rsid w:val="00F33FB1"/>
    <w:rsid w:val="00FB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018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018D"/>
    <w:pPr>
      <w:ind w:left="3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018D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94018D"/>
  </w:style>
  <w:style w:type="paragraph" w:customStyle="1" w:styleId="TableParagraph">
    <w:name w:val="Table Paragraph"/>
    <w:basedOn w:val="Normal"/>
    <w:uiPriority w:val="1"/>
    <w:qFormat/>
    <w:rsid w:val="0094018D"/>
    <w:pPr>
      <w:spacing w:before="18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7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13</cp:revision>
  <dcterms:created xsi:type="dcterms:W3CDTF">2021-07-14T05:42:00Z</dcterms:created>
  <dcterms:modified xsi:type="dcterms:W3CDTF">2021-07-14T05:50:00Z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2021-07-13T00:00:00Z</vt:filetime>
  </property>
</Properties>
</file>