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0A" w:rsidRDefault="0089730A">
      <w:pPr>
        <w:pStyle w:val="normal0"/>
        <w:spacing w:after="240"/>
        <w:ind w:firstLine="540"/>
      </w:pPr>
      <w:bookmarkStart w:id="0" w:name="bookmark=id.gjdgxs" w:colFirst="0" w:colLast="0"/>
      <w:bookmarkEnd w:id="0"/>
    </w:p>
    <w:tbl>
      <w:tblPr>
        <w:tblStyle w:val="a"/>
        <w:tblW w:w="10256" w:type="dxa"/>
        <w:tblInd w:w="-705" w:type="dxa"/>
        <w:tblLayout w:type="fixed"/>
        <w:tblLook w:val="0000"/>
      </w:tblPr>
      <w:tblGrid>
        <w:gridCol w:w="10256"/>
      </w:tblGrid>
      <w:tr w:rsidR="0089730A">
        <w:trPr>
          <w:trHeight w:val="1050"/>
        </w:trPr>
        <w:tc>
          <w:tcPr>
            <w:tcW w:w="10256" w:type="dxa"/>
            <w:vAlign w:val="center"/>
          </w:tcPr>
          <w:p w:rsidR="0089730A" w:rsidRDefault="00BD4E44">
            <w:pPr>
              <w:pStyle w:val="normal0"/>
              <w:jc w:val="center"/>
              <w:rPr>
                <w:rFonts w:ascii="Verdana" w:eastAsia="Verdana" w:hAnsi="Verdana" w:cs="Verdana"/>
                <w:color w:val="666666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666666"/>
                <w:sz w:val="28"/>
                <w:szCs w:val="28"/>
              </w:rPr>
              <w:t>Resume Summary</w:t>
            </w:r>
          </w:p>
        </w:tc>
      </w:tr>
    </w:tbl>
    <w:p w:rsidR="0089730A" w:rsidRDefault="0089730A">
      <w:pPr>
        <w:pStyle w:val="normal0"/>
      </w:pPr>
    </w:p>
    <w:tbl>
      <w:tblPr>
        <w:tblStyle w:val="a0"/>
        <w:tblW w:w="12156" w:type="dxa"/>
        <w:jc w:val="center"/>
        <w:tblLayout w:type="fixed"/>
        <w:tblLook w:val="0000"/>
      </w:tblPr>
      <w:tblGrid>
        <w:gridCol w:w="12156"/>
      </w:tblGrid>
      <w:tr w:rsidR="0089730A">
        <w:trPr>
          <w:jc w:val="center"/>
        </w:trPr>
        <w:tc>
          <w:tcPr>
            <w:tcW w:w="12156" w:type="dxa"/>
            <w:vAlign w:val="center"/>
          </w:tcPr>
          <w:p w:rsidR="0089730A" w:rsidRDefault="008973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1"/>
              <w:tblW w:w="12156" w:type="dxa"/>
              <w:jc w:val="center"/>
              <w:tblLayout w:type="fixed"/>
              <w:tblLook w:val="0000"/>
            </w:tblPr>
            <w:tblGrid>
              <w:gridCol w:w="1459"/>
              <w:gridCol w:w="10697"/>
            </w:tblGrid>
            <w:tr w:rsidR="0089730A">
              <w:trPr>
                <w:trHeight w:val="300"/>
                <w:jc w:val="center"/>
              </w:trPr>
              <w:tc>
                <w:tcPr>
                  <w:tcW w:w="1459" w:type="dxa"/>
                  <w:shd w:val="clear" w:color="auto" w:fill="FFE2A8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 xml:space="preserve">Resume Title </w:t>
                  </w:r>
                </w:p>
              </w:tc>
              <w:tc>
                <w:tcPr>
                  <w:tcW w:w="10697" w:type="dxa"/>
                  <w:shd w:val="clear" w:color="auto" w:fill="FFE2A8"/>
                  <w:vAlign w:val="center"/>
                </w:tcPr>
                <w:p w:rsidR="0089730A" w:rsidRDefault="0089730A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Style w:val="a2"/>
                    <w:tblW w:w="10697" w:type="dxa"/>
                    <w:jc w:val="center"/>
                    <w:tblLayout w:type="fixed"/>
                    <w:tblLook w:val="0000"/>
                  </w:tblPr>
                  <w:tblGrid>
                    <w:gridCol w:w="7466"/>
                    <w:gridCol w:w="30"/>
                    <w:gridCol w:w="3201"/>
                  </w:tblGrid>
                  <w:tr w:rsidR="0089730A">
                    <w:trPr>
                      <w:trHeight w:val="300"/>
                      <w:jc w:val="center"/>
                    </w:trPr>
                    <w:tc>
                      <w:tcPr>
                        <w:tcW w:w="7466" w:type="dxa"/>
                        <w:vAlign w:val="center"/>
                      </w:tcPr>
                      <w:p w:rsidR="0089730A" w:rsidRDefault="0089730A">
                        <w:pPr>
                          <w:pStyle w:val="normal0"/>
                          <w:rPr>
                            <w:rFonts w:ascii="Verdana" w:eastAsia="Verdana" w:hAnsi="Verdana" w:cs="Verdana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0" w:type="dxa"/>
                        <w:vAlign w:val="center"/>
                      </w:tcPr>
                      <w:p w:rsidR="0089730A" w:rsidRDefault="00BD4E44">
                        <w:pPr>
                          <w:pStyle w:val="normal0"/>
                          <w:jc w:val="right"/>
                          <w:rPr>
                            <w:rFonts w:ascii="Verdana" w:eastAsia="Verdana" w:hAnsi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114300" distR="114300">
                              <wp:extent cx="19050" cy="9525"/>
                              <wp:effectExtent l="0" t="0" r="0" b="0"/>
                              <wp:docPr id="1036" name="image1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1.png"/>
                                      <pic:cNvPicPr preferRelativeResize="0"/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" cy="9525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01" w:type="dxa"/>
                        <w:vAlign w:val="center"/>
                      </w:tcPr>
                      <w:p w:rsidR="0089730A" w:rsidRDefault="00BD4E44">
                        <w:pPr>
                          <w:pStyle w:val="normal0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89730A" w:rsidRDefault="0089730A">
                  <w:pPr>
                    <w:pStyle w:val="normal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</w:tc>
            </w:tr>
          </w:tbl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89730A">
        <w:trPr>
          <w:jc w:val="center"/>
        </w:trPr>
        <w:tc>
          <w:tcPr>
            <w:tcW w:w="12156" w:type="dxa"/>
            <w:shd w:val="clear" w:color="auto" w:fill="CCCCCC"/>
            <w:vAlign w:val="center"/>
          </w:tcPr>
          <w:p w:rsidR="0089730A" w:rsidRDefault="00BD4E44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noProof/>
                <w:sz w:val="16"/>
                <w:szCs w:val="16"/>
              </w:rPr>
              <w:drawing>
                <wp:inline distT="0" distB="0" distL="114300" distR="114300">
                  <wp:extent cx="9525" cy="9525"/>
                  <wp:effectExtent l="0" t="0" r="0" b="0"/>
                  <wp:docPr id="10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30A">
        <w:trPr>
          <w:trHeight w:val="1050"/>
          <w:jc w:val="center"/>
        </w:trPr>
        <w:tc>
          <w:tcPr>
            <w:tcW w:w="12156" w:type="dxa"/>
            <w:vAlign w:val="center"/>
          </w:tcPr>
          <w:p w:rsidR="0089730A" w:rsidRDefault="00BD4E44">
            <w:pPr>
              <w:pStyle w:val="normal0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>19YEARS OF HARD CORE SUCCESSFUL SALES EXPERIENCE IN TELECOM</w:t>
            </w:r>
          </w:p>
        </w:tc>
      </w:tr>
      <w:tr w:rsidR="0089730A">
        <w:trPr>
          <w:jc w:val="center"/>
        </w:trPr>
        <w:tc>
          <w:tcPr>
            <w:tcW w:w="12156" w:type="dxa"/>
            <w:vAlign w:val="center"/>
          </w:tcPr>
          <w:p w:rsidR="0089730A" w:rsidRDefault="008973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8"/>
                <w:szCs w:val="28"/>
              </w:rPr>
            </w:pPr>
          </w:p>
          <w:tbl>
            <w:tblPr>
              <w:tblStyle w:val="a3"/>
              <w:tblW w:w="12156" w:type="dxa"/>
              <w:jc w:val="center"/>
              <w:tblLayout w:type="fixed"/>
              <w:tblLook w:val="0000"/>
            </w:tblPr>
            <w:tblGrid>
              <w:gridCol w:w="2016"/>
              <w:gridCol w:w="10140"/>
            </w:tblGrid>
            <w:tr w:rsidR="0089730A">
              <w:trPr>
                <w:trHeight w:val="300"/>
                <w:jc w:val="center"/>
              </w:trPr>
              <w:tc>
                <w:tcPr>
                  <w:tcW w:w="2016" w:type="dxa"/>
                  <w:shd w:val="clear" w:color="auto" w:fill="FFE2A8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Arial" w:eastAsia="Arial" w:hAnsi="Arial" w:cs="Arial"/>
                      <w:color w:val="786AB9"/>
                      <w:sz w:val="20"/>
                      <w:szCs w:val="20"/>
                    </w:rPr>
                  </w:pPr>
                  <w:bookmarkStart w:id="1" w:name="bookmark=id.30j0zll" w:colFirst="0" w:colLast="0"/>
                  <w:bookmarkEnd w:id="1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Contact Information</w:t>
                  </w:r>
                  <w:r>
                    <w:rPr>
                      <w:rFonts w:ascii="Arial" w:eastAsia="Arial" w:hAnsi="Arial" w:cs="Arial"/>
                      <w:b/>
                      <w:color w:val="786AB9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140" w:type="dxa"/>
                  <w:shd w:val="clear" w:color="auto" w:fill="FFE2A8"/>
                  <w:vAlign w:val="center"/>
                </w:tcPr>
                <w:p w:rsidR="0089730A" w:rsidRDefault="0089730A">
                  <w:pPr>
                    <w:pStyle w:val="normal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</w:tc>
            </w:tr>
          </w:tbl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89730A">
        <w:trPr>
          <w:jc w:val="center"/>
        </w:trPr>
        <w:tc>
          <w:tcPr>
            <w:tcW w:w="12156" w:type="dxa"/>
            <w:vAlign w:val="center"/>
          </w:tcPr>
          <w:p w:rsidR="0089730A" w:rsidRDefault="008973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tbl>
            <w:tblPr>
              <w:tblStyle w:val="a4"/>
              <w:tblW w:w="12156" w:type="dxa"/>
              <w:jc w:val="center"/>
              <w:tblLayout w:type="fixed"/>
              <w:tblLook w:val="0000"/>
            </w:tblPr>
            <w:tblGrid>
              <w:gridCol w:w="4619"/>
              <w:gridCol w:w="7537"/>
            </w:tblGrid>
            <w:tr w:rsidR="0089730A">
              <w:trPr>
                <w:trHeight w:val="15"/>
                <w:jc w:val="center"/>
              </w:trPr>
              <w:tc>
                <w:tcPr>
                  <w:tcW w:w="12156" w:type="dxa"/>
                  <w:gridSpan w:val="2"/>
                  <w:shd w:val="clear" w:color="auto" w:fill="CCCCCC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noProof/>
                      <w:sz w:val="16"/>
                      <w:szCs w:val="16"/>
                    </w:rP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1037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9730A">
              <w:trPr>
                <w:jc w:val="center"/>
              </w:trPr>
              <w:tc>
                <w:tcPr>
                  <w:tcW w:w="4619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Ravendra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Shrivastava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br/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Meera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Niketan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bardadeeh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Road 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Mukhtiyarganj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, SATNA M.P. 485001 </w:t>
                  </w:r>
                </w:p>
              </w:tc>
              <w:tc>
                <w:tcPr>
                  <w:tcW w:w="7537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Email:</w:t>
                  </w: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 </w:t>
                  </w:r>
                  <w:r w:rsidR="00B2337A">
                    <w:rPr>
                      <w:rFonts w:ascii="Verdana" w:eastAsia="Verdana" w:hAnsi="Verdana" w:cs="Verdana"/>
                      <w:color w:val="003399"/>
                      <w:sz w:val="16"/>
                      <w:szCs w:val="16"/>
                      <w:u w:val="single"/>
                    </w:rPr>
                    <w:t>ravendrabharat@gmail</w:t>
                  </w:r>
                  <w:r>
                    <w:rPr>
                      <w:rFonts w:ascii="Verdana" w:eastAsia="Verdana" w:hAnsi="Verdana" w:cs="Verdana"/>
                      <w:color w:val="003399"/>
                      <w:sz w:val="16"/>
                      <w:szCs w:val="16"/>
                      <w:u w:val="single"/>
                    </w:rPr>
                    <w:t>.co</w:t>
                  </w:r>
                  <w:r w:rsidR="00B2337A">
                    <w:rPr>
                      <w:rFonts w:ascii="Verdana" w:eastAsia="Verdana" w:hAnsi="Verdana" w:cs="Verdana"/>
                      <w:color w:val="003399"/>
                      <w:sz w:val="16"/>
                      <w:szCs w:val="16"/>
                      <w:u w:val="single"/>
                    </w:rPr>
                    <w:t>m</w:t>
                  </w: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br/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Mobile:</w:t>
                  </w: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 91-9981048551</w:t>
                  </w: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br/>
                  </w: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 xml:space="preserve">Current Location: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Satna</w:t>
                  </w:r>
                  <w:proofErr w:type="spellEnd"/>
                </w:p>
              </w:tc>
            </w:tr>
          </w:tbl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89730A">
        <w:trPr>
          <w:trHeight w:val="450"/>
          <w:jc w:val="center"/>
        </w:trPr>
        <w:tc>
          <w:tcPr>
            <w:tcW w:w="12156" w:type="dxa"/>
            <w:vAlign w:val="center"/>
          </w:tcPr>
          <w:p w:rsidR="0089730A" w:rsidRDefault="00BD4E44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 </w:t>
            </w:r>
          </w:p>
        </w:tc>
      </w:tr>
      <w:tr w:rsidR="0089730A">
        <w:trPr>
          <w:jc w:val="center"/>
        </w:trPr>
        <w:tc>
          <w:tcPr>
            <w:tcW w:w="12156" w:type="dxa"/>
            <w:vAlign w:val="center"/>
          </w:tcPr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89730A">
        <w:trPr>
          <w:jc w:val="center"/>
        </w:trPr>
        <w:tc>
          <w:tcPr>
            <w:tcW w:w="12156" w:type="dxa"/>
            <w:vAlign w:val="center"/>
          </w:tcPr>
          <w:p w:rsidR="0089730A" w:rsidRDefault="008973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tbl>
            <w:tblPr>
              <w:tblStyle w:val="a5"/>
              <w:tblW w:w="12156" w:type="dxa"/>
              <w:tblLayout w:type="fixed"/>
              <w:tblLook w:val="0000"/>
            </w:tblPr>
            <w:tblGrid>
              <w:gridCol w:w="12156"/>
            </w:tblGrid>
            <w:tr w:rsidR="0089730A">
              <w:trPr>
                <w:trHeight w:val="15"/>
              </w:trPr>
              <w:tc>
                <w:tcPr>
                  <w:tcW w:w="12156" w:type="dxa"/>
                  <w:shd w:val="clear" w:color="auto" w:fill="CCCCCC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noProof/>
                      <w:sz w:val="16"/>
                      <w:szCs w:val="16"/>
                    </w:rP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1040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9730A">
              <w:tc>
                <w:tcPr>
                  <w:tcW w:w="12156" w:type="dxa"/>
                  <w:shd w:val="clear" w:color="auto" w:fill="FFFFFF"/>
                  <w:vAlign w:val="center"/>
                </w:tcPr>
                <w:p w:rsidR="0089730A" w:rsidRDefault="0089730A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tbl>
                  <w:tblPr>
                    <w:tblStyle w:val="a6"/>
                    <w:tblW w:w="11864" w:type="dxa"/>
                    <w:tblLayout w:type="fixed"/>
                    <w:tblLook w:val="0000"/>
                  </w:tblPr>
                  <w:tblGrid>
                    <w:gridCol w:w="3418"/>
                    <w:gridCol w:w="8446"/>
                  </w:tblGrid>
                  <w:tr w:rsidR="0089730A">
                    <w:trPr>
                      <w:trHeight w:val="300"/>
                    </w:trPr>
                    <w:tc>
                      <w:tcPr>
                        <w:tcW w:w="3418" w:type="dxa"/>
                        <w:shd w:val="clear" w:color="auto" w:fill="FFE2A8"/>
                        <w:vAlign w:val="center"/>
                      </w:tcPr>
                      <w:p w:rsidR="0089730A" w:rsidRDefault="00BD4E44">
                        <w:pPr>
                          <w:pStyle w:val="normal0"/>
                          <w:rPr>
                            <w:rFonts w:ascii="Verdana" w:eastAsia="Verdana" w:hAnsi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Professional &amp; Educational Details</w:t>
                        </w:r>
                        <w:r>
                          <w:rPr>
                            <w:rFonts w:ascii="Verdana" w:eastAsia="Verdana" w:hAnsi="Verdana" w:cs="Verdana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8446" w:type="dxa"/>
                        <w:shd w:val="clear" w:color="auto" w:fill="FFE2A8"/>
                        <w:vAlign w:val="center"/>
                      </w:tcPr>
                      <w:p w:rsidR="0089730A" w:rsidRDefault="0089730A">
                        <w:pPr>
                          <w:pStyle w:val="normal0"/>
                          <w:rPr>
                            <w:rFonts w:ascii="Verdana" w:eastAsia="Verdana" w:hAnsi="Verdana" w:cs="Verdana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89730A" w:rsidRDefault="0089730A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</w:tc>
            </w:tr>
          </w:tbl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89730A">
        <w:trPr>
          <w:trHeight w:val="450"/>
          <w:jc w:val="center"/>
        </w:trPr>
        <w:tc>
          <w:tcPr>
            <w:tcW w:w="12156" w:type="dxa"/>
            <w:vAlign w:val="center"/>
          </w:tcPr>
          <w:p w:rsidR="0089730A" w:rsidRDefault="00BD4E44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noProof/>
                <w:sz w:val="16"/>
                <w:szCs w:val="16"/>
              </w:rPr>
              <w:drawing>
                <wp:inline distT="0" distB="0" distL="114300" distR="114300">
                  <wp:extent cx="9525" cy="9525"/>
                  <wp:effectExtent l="0" t="0" r="0" b="0"/>
                  <wp:docPr id="10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30A">
        <w:trPr>
          <w:jc w:val="center"/>
        </w:trPr>
        <w:tc>
          <w:tcPr>
            <w:tcW w:w="12156" w:type="dxa"/>
            <w:vAlign w:val="center"/>
          </w:tcPr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89730A">
        <w:trPr>
          <w:jc w:val="center"/>
        </w:trPr>
        <w:tc>
          <w:tcPr>
            <w:tcW w:w="12156" w:type="dxa"/>
            <w:vAlign w:val="center"/>
          </w:tcPr>
          <w:p w:rsidR="0089730A" w:rsidRDefault="008973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tbl>
            <w:tblPr>
              <w:tblStyle w:val="a7"/>
              <w:tblW w:w="12150" w:type="dxa"/>
              <w:tblLayout w:type="fixed"/>
              <w:tblLook w:val="0000"/>
            </w:tblPr>
            <w:tblGrid>
              <w:gridCol w:w="2820"/>
              <w:gridCol w:w="9330"/>
            </w:tblGrid>
            <w:tr w:rsidR="0089730A">
              <w:tc>
                <w:tcPr>
                  <w:tcW w:w="12150" w:type="dxa"/>
                  <w:gridSpan w:val="2"/>
                  <w:shd w:val="clear" w:color="auto" w:fill="CCCCCC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noProof/>
                      <w:sz w:val="16"/>
                      <w:szCs w:val="16"/>
                    </w:rP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103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9730A">
              <w:tc>
                <w:tcPr>
                  <w:tcW w:w="2820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Work Experience</w:t>
                  </w:r>
                </w:p>
              </w:tc>
              <w:tc>
                <w:tcPr>
                  <w:tcW w:w="9330" w:type="dxa"/>
                  <w:shd w:val="clear" w:color="auto" w:fill="FFFFFF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19 years </w:t>
                  </w:r>
                </w:p>
              </w:tc>
            </w:tr>
            <w:tr w:rsidR="0089730A">
              <w:tc>
                <w:tcPr>
                  <w:tcW w:w="2820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Skills</w:t>
                  </w:r>
                </w:p>
              </w:tc>
              <w:tc>
                <w:tcPr>
                  <w:tcW w:w="9330" w:type="dxa"/>
                  <w:shd w:val="clear" w:color="auto" w:fill="FFFFFF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Distributor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Handling,Primary,Secondary&amp;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Tertiary</w:t>
                  </w:r>
                  <w:proofErr w:type="spellEnd"/>
                </w:p>
              </w:tc>
            </w:tr>
            <w:tr w:rsidR="0089730A">
              <w:tc>
                <w:tcPr>
                  <w:tcW w:w="2820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Industry</w:t>
                  </w:r>
                </w:p>
              </w:tc>
              <w:tc>
                <w:tcPr>
                  <w:tcW w:w="9330" w:type="dxa"/>
                  <w:shd w:val="clear" w:color="auto" w:fill="FFFFFF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Telecom</w:t>
                  </w:r>
                </w:p>
              </w:tc>
            </w:tr>
            <w:tr w:rsidR="0089730A">
              <w:tc>
                <w:tcPr>
                  <w:tcW w:w="2820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9330" w:type="dxa"/>
                  <w:shd w:val="clear" w:color="auto" w:fill="FFFFFF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Sales</w:t>
                  </w:r>
                </w:p>
              </w:tc>
            </w:tr>
            <w:tr w:rsidR="0089730A">
              <w:tc>
                <w:tcPr>
                  <w:tcW w:w="2820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Roles</w:t>
                  </w:r>
                </w:p>
              </w:tc>
              <w:tc>
                <w:tcPr>
                  <w:tcW w:w="9330" w:type="dxa"/>
                  <w:shd w:val="clear" w:color="auto" w:fill="FFFFFF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Territory Manager</w:t>
                  </w:r>
                </w:p>
              </w:tc>
            </w:tr>
            <w:tr w:rsidR="0089730A">
              <w:tc>
                <w:tcPr>
                  <w:tcW w:w="2820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Current Employer</w:t>
                  </w:r>
                </w:p>
              </w:tc>
              <w:tc>
                <w:tcPr>
                  <w:tcW w:w="9330" w:type="dxa"/>
                  <w:shd w:val="clear" w:color="auto" w:fill="FFFFFF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Radio Emporium Pvt. Ltd. (REALME)</w:t>
                  </w:r>
                </w:p>
              </w:tc>
            </w:tr>
            <w:tr w:rsidR="0089730A">
              <w:tc>
                <w:tcPr>
                  <w:tcW w:w="2820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Previous Employer</w:t>
                  </w:r>
                </w:p>
              </w:tc>
              <w:tc>
                <w:tcPr>
                  <w:tcW w:w="9330" w:type="dxa"/>
                  <w:shd w:val="clear" w:color="auto" w:fill="FFFFFF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Uppal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Sales Pvt. Ltd. (MICROMAX)</w:t>
                  </w:r>
                </w:p>
              </w:tc>
            </w:tr>
            <w:tr w:rsidR="0089730A">
              <w:tc>
                <w:tcPr>
                  <w:tcW w:w="2820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Highest Degree Held</w:t>
                  </w:r>
                </w:p>
              </w:tc>
              <w:tc>
                <w:tcPr>
                  <w:tcW w:w="9330" w:type="dxa"/>
                  <w:shd w:val="clear" w:color="auto" w:fill="FFFFFF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B.A.,  </w:t>
                  </w:r>
                </w:p>
              </w:tc>
            </w:tr>
            <w:tr w:rsidR="0089730A">
              <w:tc>
                <w:tcPr>
                  <w:tcW w:w="2820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Preferred Job Location</w:t>
                  </w:r>
                </w:p>
              </w:tc>
              <w:tc>
                <w:tcPr>
                  <w:tcW w:w="9330" w:type="dxa"/>
                  <w:shd w:val="clear" w:color="auto" w:fill="FFFFFF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In Vindhya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pradesh</w:t>
                  </w:r>
                  <w:proofErr w:type="spellEnd"/>
                </w:p>
              </w:tc>
            </w:tr>
            <w:tr w:rsidR="0089730A">
              <w:tc>
                <w:tcPr>
                  <w:tcW w:w="2820" w:type="dxa"/>
                  <w:shd w:val="clear" w:color="auto" w:fill="FFFFFF"/>
                </w:tcPr>
                <w:p w:rsidR="0089730A" w:rsidRDefault="0089730A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9330" w:type="dxa"/>
                  <w:shd w:val="clear" w:color="auto" w:fill="FFFFFF"/>
                  <w:vAlign w:val="center"/>
                </w:tcPr>
                <w:p w:rsidR="0089730A" w:rsidRDefault="0089730A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</w:tc>
            </w:tr>
          </w:tbl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89730A">
        <w:trPr>
          <w:trHeight w:val="450"/>
          <w:jc w:val="center"/>
        </w:trPr>
        <w:tc>
          <w:tcPr>
            <w:tcW w:w="12156" w:type="dxa"/>
            <w:vAlign w:val="center"/>
          </w:tcPr>
          <w:p w:rsidR="0089730A" w:rsidRDefault="00BD4E44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noProof/>
                <w:sz w:val="16"/>
                <w:szCs w:val="16"/>
              </w:rPr>
              <w:drawing>
                <wp:inline distT="0" distB="0" distL="114300" distR="114300">
                  <wp:extent cx="9525" cy="9525"/>
                  <wp:effectExtent l="0" t="0" r="0" b="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30A">
        <w:trPr>
          <w:jc w:val="center"/>
        </w:trPr>
        <w:tc>
          <w:tcPr>
            <w:tcW w:w="12156" w:type="dxa"/>
            <w:vAlign w:val="center"/>
          </w:tcPr>
          <w:p w:rsidR="0089730A" w:rsidRDefault="008973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tbl>
            <w:tblPr>
              <w:tblStyle w:val="a8"/>
              <w:tblW w:w="12156" w:type="dxa"/>
              <w:jc w:val="center"/>
              <w:tblLayout w:type="fixed"/>
              <w:tblLook w:val="0000"/>
            </w:tblPr>
            <w:tblGrid>
              <w:gridCol w:w="1972"/>
              <w:gridCol w:w="10184"/>
            </w:tblGrid>
            <w:tr w:rsidR="0089730A">
              <w:trPr>
                <w:trHeight w:val="300"/>
                <w:jc w:val="center"/>
              </w:trPr>
              <w:tc>
                <w:tcPr>
                  <w:tcW w:w="1972" w:type="dxa"/>
                  <w:shd w:val="clear" w:color="auto" w:fill="FFE2A8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Arial" w:eastAsia="Arial" w:hAnsi="Arial" w:cs="Arial"/>
                      <w:color w:val="786AB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Domain Knowledge</w:t>
                  </w:r>
                  <w:r>
                    <w:rPr>
                      <w:rFonts w:ascii="Arial" w:eastAsia="Arial" w:hAnsi="Arial" w:cs="Arial"/>
                      <w:b/>
                      <w:color w:val="786AB9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184" w:type="dxa"/>
                  <w:shd w:val="clear" w:color="auto" w:fill="FFE2A8"/>
                  <w:vAlign w:val="center"/>
                </w:tcPr>
                <w:p w:rsidR="0089730A" w:rsidRDefault="0089730A">
                  <w:pPr>
                    <w:pStyle w:val="normal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</w:tc>
            </w:tr>
          </w:tbl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89730A">
        <w:trPr>
          <w:jc w:val="center"/>
        </w:trPr>
        <w:tc>
          <w:tcPr>
            <w:tcW w:w="12156" w:type="dxa"/>
            <w:shd w:val="clear" w:color="auto" w:fill="CCCCCC"/>
            <w:vAlign w:val="center"/>
          </w:tcPr>
          <w:p w:rsidR="0089730A" w:rsidRDefault="00BD4E44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noProof/>
                <w:sz w:val="16"/>
                <w:szCs w:val="16"/>
              </w:rPr>
              <w:drawing>
                <wp:inline distT="0" distB="0" distL="114300" distR="114300">
                  <wp:extent cx="9525" cy="9525"/>
                  <wp:effectExtent l="0" t="0" r="0" b="0"/>
                  <wp:docPr id="10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30A">
        <w:trPr>
          <w:jc w:val="center"/>
        </w:trPr>
        <w:tc>
          <w:tcPr>
            <w:tcW w:w="12156" w:type="dxa"/>
            <w:vAlign w:val="center"/>
          </w:tcPr>
          <w:p w:rsidR="0089730A" w:rsidRDefault="008973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tbl>
            <w:tblPr>
              <w:tblStyle w:val="a9"/>
              <w:tblW w:w="12156" w:type="dxa"/>
              <w:tblLayout w:type="fixed"/>
              <w:tblLook w:val="0000"/>
            </w:tblPr>
            <w:tblGrid>
              <w:gridCol w:w="12156"/>
            </w:tblGrid>
            <w:tr w:rsidR="0089730A">
              <w:tc>
                <w:tcPr>
                  <w:tcW w:w="12156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Vindhya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pradesh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(urban &amp; ruler)</w:t>
                  </w:r>
                </w:p>
              </w:tc>
            </w:tr>
            <w:tr w:rsidR="0089730A">
              <w:trPr>
                <w:trHeight w:val="450"/>
              </w:trPr>
              <w:tc>
                <w:tcPr>
                  <w:tcW w:w="12156" w:type="dxa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89730A">
        <w:trPr>
          <w:trHeight w:val="918"/>
          <w:jc w:val="center"/>
        </w:trPr>
        <w:tc>
          <w:tcPr>
            <w:tcW w:w="12156" w:type="dxa"/>
            <w:vAlign w:val="center"/>
          </w:tcPr>
          <w:p w:rsidR="0089730A" w:rsidRDefault="008973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tbl>
            <w:tblPr>
              <w:tblStyle w:val="aa"/>
              <w:tblW w:w="12156" w:type="dxa"/>
              <w:jc w:val="center"/>
              <w:tblLayout w:type="fixed"/>
              <w:tblLook w:val="0000"/>
            </w:tblPr>
            <w:tblGrid>
              <w:gridCol w:w="2297"/>
              <w:gridCol w:w="9859"/>
            </w:tblGrid>
            <w:tr w:rsidR="0089730A">
              <w:trPr>
                <w:trHeight w:val="300"/>
                <w:jc w:val="center"/>
              </w:trPr>
              <w:tc>
                <w:tcPr>
                  <w:tcW w:w="2297" w:type="dxa"/>
                  <w:shd w:val="clear" w:color="auto" w:fill="FFE2A8"/>
                  <w:vAlign w:val="center"/>
                </w:tcPr>
                <w:p w:rsidR="0089730A" w:rsidRDefault="00BD4E44">
                  <w:pPr>
                    <w:pStyle w:val="normal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Detailed Resume</w:t>
                  </w:r>
                </w:p>
              </w:tc>
              <w:tc>
                <w:tcPr>
                  <w:tcW w:w="9859" w:type="dxa"/>
                  <w:shd w:val="clear" w:color="auto" w:fill="FFE2A8"/>
                  <w:vAlign w:val="center"/>
                </w:tcPr>
                <w:p w:rsidR="0089730A" w:rsidRDefault="0089730A">
                  <w:pPr>
                    <w:pStyle w:val="normal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</w:tc>
            </w:tr>
          </w:tbl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89730A">
        <w:trPr>
          <w:jc w:val="center"/>
        </w:trPr>
        <w:tc>
          <w:tcPr>
            <w:tcW w:w="12156" w:type="dxa"/>
            <w:shd w:val="clear" w:color="auto" w:fill="999999"/>
            <w:vAlign w:val="center"/>
          </w:tcPr>
          <w:p w:rsidR="0089730A" w:rsidRDefault="008973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tbl>
            <w:tblPr>
              <w:tblStyle w:val="ab"/>
              <w:tblW w:w="12156" w:type="dxa"/>
              <w:jc w:val="center"/>
              <w:tblLayout w:type="fixed"/>
              <w:tblLook w:val="0000"/>
            </w:tblPr>
            <w:tblGrid>
              <w:gridCol w:w="12156"/>
            </w:tblGrid>
            <w:tr w:rsidR="0089730A">
              <w:trPr>
                <w:jc w:val="center"/>
              </w:trPr>
              <w:tc>
                <w:tcPr>
                  <w:tcW w:w="12156" w:type="dxa"/>
                  <w:shd w:val="clear" w:color="auto" w:fill="FFFFFF"/>
                </w:tcPr>
                <w:p w:rsidR="0089730A" w:rsidRDefault="00BD4E44">
                  <w:pPr>
                    <w:pStyle w:val="normal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RAVENDRA SHRIVASTAVA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Mobile :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9981048551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lastRenderedPageBreak/>
                    <w:t xml:space="preserve">Email : 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ravendrabharat@gmail.com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PERSONAL INFORMATION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 19years of hard core successful sales experience  telecom Industries with reputed organization like</w:t>
                  </w:r>
                </w:p>
                <w:p w:rsidR="0089730A" w:rsidRDefault="00BD4E44">
                  <w:pPr>
                    <w:pStyle w:val="normal0"/>
                    <w:spacing w:after="113"/>
                    <w:jc w:val="both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 Bharat Distributions (Jabalpur), 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Uppal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 Sales Pvt. Ltd.(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Rewa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), Trust Marketing (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Jaipur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) &amp; Radio Emporium (Jabalpur)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 (NOKIA,SONY,GIONEE, MICROMAX &amp; REALME), With Complete Territory knowledge of both Rural and Urban Market  of Vindhya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pradesh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 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 Area. </w:t>
                  </w:r>
                </w:p>
                <w:p w:rsidR="0089730A" w:rsidRDefault="0089730A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mallCaps/>
                      <w:sz w:val="16"/>
                      <w:szCs w:val="16"/>
                    </w:rPr>
                    <w:t xml:space="preserve">CURRENT </w:t>
                  </w: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JOB:</w:t>
                  </w:r>
                  <w:r>
                    <w:rPr>
                      <w:rFonts w:ascii="Verdana" w:eastAsia="Verdana" w:hAnsi="Verdana" w:cs="Verdana"/>
                      <w:b/>
                      <w:smallCaps/>
                      <w:sz w:val="16"/>
                      <w:szCs w:val="16"/>
                    </w:rPr>
                    <w:t xml:space="preserve">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Name of Organization- Radio Emporium Pvt. Ltd. (REALME)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Period – April  2019 to Till Sept.2020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Designation –</w:t>
                  </w: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Territory Manager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H.Q.-SATNA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Job Profile - 1. Achievement of target </w:t>
                  </w:r>
                  <w:r w:rsidR="003F142E">
                    <w:rPr>
                      <w:rFonts w:ascii="Verdana" w:eastAsia="Verdana" w:hAnsi="Verdana" w:cs="Verdana"/>
                      <w:sz w:val="16"/>
                      <w:szCs w:val="16"/>
                    </w:rPr>
                    <w:t>Primary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 Secondary &amp; Tertiary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2. Ensuring availability of company product.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3. Reporting about competitor products.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4. Developing new towns by appointing new Retailers.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5. handle our team &amp; manage them and motivate and direct them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ACHIVEMENTS: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ï‚· </w:t>
                  </w: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NETWORK &amp; DISTRIBUTION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- I have increased the Distribution Network of given area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ï‚· </w:t>
                  </w: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BUSINESS GROWTH-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I have increased the overall business through increasing product range successfully in my area.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eastAsia="Verdana" w:hAnsi="Verdana" w:cs="Verdana"/>
                      <w:i/>
                      <w:sz w:val="16"/>
                      <w:szCs w:val="16"/>
                      <w:u w:val="single"/>
                    </w:rPr>
                    <w:t xml:space="preserve">;  </w:t>
                  </w:r>
                  <w:r>
                    <w:rPr>
                      <w:rFonts w:ascii="Verdana" w:eastAsia="Verdana" w:hAnsi="Verdana" w:cs="Verdana"/>
                      <w:b/>
                      <w:i/>
                      <w:sz w:val="20"/>
                      <w:szCs w:val="20"/>
                      <w:u w:val="single"/>
                    </w:rPr>
                    <w:t>Volume</w:t>
                  </w:r>
                  <w:proofErr w:type="gramEnd"/>
                  <w:r>
                    <w:rPr>
                      <w:rFonts w:ascii="Verdana" w:eastAsia="Verdana" w:hAnsi="Verdana" w:cs="Verdana"/>
                      <w:b/>
                      <w:i/>
                      <w:sz w:val="20"/>
                      <w:szCs w:val="20"/>
                      <w:u w:val="single"/>
                    </w:rPr>
                    <w:t xml:space="preserve"> target fulfill yearly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i/>
                      <w:sz w:val="20"/>
                      <w:szCs w:val="20"/>
                      <w:u w:val="single"/>
                    </w:rPr>
                    <w:t>appro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i/>
                      <w:sz w:val="20"/>
                      <w:szCs w:val="20"/>
                      <w:u w:val="single"/>
                    </w:rPr>
                    <w:t xml:space="preserve"> 7 corers</w:t>
                  </w:r>
                  <w:r>
                    <w:rPr>
                      <w:rFonts w:ascii="Verdana" w:eastAsia="Verdana" w:hAnsi="Verdana" w:cs="Verdana"/>
                      <w:i/>
                      <w:sz w:val="16"/>
                      <w:szCs w:val="16"/>
                      <w:u w:val="single"/>
                    </w:rPr>
                    <w:t>.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  <w:t>PREVIOUS JOB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(1)Name of Organization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-</w:t>
                  </w: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Radio Emporium Pvt. Ltd. (REALME)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Period – </w:t>
                  </w: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Mayl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2019 to Sept. 2020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Designation – Territory Manager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H.Q.-SATNA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(2)Name of Organization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Uppal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 Sales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Pvt.Ltd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. (MICROMAX)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Period – April 2018 to march 2019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Designation – Territory Manager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H.Q.-SATNA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(3)Name of Organization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-</w:t>
                  </w: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Trust Marketing (GIONEE)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Period – January 2015 to March 2018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Designation – Territory Manager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H.Q.-SATNA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(4)Name of Organization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Uppal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 Sales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Pvt.Ltd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.(NOKIA, SONY,GIONEE)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Period – SEP 2010 to DEC 2014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Designation – Team Leader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H.Q.-SATNA 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(5)Name of Organization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Bharat Distributions ( NOKIA)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Period - OCT 2005 to AUG 2010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Designation – Team Leader 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(6)Name of Organization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Star Link PCO Monitor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Period - Jan 2002 to OCT 2005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Designation - Sales Representative  </w:t>
                  </w:r>
                </w:p>
                <w:p w:rsidR="0089730A" w:rsidRDefault="0089730A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PERSONAL INFORMATION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Father's Name – Harish Kumar </w:t>
                  </w: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Shrivastava</w:t>
                  </w:r>
                  <w:proofErr w:type="spellEnd"/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Mother’s Name =</w:t>
                  </w:r>
                  <w:proofErr w:type="spellStart"/>
                  <w:r>
                    <w:rPr>
                      <w:sz w:val="18"/>
                      <w:szCs w:val="18"/>
                    </w:rPr>
                    <w:t>Meera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Shrivastava</w:t>
                  </w:r>
                  <w:proofErr w:type="spellEnd"/>
                </w:p>
                <w:p w:rsidR="0089730A" w:rsidRDefault="00BD4E44">
                  <w:pPr>
                    <w:pStyle w:val="normal0"/>
                    <w:tabs>
                      <w:tab w:val="center" w:pos="5839"/>
                    </w:tabs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Date of Birth - 25 SEP 1975</w:t>
                  </w:r>
                </w:p>
                <w:p w:rsidR="0089730A" w:rsidRDefault="00BD4E44">
                  <w:pPr>
                    <w:pStyle w:val="normal0"/>
                    <w:tabs>
                      <w:tab w:val="center" w:pos="5839"/>
                    </w:tabs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Gender - Male </w:t>
                  </w:r>
                </w:p>
                <w:p w:rsidR="0089730A" w:rsidRDefault="00BD4E44">
                  <w:pPr>
                    <w:pStyle w:val="normal0"/>
                    <w:tabs>
                      <w:tab w:val="center" w:pos="5839"/>
                    </w:tabs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Nationality -India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ab/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Marital Status - married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Permanent Address – </w:t>
                  </w: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Meera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Niketan,Bardadeeh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Road , </w:t>
                  </w: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Mukhtiyarganj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, SATNA (M.P.) 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Mobile - 9981048551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Qualification - B. A. from /A.P.S. </w:t>
                  </w: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University,Rewa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(M.P.),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                        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Date : </w:t>
                  </w:r>
                </w:p>
                <w:p w:rsidR="0089730A" w:rsidRDefault="00BD4E44">
                  <w:pPr>
                    <w:pStyle w:val="normal0"/>
                    <w:spacing w:after="113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Place : SATNA                                                                                                                            </w:t>
                  </w: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Ravendra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Shrivastava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 xml:space="preserve">) </w:t>
                  </w:r>
                </w:p>
              </w:tc>
            </w:tr>
            <w:tr w:rsidR="0089730A">
              <w:trPr>
                <w:jc w:val="center"/>
              </w:trPr>
              <w:tc>
                <w:tcPr>
                  <w:tcW w:w="12156" w:type="dxa"/>
                  <w:shd w:val="clear" w:color="auto" w:fill="FFFFFF"/>
                </w:tcPr>
                <w:p w:rsidR="0089730A" w:rsidRDefault="0089730A">
                  <w:pPr>
                    <w:pStyle w:val="normal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</w:tc>
            </w:tr>
          </w:tbl>
          <w:p w:rsidR="0089730A" w:rsidRDefault="0089730A">
            <w:pPr>
              <w:pStyle w:val="normal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89730A" w:rsidRDefault="008973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:rsidR="0089730A" w:rsidRDefault="00BD4E44">
      <w:pPr>
        <w:pStyle w:val="normal0"/>
      </w:pPr>
      <w:r>
        <w:t> </w:t>
      </w:r>
    </w:p>
    <w:sectPr w:rsidR="0089730A" w:rsidSect="0089730A">
      <w:pgSz w:w="12240" w:h="15840"/>
      <w:pgMar w:top="180" w:right="540" w:bottom="360" w:left="12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30A"/>
    <w:rsid w:val="00247A16"/>
    <w:rsid w:val="003F142E"/>
    <w:rsid w:val="006F2BDA"/>
    <w:rsid w:val="0089730A"/>
    <w:rsid w:val="00B2337A"/>
    <w:rsid w:val="00BD4E44"/>
    <w:rsid w:val="00C44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hidden/>
    <w:qFormat/>
    <w:rsid w:val="0089730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8973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973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973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9730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89730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973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730A"/>
  </w:style>
  <w:style w:type="paragraph" w:styleId="Title">
    <w:name w:val="Title"/>
    <w:basedOn w:val="normal0"/>
    <w:next w:val="normal0"/>
    <w:rsid w:val="0089730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mpgrightnav1">
    <w:name w:val="hmpgrightnav1"/>
    <w:basedOn w:val="DefaultParagraphFont"/>
    <w:autoRedefine/>
    <w:hidden/>
    <w:qFormat/>
    <w:rsid w:val="0089730A"/>
    <w:rPr>
      <w:rFonts w:ascii="Arial" w:eastAsia="Times New Roman" w:hAnsi="Arial" w:cs="Arial" w:hint="default"/>
      <w:color w:val="00000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formheading1">
    <w:name w:val="formheading1"/>
    <w:basedOn w:val="DefaultParagraphFont"/>
    <w:autoRedefine/>
    <w:hidden/>
    <w:qFormat/>
    <w:rsid w:val="0089730A"/>
    <w:rPr>
      <w:rFonts w:ascii="Arial" w:eastAsia="Times New Roman" w:hAnsi="Arial" w:cs="Arial" w:hint="default"/>
      <w:b/>
      <w:bCs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Strong">
    <w:name w:val="Strong"/>
    <w:basedOn w:val="DefaultParagraphFont"/>
    <w:autoRedefine/>
    <w:hidden/>
    <w:qFormat/>
    <w:rsid w:val="0089730A"/>
    <w:rPr>
      <w:rFonts w:ascii="Times New Roman" w:eastAsia="Times New Roman" w:hAnsi="Times New Roman" w:cs="Times New Roman"/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basedOn w:val="DefaultParagraphFont"/>
    <w:autoRedefine/>
    <w:hidden/>
    <w:qFormat/>
    <w:rsid w:val="0089730A"/>
    <w:rPr>
      <w:rFonts w:ascii="Verdana" w:eastAsia="Times New Roman" w:hAnsi="Verdana" w:cs="Times New Roman" w:hint="default"/>
      <w:color w:val="003399"/>
      <w:w w:val="100"/>
      <w:position w:val="-1"/>
      <w:sz w:val="16"/>
      <w:szCs w:val="16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autoRedefine/>
    <w:hidden/>
    <w:qFormat/>
    <w:rsid w:val="0089730A"/>
    <w:pPr>
      <w:spacing w:before="100" w:beforeAutospacing="1" w:after="100" w:afterAutospacing="1"/>
    </w:pPr>
  </w:style>
  <w:style w:type="paragraph" w:customStyle="1" w:styleId="td2">
    <w:name w:val="td_2"/>
    <w:basedOn w:val="Normal"/>
    <w:autoRedefine/>
    <w:hidden/>
    <w:qFormat/>
    <w:rsid w:val="0089730A"/>
    <w:pPr>
      <w:spacing w:before="100" w:beforeAutospacing="1" w:after="100" w:afterAutospacing="1"/>
    </w:pPr>
    <w:rPr>
      <w:rFonts w:ascii="Courier" w:hAnsi="Courier"/>
      <w:sz w:val="16"/>
      <w:szCs w:val="16"/>
    </w:rPr>
  </w:style>
  <w:style w:type="paragraph" w:customStyle="1" w:styleId="tdgreen">
    <w:name w:val="td_green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339900"/>
      <w:sz w:val="16"/>
      <w:szCs w:val="16"/>
    </w:rPr>
  </w:style>
  <w:style w:type="paragraph" w:customStyle="1" w:styleId="tdgrey">
    <w:name w:val="td_grey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666666"/>
      <w:sz w:val="16"/>
      <w:szCs w:val="16"/>
    </w:rPr>
  </w:style>
  <w:style w:type="paragraph" w:customStyle="1" w:styleId="tdgreybold">
    <w:name w:val="td_greybold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666666"/>
      <w:sz w:val="16"/>
      <w:szCs w:val="16"/>
    </w:rPr>
  </w:style>
  <w:style w:type="paragraph" w:customStyle="1" w:styleId="tdbggreen">
    <w:name w:val="td_bg_green"/>
    <w:basedOn w:val="Normal"/>
    <w:autoRedefine/>
    <w:hidden/>
    <w:qFormat/>
    <w:rsid w:val="0089730A"/>
    <w:pPr>
      <w:shd w:val="clear" w:color="auto" w:fill="999933"/>
      <w:spacing w:before="100" w:beforeAutospacing="1" w:after="100" w:afterAutospacing="1"/>
    </w:pPr>
  </w:style>
  <w:style w:type="paragraph" w:customStyle="1" w:styleId="tdbgpurple">
    <w:name w:val="td_bg_purple"/>
    <w:basedOn w:val="Normal"/>
    <w:autoRedefine/>
    <w:hidden/>
    <w:qFormat/>
    <w:rsid w:val="0089730A"/>
    <w:pPr>
      <w:shd w:val="clear" w:color="auto" w:fill="610D8C"/>
      <w:spacing w:before="100" w:beforeAutospacing="1" w:after="100" w:afterAutospacing="1"/>
    </w:pPr>
  </w:style>
  <w:style w:type="paragraph" w:customStyle="1" w:styleId="tdbgblack">
    <w:name w:val="td_bg_black"/>
    <w:basedOn w:val="Normal"/>
    <w:autoRedefine/>
    <w:hidden/>
    <w:qFormat/>
    <w:rsid w:val="0089730A"/>
    <w:pPr>
      <w:shd w:val="clear" w:color="auto" w:fill="000000"/>
      <w:spacing w:before="100" w:beforeAutospacing="1" w:after="100" w:afterAutospacing="1"/>
    </w:pPr>
  </w:style>
  <w:style w:type="paragraph" w:customStyle="1" w:styleId="tdbgpurple2">
    <w:name w:val="td_bg_purple2"/>
    <w:basedOn w:val="Normal"/>
    <w:autoRedefine/>
    <w:hidden/>
    <w:qFormat/>
    <w:rsid w:val="0089730A"/>
    <w:pPr>
      <w:shd w:val="clear" w:color="auto" w:fill="786AB9"/>
      <w:spacing w:before="100" w:beforeAutospacing="1" w:after="100" w:afterAutospacing="1"/>
    </w:pPr>
  </w:style>
  <w:style w:type="paragraph" w:customStyle="1" w:styleId="tdbgorange">
    <w:name w:val="td_bg_orange"/>
    <w:basedOn w:val="Normal"/>
    <w:autoRedefine/>
    <w:hidden/>
    <w:qFormat/>
    <w:rsid w:val="0089730A"/>
    <w:pPr>
      <w:shd w:val="clear" w:color="auto" w:fill="FFE2A8"/>
      <w:spacing w:before="100" w:beforeAutospacing="1" w:after="100" w:afterAutospacing="1"/>
    </w:pPr>
  </w:style>
  <w:style w:type="paragraph" w:customStyle="1" w:styleId="tdbgpurplelight">
    <w:name w:val="td_bg_purple_light"/>
    <w:basedOn w:val="Normal"/>
    <w:autoRedefine/>
    <w:hidden/>
    <w:qFormat/>
    <w:rsid w:val="0089730A"/>
    <w:pPr>
      <w:shd w:val="clear" w:color="auto" w:fill="F7F1FA"/>
      <w:spacing w:before="100" w:beforeAutospacing="1" w:after="100" w:afterAutospacing="1"/>
    </w:pPr>
  </w:style>
  <w:style w:type="paragraph" w:customStyle="1" w:styleId="tdbgpurplelight1">
    <w:name w:val="td_bg_purple_light1"/>
    <w:basedOn w:val="Normal"/>
    <w:autoRedefine/>
    <w:hidden/>
    <w:qFormat/>
    <w:rsid w:val="0089730A"/>
    <w:pPr>
      <w:shd w:val="clear" w:color="auto" w:fill="E0CDE9"/>
      <w:spacing w:before="100" w:beforeAutospacing="1" w:after="100" w:afterAutospacing="1"/>
    </w:pPr>
  </w:style>
  <w:style w:type="paragraph" w:customStyle="1" w:styleId="tdbgpurpledark">
    <w:name w:val="td_bg_purple_dark"/>
    <w:basedOn w:val="Normal"/>
    <w:autoRedefine/>
    <w:hidden/>
    <w:qFormat/>
    <w:rsid w:val="0089730A"/>
    <w:pPr>
      <w:shd w:val="clear" w:color="auto" w:fill="660099"/>
      <w:spacing w:before="100" w:beforeAutospacing="1" w:after="100" w:afterAutospacing="1"/>
    </w:pPr>
  </w:style>
  <w:style w:type="paragraph" w:customStyle="1" w:styleId="tdbgorangedark">
    <w:name w:val="td_bg_orange_dark"/>
    <w:basedOn w:val="Normal"/>
    <w:autoRedefine/>
    <w:hidden/>
    <w:qFormat/>
    <w:rsid w:val="0089730A"/>
    <w:pPr>
      <w:shd w:val="clear" w:color="auto" w:fill="FF9933"/>
      <w:spacing w:before="100" w:beforeAutospacing="1" w:after="100" w:afterAutospacing="1"/>
    </w:pPr>
  </w:style>
  <w:style w:type="paragraph" w:customStyle="1" w:styleId="tdbgwhite">
    <w:name w:val="td_bg_white"/>
    <w:basedOn w:val="Normal"/>
    <w:autoRedefine/>
    <w:hidden/>
    <w:qFormat/>
    <w:rsid w:val="0089730A"/>
    <w:pPr>
      <w:shd w:val="clear" w:color="auto" w:fill="FFFFFF"/>
      <w:spacing w:before="100" w:beforeAutospacing="1" w:after="100" w:afterAutospacing="1"/>
    </w:pPr>
  </w:style>
  <w:style w:type="paragraph" w:customStyle="1" w:styleId="tdbggray">
    <w:name w:val="td_bg_gray"/>
    <w:basedOn w:val="Normal"/>
    <w:autoRedefine/>
    <w:hidden/>
    <w:qFormat/>
    <w:rsid w:val="0089730A"/>
    <w:pPr>
      <w:shd w:val="clear" w:color="auto" w:fill="F3F3F3"/>
      <w:spacing w:before="100" w:beforeAutospacing="1" w:after="100" w:afterAutospacing="1"/>
    </w:pPr>
  </w:style>
  <w:style w:type="paragraph" w:customStyle="1" w:styleId="tdbggray2">
    <w:name w:val="td_bg_gray2"/>
    <w:basedOn w:val="Normal"/>
    <w:autoRedefine/>
    <w:hidden/>
    <w:qFormat/>
    <w:rsid w:val="0089730A"/>
    <w:pPr>
      <w:shd w:val="clear" w:color="auto" w:fill="BFBEBE"/>
      <w:spacing w:before="100" w:beforeAutospacing="1" w:after="100" w:afterAutospacing="1"/>
    </w:pPr>
  </w:style>
  <w:style w:type="paragraph" w:customStyle="1" w:styleId="tdbggray3">
    <w:name w:val="td_bg_gray3"/>
    <w:basedOn w:val="Normal"/>
    <w:autoRedefine/>
    <w:hidden/>
    <w:qFormat/>
    <w:rsid w:val="0089730A"/>
    <w:pPr>
      <w:shd w:val="clear" w:color="auto" w:fill="DADADA"/>
      <w:spacing w:before="100" w:beforeAutospacing="1" w:after="100" w:afterAutospacing="1"/>
    </w:pPr>
  </w:style>
  <w:style w:type="paragraph" w:customStyle="1" w:styleId="tdbgorange1">
    <w:name w:val="td_bg_orange1"/>
    <w:basedOn w:val="Normal"/>
    <w:autoRedefine/>
    <w:hidden/>
    <w:qFormat/>
    <w:rsid w:val="0089730A"/>
    <w:pPr>
      <w:shd w:val="clear" w:color="auto" w:fill="FFFAE8"/>
      <w:spacing w:before="100" w:beforeAutospacing="1" w:after="100" w:afterAutospacing="1"/>
    </w:pPr>
  </w:style>
  <w:style w:type="paragraph" w:customStyle="1" w:styleId="tdbgorange2">
    <w:name w:val="td_bg_orange2"/>
    <w:basedOn w:val="Normal"/>
    <w:autoRedefine/>
    <w:hidden/>
    <w:qFormat/>
    <w:rsid w:val="0089730A"/>
    <w:pPr>
      <w:shd w:val="clear" w:color="auto" w:fill="FFEECC"/>
      <w:spacing w:before="100" w:beforeAutospacing="1" w:after="100" w:afterAutospacing="1"/>
    </w:pPr>
  </w:style>
  <w:style w:type="paragraph" w:customStyle="1" w:styleId="tdorange">
    <w:name w:val="td_orange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C76502"/>
      <w:sz w:val="16"/>
      <w:szCs w:val="16"/>
    </w:rPr>
  </w:style>
  <w:style w:type="paragraph" w:customStyle="1" w:styleId="tdorangesmall">
    <w:name w:val="td_orange_small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C76502"/>
      <w:sz w:val="14"/>
      <w:szCs w:val="14"/>
    </w:rPr>
  </w:style>
  <w:style w:type="paragraph" w:customStyle="1" w:styleId="tdorangebold">
    <w:name w:val="td_orangebold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C76502"/>
      <w:sz w:val="16"/>
      <w:szCs w:val="16"/>
    </w:rPr>
  </w:style>
  <w:style w:type="paragraph" w:customStyle="1" w:styleId="whitelink">
    <w:name w:val="white_link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FFFFFF"/>
      <w:sz w:val="16"/>
      <w:szCs w:val="16"/>
    </w:rPr>
  </w:style>
  <w:style w:type="paragraph" w:customStyle="1" w:styleId="whitelinksmall">
    <w:name w:val="white_linksmall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FFFFFF"/>
      <w:sz w:val="14"/>
      <w:szCs w:val="14"/>
    </w:rPr>
  </w:style>
  <w:style w:type="paragraph" w:customStyle="1" w:styleId="whitelinksmallbold">
    <w:name w:val="white_linksmallbold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FFFFFF"/>
      <w:sz w:val="14"/>
      <w:szCs w:val="14"/>
    </w:rPr>
  </w:style>
  <w:style w:type="paragraph" w:customStyle="1" w:styleId="formheading">
    <w:name w:val="form_heading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4F4F4F"/>
      <w:sz w:val="16"/>
      <w:szCs w:val="16"/>
    </w:rPr>
  </w:style>
  <w:style w:type="paragraph" w:customStyle="1" w:styleId="formfields">
    <w:name w:val="form_fields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customStyle="1" w:styleId="formfieldssmall">
    <w:name w:val="form_fields_small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sz w:val="14"/>
      <w:szCs w:val="14"/>
    </w:rPr>
  </w:style>
  <w:style w:type="paragraph" w:customStyle="1" w:styleId="formbold">
    <w:name w:val="form_bold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sz w:val="16"/>
      <w:szCs w:val="16"/>
    </w:rPr>
  </w:style>
  <w:style w:type="paragraph" w:customStyle="1" w:styleId="formnumbering">
    <w:name w:val="form_numbering"/>
    <w:basedOn w:val="Normal"/>
    <w:autoRedefine/>
    <w:hidden/>
    <w:qFormat/>
    <w:rsid w:val="0089730A"/>
    <w:pPr>
      <w:shd w:val="clear" w:color="auto" w:fill="FFE2A8"/>
      <w:spacing w:before="100" w:beforeAutospacing="1" w:after="100" w:afterAutospacing="1"/>
      <w:jc w:val="right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formtext">
    <w:name w:val="form_text"/>
    <w:basedOn w:val="Normal"/>
    <w:autoRedefine/>
    <w:hidden/>
    <w:qFormat/>
    <w:rsid w:val="0089730A"/>
    <w:pPr>
      <w:spacing w:before="100" w:beforeAutospacing="1" w:after="100" w:afterAutospacing="1"/>
      <w:jc w:val="right"/>
    </w:pPr>
    <w:rPr>
      <w:rFonts w:ascii="Verdana" w:hAnsi="Verdana"/>
      <w:color w:val="000000"/>
      <w:sz w:val="16"/>
      <w:szCs w:val="16"/>
    </w:rPr>
  </w:style>
  <w:style w:type="paragraph" w:customStyle="1" w:styleId="formheading0">
    <w:name w:val="formheading"/>
    <w:basedOn w:val="Normal"/>
    <w:autoRedefine/>
    <w:hidden/>
    <w:qFormat/>
    <w:rsid w:val="0089730A"/>
    <w:pPr>
      <w:spacing w:before="100" w:beforeAutospacing="1" w:after="100" w:afterAutospacing="1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hmpgrightnav">
    <w:name w:val="hmpgrightnav"/>
    <w:basedOn w:val="Normal"/>
    <w:autoRedefine/>
    <w:hidden/>
    <w:qFormat/>
    <w:rsid w:val="0089730A"/>
    <w:pPr>
      <w:spacing w:before="100" w:beforeAutospacing="1" w:after="100" w:afterAutospacing="1"/>
    </w:pPr>
    <w:rPr>
      <w:rFonts w:ascii="Arial" w:hAnsi="Arial" w:cs="Arial"/>
      <w:color w:val="000000"/>
      <w:sz w:val="28"/>
      <w:szCs w:val="28"/>
    </w:rPr>
  </w:style>
  <w:style w:type="paragraph" w:customStyle="1" w:styleId="hmpgrightnav2">
    <w:name w:val="hmpgrightnav2"/>
    <w:basedOn w:val="Normal"/>
    <w:autoRedefine/>
    <w:hidden/>
    <w:qFormat/>
    <w:rsid w:val="0089730A"/>
    <w:pPr>
      <w:spacing w:before="100" w:beforeAutospacing="1" w:after="100" w:afterAutospacing="1"/>
    </w:pPr>
    <w:rPr>
      <w:rFonts w:ascii="Arial" w:hAnsi="Arial" w:cs="Arial"/>
      <w:b/>
      <w:bCs/>
      <w:color w:val="000000"/>
    </w:rPr>
  </w:style>
  <w:style w:type="paragraph" w:customStyle="1" w:styleId="hmpgrightnav3">
    <w:name w:val="hmpgrightnav3"/>
    <w:basedOn w:val="Normal"/>
    <w:autoRedefine/>
    <w:hidden/>
    <w:qFormat/>
    <w:rsid w:val="0089730A"/>
    <w:pPr>
      <w:spacing w:before="100" w:beforeAutospacing="1" w:after="100" w:afterAutospacing="1"/>
    </w:pPr>
    <w:rPr>
      <w:color w:val="000000"/>
      <w:sz w:val="27"/>
      <w:szCs w:val="27"/>
    </w:rPr>
  </w:style>
  <w:style w:type="paragraph" w:customStyle="1" w:styleId="hmpgtopjobs">
    <w:name w:val="hmpgtopjobs"/>
    <w:basedOn w:val="Normal"/>
    <w:autoRedefine/>
    <w:hidden/>
    <w:qFormat/>
    <w:rsid w:val="0089730A"/>
    <w:pPr>
      <w:spacing w:before="100" w:beforeAutospacing="1" w:after="100" w:afterAutospacing="1"/>
    </w:pPr>
    <w:rPr>
      <w:rFonts w:ascii="Arial" w:hAnsi="Arial" w:cs="Arial"/>
      <w:b/>
      <w:bCs/>
      <w:color w:val="E47801"/>
      <w:sz w:val="20"/>
      <w:szCs w:val="20"/>
    </w:rPr>
  </w:style>
  <w:style w:type="paragraph" w:customStyle="1" w:styleId="hmpgloginprompt">
    <w:name w:val="hmpgloginprompt"/>
    <w:basedOn w:val="Normal"/>
    <w:autoRedefine/>
    <w:hidden/>
    <w:qFormat/>
    <w:rsid w:val="0089730A"/>
    <w:pPr>
      <w:spacing w:before="100" w:beforeAutospacing="1" w:after="100" w:afterAutospacing="1"/>
    </w:pPr>
    <w:rPr>
      <w:rFonts w:ascii="Arial" w:hAnsi="Arial" w:cs="Arial"/>
      <w:b/>
      <w:bCs/>
      <w:color w:val="786AB9"/>
      <w:sz w:val="20"/>
      <w:szCs w:val="20"/>
    </w:rPr>
  </w:style>
  <w:style w:type="paragraph" w:customStyle="1" w:styleId="small">
    <w:name w:val="small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sz w:val="14"/>
      <w:szCs w:val="14"/>
    </w:rPr>
  </w:style>
  <w:style w:type="paragraph" w:customStyle="1" w:styleId="smallbold">
    <w:name w:val="smallbold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mallgrey">
    <w:name w:val="small_grey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666666"/>
      <w:sz w:val="14"/>
      <w:szCs w:val="14"/>
    </w:rPr>
  </w:style>
  <w:style w:type="paragraph" w:customStyle="1" w:styleId="smallblack">
    <w:name w:val="small_black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000000"/>
      <w:sz w:val="14"/>
      <w:szCs w:val="14"/>
    </w:rPr>
  </w:style>
  <w:style w:type="paragraph" w:customStyle="1" w:styleId="smallblack2">
    <w:name w:val="small_black2"/>
    <w:basedOn w:val="Normal"/>
    <w:autoRedefine/>
    <w:hidden/>
    <w:qFormat/>
    <w:rsid w:val="0089730A"/>
    <w:pPr>
      <w:spacing w:before="100" w:beforeAutospacing="1" w:after="100" w:afterAutospacing="1"/>
    </w:pPr>
    <w:rPr>
      <w:rFonts w:ascii="Tahoma" w:hAnsi="Tahoma" w:cs="Tahoma"/>
      <w:sz w:val="14"/>
      <w:szCs w:val="14"/>
    </w:rPr>
  </w:style>
  <w:style w:type="paragraph" w:customStyle="1" w:styleId="smallgreybold">
    <w:name w:val="small_greybold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666666"/>
      <w:sz w:val="14"/>
      <w:szCs w:val="14"/>
    </w:rPr>
  </w:style>
  <w:style w:type="paragraph" w:customStyle="1" w:styleId="topbar">
    <w:name w:val="topbar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topbar2">
    <w:name w:val="topbar2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000000"/>
      <w:sz w:val="15"/>
      <w:szCs w:val="15"/>
    </w:rPr>
  </w:style>
  <w:style w:type="paragraph" w:customStyle="1" w:styleId="heading20">
    <w:name w:val="heading2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666666"/>
      <w:sz w:val="28"/>
      <w:szCs w:val="28"/>
    </w:rPr>
  </w:style>
  <w:style w:type="paragraph" w:customStyle="1" w:styleId="heading30">
    <w:name w:val="heading3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666666"/>
      <w:sz w:val="28"/>
      <w:szCs w:val="28"/>
    </w:rPr>
  </w:style>
  <w:style w:type="paragraph" w:customStyle="1" w:styleId="heading40">
    <w:name w:val="heading4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E47801"/>
      <w:sz w:val="28"/>
      <w:szCs w:val="28"/>
    </w:rPr>
  </w:style>
  <w:style w:type="paragraph" w:customStyle="1" w:styleId="heading50">
    <w:name w:val="heading5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E47801"/>
      <w:sz w:val="28"/>
      <w:szCs w:val="28"/>
    </w:rPr>
  </w:style>
  <w:style w:type="paragraph" w:customStyle="1" w:styleId="heading8">
    <w:name w:val="heading8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786AB9"/>
      <w:sz w:val="28"/>
      <w:szCs w:val="28"/>
    </w:rPr>
  </w:style>
  <w:style w:type="paragraph" w:customStyle="1" w:styleId="heading60">
    <w:name w:val="heading6"/>
    <w:basedOn w:val="Normal"/>
    <w:autoRedefine/>
    <w:hidden/>
    <w:qFormat/>
    <w:rsid w:val="0089730A"/>
    <w:pPr>
      <w:spacing w:before="100" w:beforeAutospacing="1" w:after="100" w:afterAutospacing="1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heading7">
    <w:name w:val="heading7"/>
    <w:basedOn w:val="Normal"/>
    <w:autoRedefine/>
    <w:hidden/>
    <w:qFormat/>
    <w:rsid w:val="0089730A"/>
    <w:pPr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redtext">
    <w:name w:val="red_text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FF0000"/>
      <w:sz w:val="16"/>
      <w:szCs w:val="16"/>
    </w:rPr>
  </w:style>
  <w:style w:type="paragraph" w:customStyle="1" w:styleId="redtextbold">
    <w:name w:val="red_textbold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FF0000"/>
      <w:sz w:val="16"/>
      <w:szCs w:val="16"/>
    </w:rPr>
  </w:style>
  <w:style w:type="paragraph" w:customStyle="1" w:styleId="redsmall">
    <w:name w:val="red_small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color w:val="FF0000"/>
      <w:sz w:val="14"/>
      <w:szCs w:val="14"/>
    </w:rPr>
  </w:style>
  <w:style w:type="paragraph" w:customStyle="1" w:styleId="redsmallbold">
    <w:name w:val="red_smallbold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FF0000"/>
      <w:sz w:val="14"/>
      <w:szCs w:val="14"/>
    </w:rPr>
  </w:style>
  <w:style w:type="paragraph" w:customStyle="1" w:styleId="bgt">
    <w:name w:val="bg_t"/>
    <w:basedOn w:val="Normal"/>
    <w:autoRedefine/>
    <w:hidden/>
    <w:qFormat/>
    <w:rsid w:val="0089730A"/>
    <w:pPr>
      <w:spacing w:before="100" w:beforeAutospacing="1" w:after="100" w:afterAutospacing="1"/>
    </w:pPr>
  </w:style>
  <w:style w:type="paragraph" w:customStyle="1" w:styleId="loginheadingt">
    <w:name w:val="login_heading_t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loginheading">
    <w:name w:val="login_heading"/>
    <w:basedOn w:val="Normal"/>
    <w:autoRedefine/>
    <w:hidden/>
    <w:qFormat/>
    <w:rsid w:val="0089730A"/>
    <w:pPr>
      <w:spacing w:before="100" w:beforeAutospacing="1" w:after="100" w:afterAutospacing="1"/>
    </w:pPr>
    <w:rPr>
      <w:color w:val="FFFFFF"/>
      <w:sz w:val="36"/>
      <w:szCs w:val="36"/>
    </w:rPr>
  </w:style>
  <w:style w:type="paragraph" w:customStyle="1" w:styleId="border1">
    <w:name w:val="border1"/>
    <w:basedOn w:val="Normal"/>
    <w:autoRedefine/>
    <w:hidden/>
    <w:qFormat/>
    <w:rsid w:val="0089730A"/>
    <w:pPr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pacing w:before="100" w:beforeAutospacing="1" w:after="100" w:afterAutospacing="1"/>
    </w:pPr>
  </w:style>
  <w:style w:type="paragraph" w:customStyle="1" w:styleId="cityheading">
    <w:name w:val="city_heading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sz w:val="45"/>
      <w:szCs w:val="45"/>
    </w:rPr>
  </w:style>
  <w:style w:type="paragraph" w:customStyle="1" w:styleId="tdorangehighlight">
    <w:name w:val="td_orange_highlight"/>
    <w:basedOn w:val="Normal"/>
    <w:autoRedefine/>
    <w:hidden/>
    <w:qFormat/>
    <w:rsid w:val="0089730A"/>
    <w:pPr>
      <w:shd w:val="clear" w:color="auto" w:fill="FFE2A8"/>
      <w:spacing w:before="100" w:beforeAutospacing="1" w:after="100" w:afterAutospacing="1"/>
    </w:pPr>
    <w:rPr>
      <w:rFonts w:ascii="Verdana" w:hAnsi="Verdana"/>
      <w:b/>
      <w:bCs/>
      <w:color w:val="FF0000"/>
      <w:sz w:val="16"/>
      <w:szCs w:val="16"/>
    </w:rPr>
  </w:style>
  <w:style w:type="paragraph" w:customStyle="1" w:styleId="headingwhite">
    <w:name w:val="heading_white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newclstd">
    <w:name w:val="new_cls_td"/>
    <w:basedOn w:val="Normal"/>
    <w:autoRedefine/>
    <w:hidden/>
    <w:qFormat/>
    <w:rsid w:val="0089730A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dbgblue">
    <w:name w:val="td_bg_blue"/>
    <w:basedOn w:val="Normal"/>
    <w:autoRedefine/>
    <w:hidden/>
    <w:qFormat/>
    <w:rsid w:val="0089730A"/>
    <w:pPr>
      <w:shd w:val="clear" w:color="auto" w:fill="CCE5FF"/>
      <w:spacing w:before="100" w:beforeAutospacing="1" w:after="100" w:afterAutospacing="1"/>
    </w:pPr>
  </w:style>
  <w:style w:type="character" w:styleId="FollowedHyperlink">
    <w:name w:val="FollowedHyperlink"/>
    <w:basedOn w:val="DefaultParagraphFont"/>
    <w:autoRedefine/>
    <w:hidden/>
    <w:qFormat/>
    <w:rsid w:val="0089730A"/>
    <w:rPr>
      <w:rFonts w:ascii="Times New Roman" w:eastAsia="Times New Roman" w:hAnsi="Times New Roman" w:cs="Times New Roman"/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8973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9730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89730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89730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89730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89730A"/>
    <w:tblPr>
      <w:tblStyleRowBandSize w:val="1"/>
      <w:tblStyleColBandSize w:val="1"/>
      <w:tblInd w:w="0" w:type="dxa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4">
    <w:basedOn w:val="TableNormal"/>
    <w:rsid w:val="0089730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89730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89730A"/>
    <w:tblPr>
      <w:tblStyleRowBandSize w:val="1"/>
      <w:tblStyleColBandSize w:val="1"/>
      <w:tblInd w:w="0" w:type="dxa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7">
    <w:basedOn w:val="TableNormal"/>
    <w:rsid w:val="0089730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89730A"/>
    <w:tblPr>
      <w:tblStyleRowBandSize w:val="1"/>
      <w:tblStyleColBandSize w:val="1"/>
      <w:tblInd w:w="0" w:type="dxa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9">
    <w:basedOn w:val="TableNormal"/>
    <w:rsid w:val="0089730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89730A"/>
    <w:tblPr>
      <w:tblStyleRowBandSize w:val="1"/>
      <w:tblStyleColBandSize w:val="1"/>
      <w:tblInd w:w="0" w:type="dxa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b">
    <w:basedOn w:val="TableNormal"/>
    <w:rsid w:val="0089730A"/>
    <w:tblPr>
      <w:tblStyleRowBandSize w:val="1"/>
      <w:tblStyleColBandSize w:val="1"/>
      <w:tblInd w:w="0" w:type="dxa"/>
      <w:tblCellMar>
        <w:top w:w="225" w:type="dxa"/>
        <w:left w:w="225" w:type="dxa"/>
        <w:bottom w:w="225" w:type="dxa"/>
        <w:right w:w="22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4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EB9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juo2hbbwER5Nj4Q+UzH40gCMw==">AMUW2mWyhZfKMUnp5HZZx67VGxguGJRxafISK/WL884WeTyiwYaNE2UQr1aCe1Xb5X8bhIComBs/HNzwQsQnt+76N3IrQ1uQTx/M1jxaZwz0N3ZDoG8BOT506i0J2b1PzfedwGhcXO9ehpYErmWSFfBM/dJkKzcC5Q==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s</cp:lastModifiedBy>
  <cp:revision>35</cp:revision>
  <dcterms:created xsi:type="dcterms:W3CDTF">2021-06-11T14:39:00Z</dcterms:created>
  <dcterms:modified xsi:type="dcterms:W3CDTF">2021-06-11T14:44:00Z</dcterms:modified>
</cp:coreProperties>
</file>