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Placements And Careers — Placements</w:t>
      </w:r>
    </w:p>
    <w:p>
      <w:r>
        <w:rPr>
          <w:rFonts w:ascii="Aptos" w:hAnsi="Aptos"/>
          <w:b/>
          <w:sz w:val="19"/>
        </w:rPr>
        <w:t>IIT Jodhpur • Placements And Careers • Placements</w:t>
      </w:r>
    </w:p>
    <w:p>
      <w:pPr>
        <w:pBdr>
          <w:bottom w:val="single" w:sz="5" w:space="1" w:color="B7C4D6"/>
        </w:pBdr>
      </w:pPr>
    </w:p>
    <w:p>
      <w:pPr>
        <w:pStyle w:val="Heading1"/>
        <w:keepNext/>
      </w:pPr>
      <w:r>
        <w:rPr>
          <w:rFonts w:ascii="Aptos" w:hAnsi="Aptos"/>
          <w:b/>
          <w:sz w:val="32"/>
        </w:rPr>
        <w:t>Placement Statistics - Year Wise</w:t>
      </w:r>
    </w:p>
    <w:p>
      <w:pPr>
        <w:spacing w:after="100"/>
      </w:pPr>
      <w:r>
        <w:rPr>
          <w:rFonts w:ascii="Aptos" w:hAnsi="Aptos"/>
          <w:sz w:val="21"/>
        </w:rPr>
        <w:t>[</w:t>
      </w:r>
    </w:p>
    <w:p>
      <w:pPr>
        <w:pStyle w:val="ListBullet"/>
        <w:spacing w:after="40"/>
      </w:pPr>
      <w:r>
        <w:rPr>
          <w:rFonts w:ascii="Aptos" w:hAnsi="Aptos"/>
          <w:sz w:val="20"/>
        </w:rPr>
        <w:t>B.Tech. &amp; M.Tech. 2021 ( 23 KB)](https://www.iitj.ac.in/PageImages/Gallery/03-2026/Data-for-Placement-TP-Portal-2021-B-Tech-and-M-Tech-updated-639093538036203222.pdf)</w:t>
      </w:r>
    </w:p>
    <w:p>
      <w:pPr>
        <w:pStyle w:val="ListBullet"/>
        <w:spacing w:after="40"/>
      </w:pPr>
      <w:r>
        <w:rPr>
          <w:rFonts w:ascii="Aptos" w:hAnsi="Aptos"/>
          <w:sz w:val="20"/>
        </w:rPr>
        <w:t>B.Tech. &amp; M.Tech. 2022 ( 23 KB)](https://www.iitj.ac.in/PageImages/Gallery/03-2026/Data-for-Placement-TP-Portal-2022-B-Tech-and-M-Tech-updated-639093538294796337.pdf)</w:t>
      </w:r>
    </w:p>
    <w:p>
      <w:pPr>
        <w:pStyle w:val="ListBullet"/>
        <w:spacing w:after="40"/>
      </w:pPr>
      <w:r>
        <w:rPr>
          <w:rFonts w:ascii="Aptos" w:hAnsi="Aptos"/>
          <w:sz w:val="20"/>
        </w:rPr>
        <w:t>B.Tech. &amp; M.Tech. 2023 ( 24 KB)](https://www.iitj.ac.in/PageImages/Gallery/03-2026/Data-for-Placement-TP-Portal-2023-B-Tech-and-M-Tech-updated-639093538514251688.pdf)</w:t>
      </w:r>
    </w:p>
    <w:p>
      <w:pPr>
        <w:pStyle w:val="ListBullet"/>
        <w:spacing w:after="40"/>
      </w:pPr>
      <w:r>
        <w:rPr>
          <w:rFonts w:ascii="Aptos" w:hAnsi="Aptos"/>
          <w:sz w:val="20"/>
        </w:rPr>
        <w:t>B.Tech. &amp; M.Tech. 2024 ( 24 KB)](https://www.iitj.ac.in/PageImages/Gallery/03-2026/Data-for-Placement-TP-Portal-2024-B-Tech-and-M-Tech-updated-639093538738710021.pdf)</w:t>
      </w:r>
    </w:p>
    <w:p>
      <w:pPr>
        <w:pStyle w:val="ListBullet"/>
        <w:spacing w:after="40"/>
      </w:pPr>
      <w:r>
        <w:rPr>
          <w:rFonts w:ascii="Aptos" w:hAnsi="Aptos"/>
          <w:sz w:val="20"/>
        </w:rPr>
        <w:t>B.Tech. &amp; M.Tech. 2025 ( 24 KB)](https://www.iitj.ac.in/PageImages/Gallery/03-2026/Data-for-Placement-TP-Portal-2025-B-Tech-and-M-Tech-updated-639093538974190978.pdf)</w:t>
      </w:r>
    </w:p>
    <w:p>
      <w:pPr>
        <w:pStyle w:val="ListBullet"/>
        <w:spacing w:after="40"/>
      </w:pPr>
      <w:r>
        <w:rPr>
          <w:rFonts w:ascii="Aptos" w:hAnsi="Aptos"/>
          <w:sz w:val="20"/>
        </w:rPr>
        <w:t>B.Tech. &amp; M.Tech. 2026 ( 204 KB)](https://www.iitj.ac.in/PageImages/Gallery/07-2026/Data-for-Placement-TP-Portal-2026-B-Tech-and-M-Tech-639186739192248631.pdf)</w:t>
      </w:r>
    </w:p>
    <w:p>
      <w:pPr>
        <w:pStyle w:val="Heading1"/>
        <w:keepNext/>
      </w:pPr>
      <w:r>
        <w:rPr>
          <w:rFonts w:ascii="Aptos" w:hAnsi="Aptos"/>
          <w:b/>
          <w:sz w:val="32"/>
        </w:rPr>
        <w:t>Welcome to the Office of Training and Placement</w:t>
      </w:r>
    </w:p>
    <w:p>
      <w:pPr>
        <w:spacing w:after="100"/>
      </w:pPr>
      <w:r>
        <w:rPr>
          <w:rFonts w:ascii="Aptos" w:hAnsi="Aptos"/>
          <w:sz w:val="21"/>
        </w:rPr>
        <w:t>The Office of Training and Placement (T&amp;P) at the Indian Institute of Technology Jodhpur is dedicated to bridging the gap between academia and industry, ensuring that our students are well-prepared for successful careers. Our mission is to provide comprehensive career services that support students in achieving their professional goals and to facilitate strong relationships with top-tier employers. We offer a wide range of services, including career counseling, resume workshops, interview preparation, and skill development programs. Our team works closely with students to enhance their employability and to guide them in making informed career choices. The T&amp;P office coordinates with various industries to organize campus recruitment drives, internships, and training programs. We are committed to providing students with diverse opportunities that align with their interests and aspirations. Our office maintains strong connections with a wide network of industry partners, ensuring that our students have access to the latest job openings and industry trends. We also host career fairs, industry talks, and networking events to facilitate interactions between students and potential employers. We strive to continuously improve our services by incorporating feedback from students and employers, adapting to the evolving job market, and leveraging technology to enhance the placement process.</w:t>
      </w:r>
    </w:p>
    <w:p>
      <w:pPr>
        <w:pStyle w:val="Heading1"/>
        <w:keepNext/>
      </w:pPr>
      <w:r>
        <w:rPr>
          <w:rFonts w:ascii="Aptos" w:hAnsi="Aptos"/>
          <w:b/>
          <w:sz w:val="32"/>
        </w:rPr>
        <w:t>Non-Teaching Recruitment</w:t>
      </w:r>
    </w:p>
    <w:p>
      <w:pPr>
        <w:spacing w:after="100"/>
      </w:pPr>
      <w:r>
        <w:rPr>
          <w:rFonts w:ascii="Aptos" w:hAnsi="Aptos"/>
          <w:sz w:val="21"/>
        </w:rPr>
        <w:t>Announcements: [</w:t>
      </w:r>
    </w:p>
    <w:p>
      <w:pPr>
        <w:pStyle w:val="ListBullet"/>
        <w:spacing w:after="40"/>
      </w:pPr>
      <w:r>
        <w:rPr>
          <w:rFonts w:ascii="Aptos" w:hAnsi="Aptos"/>
          <w:sz w:val="20"/>
        </w:rPr>
        <w:t>CANCELLATION NOTICE: for the post of Assistant Registrar (Post Code-5219) and Superintendent (Post Code-5221) against Advt. No: IITJ/O(E-II)/2023-24/Non-Academic Staff/52 dated 01.05.2023.](https://old.iitj.ac.in/staff/recruitment/recruitment_archive.php)</w:t>
      </w:r>
    </w:p>
    <w:p>
      <w:pPr>
        <w:spacing w:after="100"/>
      </w:pPr>
      <w:r>
        <w:rPr>
          <w:rFonts w:ascii="Aptos" w:hAnsi="Aptos"/>
          <w:sz w:val="21"/>
        </w:rPr>
        <w:t>The Institute recruits Staff Members through public announcements. The norms are prepared for the recruitment of Non-Teaching Staff Members at the Institute. They can be downloaded from the link below: Recruitment and Promotion Rules for Non-Faculty Positions 2021 Amendment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https://old.iitj.ac.in/staff/recruitment/recruitment_archive.php</w:t>
        </w:r>
      </w:hyperlink>
    </w:p>
    <w:p>
      <w:pPr>
        <w:pStyle w:val="ListBullet"/>
      </w:pPr>
      <w:hyperlink r:id="rId11">
        <w:r>
          <w:rPr>
            <w:color w:val="0563C1"/>
            <w:u w:val="single"/>
          </w:rPr>
          <w:t>https://www.iitj.ac.in/PageImages/Gallery/03-2025/recruit2-638780091943444175.pdf</w:t>
        </w:r>
      </w:hyperlink>
    </w:p>
    <w:p>
      <w:pPr>
        <w:pStyle w:val="ListBullet"/>
      </w:pPr>
      <w:hyperlink r:id="rId12">
        <w:r>
          <w:rPr>
            <w:color w:val="0563C1"/>
            <w:u w:val="single"/>
          </w:rPr>
          <w:t>https://www.iitj.ac.in/PageImages/Gallery/03-2025/rrp-638780091350702133.pdf</w:t>
        </w:r>
      </w:hyperlink>
    </w:p>
    <w:p>
      <w:pPr>
        <w:pStyle w:val="ListBullet"/>
      </w:pPr>
      <w:hyperlink r:id="rId13">
        <w:r>
          <w:rPr>
            <w:color w:val="0563C1"/>
            <w:u w:val="single"/>
          </w:rPr>
          <w:t>https://www.iitj.ac.in/PageImages/Gallery/03-2026/Data-for-Placement-TP-Portal-2021-B-Tech-and-M-Tech-updated-639093538036203222.pdf</w:t>
        </w:r>
      </w:hyperlink>
    </w:p>
    <w:p>
      <w:pPr>
        <w:pStyle w:val="ListBullet"/>
      </w:pPr>
      <w:hyperlink r:id="rId14">
        <w:r>
          <w:rPr>
            <w:color w:val="0563C1"/>
            <w:u w:val="single"/>
          </w:rPr>
          <w:t>https://www.iitj.ac.in/PageImages/Gallery/03-2026/Data-for-Placement-TP-Portal-2022-B-Tech-and-M-Tech-updated-639093538294796337.pdf</w:t>
        </w:r>
      </w:hyperlink>
    </w:p>
    <w:p>
      <w:pPr>
        <w:pStyle w:val="ListBullet"/>
      </w:pPr>
      <w:hyperlink r:id="rId15">
        <w:r>
          <w:rPr>
            <w:color w:val="0563C1"/>
            <w:u w:val="single"/>
          </w:rPr>
          <w:t>https://www.iitj.ac.in/PageImages/Gallery/03-2026/Data-for-Placement-TP-Portal-2023-B-Tech-and-M-Tech-updated-639093538514251688.pdf</w:t>
        </w:r>
      </w:hyperlink>
    </w:p>
    <w:p>
      <w:pPr>
        <w:pStyle w:val="ListBullet"/>
      </w:pPr>
      <w:hyperlink r:id="rId16">
        <w:r>
          <w:rPr>
            <w:color w:val="0563C1"/>
            <w:u w:val="single"/>
          </w:rPr>
          <w:t>https://www.iitj.ac.in/PageImages/Gallery/03-2026/Data-for-Placement-TP-Portal-2024-B-Tech-and-M-Tech-updated-639093538738710021.pdf</w:t>
        </w:r>
      </w:hyperlink>
    </w:p>
    <w:p>
      <w:pPr>
        <w:pStyle w:val="ListBullet"/>
      </w:pPr>
      <w:hyperlink r:id="rId17">
        <w:r>
          <w:rPr>
            <w:color w:val="0563C1"/>
            <w:u w:val="single"/>
          </w:rPr>
          <w:t>https://www.iitj.ac.in/PageImages/Gallery/03-2026/Data-for-Placement-TP-Portal-2025-B-Tech-and-M-Tech-updated-639093538974190978.pdf</w:t>
        </w:r>
      </w:hyperlink>
    </w:p>
    <w:p>
      <w:pPr>
        <w:pStyle w:val="ListBullet"/>
      </w:pPr>
      <w:hyperlink r:id="rId18">
        <w:r>
          <w:rPr>
            <w:color w:val="0563C1"/>
            <w:u w:val="single"/>
          </w:rPr>
          <w:t>https://www.iitj.ac.in/PageImages/Gallery/07-2026/Data-for-Placement-TP-Portal-2026-B-Tech-and-M-Tech-639186739192248631.pdf</w:t>
        </w:r>
      </w:hyperlink>
    </w:p>
    <w:p>
      <w:pPr>
        <w:pStyle w:val="ListBullet"/>
      </w:pPr>
      <w:hyperlink r:id="rId19">
        <w:r>
          <w:rPr>
            <w:color w:val="0563C1"/>
            <w:u w:val="single"/>
          </w:rPr>
          <w:t>https://www.iitj.ac.in/office-of-recruitment-nf/en/non-teaching-staff-recruitment</w:t>
        </w:r>
      </w:hyperlink>
    </w:p>
    <w:p>
      <w:pPr>
        <w:pStyle w:val="ListBullet"/>
      </w:pPr>
      <w:hyperlink r:id="rId20">
        <w:r>
          <w:rPr>
            <w:color w:val="0563C1"/>
            <w:u w:val="single"/>
          </w:rPr>
          <w:t>https://www.iitj.ac.in/office-of-training-and-placement/en/Office-of-Training-and-Placement</w:t>
        </w:r>
      </w:hyperlink>
    </w:p>
    <w:p>
      <w:pPr>
        <w:pStyle w:val="ListBullet"/>
      </w:pPr>
      <w:hyperlink r:id="rId21">
        <w:r>
          <w:rPr>
            <w:color w:val="0563C1"/>
            <w:u w:val="single"/>
          </w:rPr>
          <w:t>https://www.iitj.ac.in/office-of-training-and-placement/en/office-of-training-and-placement</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ld.iitj.ac.in/staff/recruitment/recruitment_archive.php" TargetMode="External"/><Relationship Id="rId11" Type="http://schemas.openxmlformats.org/officeDocument/2006/relationships/hyperlink" Target="https://www.iitj.ac.in/PageImages/Gallery/03-2025/recruit2-638780091943444175.pdf" TargetMode="External"/><Relationship Id="rId12" Type="http://schemas.openxmlformats.org/officeDocument/2006/relationships/hyperlink" Target="https://www.iitj.ac.in/PageImages/Gallery/03-2025/rrp-638780091350702133.pdf" TargetMode="External"/><Relationship Id="rId13" Type="http://schemas.openxmlformats.org/officeDocument/2006/relationships/hyperlink" Target="https://www.iitj.ac.in/PageImages/Gallery/03-2026/Data-for-Placement-TP-Portal-2021-B-Tech-and-M-Tech-updated-639093538036203222.pdf" TargetMode="External"/><Relationship Id="rId14" Type="http://schemas.openxmlformats.org/officeDocument/2006/relationships/hyperlink" Target="https://www.iitj.ac.in/PageImages/Gallery/03-2026/Data-for-Placement-TP-Portal-2022-B-Tech-and-M-Tech-updated-639093538294796337.pdf" TargetMode="External"/><Relationship Id="rId15" Type="http://schemas.openxmlformats.org/officeDocument/2006/relationships/hyperlink" Target="https://www.iitj.ac.in/PageImages/Gallery/03-2026/Data-for-Placement-TP-Portal-2023-B-Tech-and-M-Tech-updated-639093538514251688.pdf" TargetMode="External"/><Relationship Id="rId16" Type="http://schemas.openxmlformats.org/officeDocument/2006/relationships/hyperlink" Target="https://www.iitj.ac.in/PageImages/Gallery/03-2026/Data-for-Placement-TP-Portal-2024-B-Tech-and-M-Tech-updated-639093538738710021.pdf" TargetMode="External"/><Relationship Id="rId17" Type="http://schemas.openxmlformats.org/officeDocument/2006/relationships/hyperlink" Target="https://www.iitj.ac.in/PageImages/Gallery/03-2026/Data-for-Placement-TP-Portal-2025-B-Tech-and-M-Tech-updated-639093538974190978.pdf" TargetMode="External"/><Relationship Id="rId18" Type="http://schemas.openxmlformats.org/officeDocument/2006/relationships/hyperlink" Target="https://www.iitj.ac.in/PageImages/Gallery/07-2026/Data-for-Placement-TP-Portal-2026-B-Tech-and-M-Tech-639186739192248631.pdf" TargetMode="External"/><Relationship Id="rId19" Type="http://schemas.openxmlformats.org/officeDocument/2006/relationships/hyperlink" Target="https://www.iitj.ac.in/office-of-recruitment-nf/en/non-teaching-staff-recruitment" TargetMode="External"/><Relationship Id="rId20" Type="http://schemas.openxmlformats.org/officeDocument/2006/relationships/hyperlink" Target="https://www.iitj.ac.in/office-of-training-and-placement/en/Office-of-Training-and-Placement" TargetMode="External"/><Relationship Id="rId21" Type="http://schemas.openxmlformats.org/officeDocument/2006/relationships/hyperlink" Target="https://www.iitj.ac.in/office-of-training-and-placement/en/office-of-training-and-pla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Placements And Careers — Placements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