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ptos" w:hAnsi="Aptos"/>
          <w:b/>
          <w:sz w:val="40"/>
        </w:rPr>
        <w:t>IIT Jodhpur — Bioscience and Bioengineering — Research</w:t>
      </w:r>
    </w:p>
    <w:p>
      <w:r>
        <w:rPr>
          <w:rFonts w:ascii="Aptos" w:hAnsi="Aptos"/>
          <w:b/>
          <w:sz w:val="19"/>
        </w:rPr>
        <w:t>IIT Jodhpur • Bioscience and Bioengineering • Research</w:t>
      </w:r>
    </w:p>
    <w:p>
      <w:pPr>
        <w:pBdr>
          <w:bottom w:val="single" w:sz="5" w:space="1" w:color="B7C4D6"/>
        </w:pBdr>
      </w:pPr>
    </w:p>
    <w:p>
      <w:pPr>
        <w:pStyle w:val="Heading1"/>
        <w:keepNext/>
      </w:pPr>
      <w:r>
        <w:rPr>
          <w:rFonts w:ascii="Aptos" w:hAnsi="Aptos"/>
          <w:b/>
          <w:sz w:val="32"/>
        </w:rPr>
        <w:t>Research Laboratories</w:t>
      </w:r>
    </w:p>
    <w:p>
      <w:pPr>
        <w:spacing w:after="100"/>
      </w:pPr>
      <w:r>
        <w:rPr>
          <w:rFonts w:ascii="Aptos" w:hAnsi="Aptos"/>
          <w:sz w:val="21"/>
        </w:rPr>
        <w:t>The Department of Bioscience &amp; Bio engineering operates several research laboratories catering to the following core research areas.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</w:tcPr>
          <w:p>
            <w:r>
              <w:rPr>
                <w:rFonts w:ascii="Aptos" w:hAnsi="Aptos"/>
                <w:b/>
                <w:sz w:val="18"/>
              </w:rPr>
              <w:t>[](https://www.iitj.ac.in/bioscience-bioengineering/en/Cell-Molecular-Physiology-Laboratory)</w:t>
            </w:r>
          </w:p>
        </w:tc>
        <w:tc>
          <w:tcPr>
            <w:tcW w:type="dxa" w:w="1680"/>
          </w:tcPr>
          <w:p>
            <w:r>
              <w:rPr>
                <w:rFonts w:ascii="Aptos" w:hAnsi="Aptos"/>
                <w:b/>
                <w:sz w:val="18"/>
              </w:rPr>
              <w:t>Cell &amp; Molecular Physiology</w:t>
            </w:r>
          </w:p>
        </w:tc>
        <w:tc>
          <w:tcPr>
            <w:tcW w:type="dxa" w:w="1680"/>
          </w:tcPr>
          <w:p>
            <w:r>
              <w:rPr>
                <w:rFonts w:ascii="Aptos" w:hAnsi="Aptos"/>
                <w:b/>
                <w:sz w:val="18"/>
              </w:rPr>
              <w:t>[](https://www.iitj.ac.in/bioscience-bioengineering/en/Environmental-Biotechnology)</w:t>
            </w:r>
          </w:p>
        </w:tc>
        <w:tc>
          <w:tcPr>
            <w:tcW w:type="dxa" w:w="1680"/>
          </w:tcPr>
          <w:p>
            <w:r>
              <w:rPr>
                <w:rFonts w:ascii="Aptos" w:hAnsi="Aptos"/>
                <w:b/>
                <w:sz w:val="18"/>
              </w:rPr>
              <w:t>Environmental Biotechnology</w:t>
            </w:r>
          </w:p>
        </w:tc>
        <w:tc>
          <w:tcPr>
            <w:tcW w:type="dxa" w:w="1680"/>
          </w:tcPr>
          <w:p>
            <w:r>
              <w:rPr>
                <w:rFonts w:ascii="Aptos" w:hAnsi="Aptos"/>
                <w:b/>
                <w:sz w:val="18"/>
              </w:rPr>
              <w:t>[](https://www.iitj.ac.in/bioscience-bioengineering/en/Biomaterials-Tissue-Engineering)</w:t>
            </w:r>
          </w:p>
        </w:tc>
        <w:tc>
          <w:tcPr>
            <w:tcW w:type="dxa" w:w="1680"/>
          </w:tcPr>
          <w:p>
            <w:r>
              <w:rPr>
                <w:rFonts w:ascii="Aptos" w:hAnsi="Aptos"/>
                <w:b/>
                <w:sz w:val="18"/>
              </w:rPr>
              <w:t>Biomaterials &amp; Tissue Engineering</w:t>
            </w:r>
          </w:p>
        </w:tc>
      </w:tr>
      <w:tr>
        <w:tc>
          <w:tcPr>
            <w:tcW w:type="dxa" w:w="1680"/>
          </w:tcPr>
          <w:p>
            <w:r>
              <w:rPr>
                <w:rFonts w:ascii="Aptos" w:hAnsi="Aptos"/>
                <w:b w:val="0"/>
                <w:sz w:val="18"/>
              </w:rPr>
              <w:t>[](https://www.iitj.ac.in/bioscience-bioengineering/en/Chemical-Biology-Drug-Design?ep=fw)</w:t>
            </w:r>
          </w:p>
        </w:tc>
        <w:tc>
          <w:tcPr>
            <w:tcW w:type="dxa" w:w="1680"/>
          </w:tcPr>
          <w:p>
            <w:r>
              <w:rPr>
                <w:rFonts w:ascii="Aptos" w:hAnsi="Aptos"/>
                <w:b w:val="0"/>
                <w:sz w:val="18"/>
              </w:rPr>
              <w:t>Chemical Biology &amp; Drug Design</w:t>
            </w:r>
          </w:p>
        </w:tc>
        <w:tc>
          <w:tcPr>
            <w:tcW w:type="dxa" w:w="1680"/>
          </w:tcPr>
          <w:p>
            <w:r>
              <w:rPr>
                <w:rFonts w:ascii="Aptos" w:hAnsi="Aptos"/>
                <w:b w:val="0"/>
                <w:sz w:val="18"/>
              </w:rPr>
              <w:t>[](https://www.iitj.ac.in/bioscience-bioengineering/en/Molecular-Microbiology-Microbial-Genomics?ep=fw)</w:t>
            </w:r>
          </w:p>
        </w:tc>
        <w:tc>
          <w:tcPr>
            <w:tcW w:type="dxa" w:w="1680"/>
          </w:tcPr>
          <w:p>
            <w:r>
              <w:rPr>
                <w:rFonts w:ascii="Aptos" w:hAnsi="Aptos"/>
                <w:b w:val="0"/>
                <w:sz w:val="18"/>
              </w:rPr>
              <w:t>Molecular Microbiology &amp; Microbial Genomics</w:t>
            </w:r>
          </w:p>
        </w:tc>
        <w:tc>
          <w:tcPr>
            <w:tcW w:type="dxa" w:w="1680"/>
          </w:tcPr>
          <w:p>
            <w:r>
              <w:rPr>
                <w:rFonts w:ascii="Aptos" w:hAnsi="Aptos"/>
                <w:b w:val="0"/>
                <w:sz w:val="18"/>
              </w:rPr>
              <w:t>[](https://www.iitj.ac.in/bioscience-bioengineering/en/Biophysics)</w:t>
            </w:r>
          </w:p>
        </w:tc>
        <w:tc>
          <w:tcPr>
            <w:tcW w:type="dxa" w:w="1680"/>
          </w:tcPr>
          <w:p>
            <w:r>
              <w:rPr>
                <w:rFonts w:ascii="Aptos" w:hAnsi="Aptos"/>
                <w:b w:val="0"/>
                <w:sz w:val="18"/>
              </w:rPr>
              <w:t>Biophysics</w:t>
            </w:r>
          </w:p>
        </w:tc>
      </w:tr>
      <w:tr>
        <w:tc>
          <w:tcPr>
            <w:tcW w:type="dxa" w:w="1680"/>
          </w:tcPr>
          <w:p>
            <w:r>
              <w:rPr>
                <w:rFonts w:ascii="Aptos" w:hAnsi="Aptos"/>
                <w:b w:val="0"/>
                <w:sz w:val="18"/>
              </w:rPr>
              <w:t>[](https://www.iitj.ac.in/bioscience-bioengineering/en/Computational-Biology-Bioinformatics)</w:t>
            </w:r>
          </w:p>
        </w:tc>
        <w:tc>
          <w:tcPr>
            <w:tcW w:type="dxa" w:w="1680"/>
          </w:tcPr>
          <w:p>
            <w:r>
              <w:rPr>
                <w:rFonts w:ascii="Aptos" w:hAnsi="Aptos"/>
                <w:b w:val="0"/>
                <w:sz w:val="18"/>
              </w:rPr>
              <w:t>Computational Biology &amp; Bioinformatics</w:t>
            </w:r>
          </w:p>
        </w:tc>
        <w:tc>
          <w:tcPr>
            <w:tcW w:type="dxa" w:w="1680"/>
          </w:tcPr>
          <w:p>
            <w:r>
              <w:rPr>
                <w:rFonts w:ascii="Aptos" w:hAnsi="Aptos"/>
                <w:b w:val="0"/>
                <w:sz w:val="18"/>
              </w:rPr>
              <w:t>[](https://www.iitj.ac.in/bioscience-bioengineering/en/Molecular-Motors-Cell-Motility)</w:t>
            </w:r>
          </w:p>
        </w:tc>
        <w:tc>
          <w:tcPr>
            <w:tcW w:type="dxa" w:w="1680"/>
          </w:tcPr>
          <w:p>
            <w:r>
              <w:rPr>
                <w:rFonts w:ascii="Aptos" w:hAnsi="Aptos"/>
                <w:b w:val="0"/>
                <w:sz w:val="18"/>
              </w:rPr>
              <w:t>Molecular Motors &amp; Cell Motility</w:t>
            </w:r>
          </w:p>
        </w:tc>
        <w:tc>
          <w:tcPr>
            <w:tcW w:type="dxa" w:w="1680"/>
          </w:tcPr>
          <w:p>
            <w:r>
              <w:rPr>
                <w:rFonts w:ascii="Aptos" w:hAnsi="Aptos"/>
                <w:b w:val="0"/>
                <w:sz w:val="18"/>
              </w:rPr>
              <w:t>[](https://www.iitj.ac.in/bioscience-bioengineering/en/Neuroscience-Neuro-Engineering)</w:t>
            </w:r>
          </w:p>
        </w:tc>
        <w:tc>
          <w:tcPr>
            <w:tcW w:type="dxa" w:w="1680"/>
          </w:tcPr>
          <w:p>
            <w:r>
              <w:rPr>
                <w:rFonts w:ascii="Aptos" w:hAnsi="Aptos"/>
                <w:b w:val="0"/>
                <w:sz w:val="18"/>
              </w:rPr>
              <w:t>Neuroscience &amp; Neuro Engineering</w:t>
            </w:r>
          </w:p>
        </w:tc>
      </w:tr>
    </w:tbl>
    <w:p/>
    <w:p>
      <w:pPr>
        <w:spacing w:after="100"/>
      </w:pPr>
      <w:r>
        <w:rPr>
          <w:rFonts w:ascii="Aptos" w:hAnsi="Aptos"/>
          <w:sz w:val="21"/>
        </w:rPr>
        <w:t>Teaching Laboratories</w:t>
      </w:r>
    </w:p>
    <w:p>
      <w:pPr>
        <w:pBdr>
          <w:bottom w:val="single" w:sz="5" w:space="1" w:color="B7C4D6"/>
        </w:pBdr>
      </w:pPr>
    </w:p>
    <w:p>
      <w:pPr>
        <w:pStyle w:val="Heading1"/>
      </w:pPr>
      <w:r>
        <w:rPr>
          <w:rFonts w:ascii="Aptos" w:hAnsi="Aptos"/>
          <w:b/>
          <w:sz w:val="32"/>
        </w:rPr>
        <w:t>Source</w:t>
      </w:r>
    </w:p>
    <w:p>
      <w:r>
        <w:rPr>
          <w:rFonts w:ascii="Aptos" w:hAnsi="Aptos"/>
          <w:sz w:val="19"/>
        </w:rPr>
        <w:t>Original source URLs preserved from the Command 5 knowledge source.</w:t>
      </w:r>
    </w:p>
    <w:p>
      <w:pPr>
        <w:pStyle w:val="ListBullet"/>
      </w:pPr>
      <w:hyperlink r:id="rId10">
        <w:r>
          <w:rPr>
            <w:color w:val="0563C1"/>
            <w:u w:val="single"/>
          </w:rPr>
          <w:t>https://www.iitj.ac.in/PageImages/Gallery/12-2024/Lab-1-638689918833543862.jpg</w:t>
        </w:r>
      </w:hyperlink>
    </w:p>
    <w:p>
      <w:pPr>
        <w:pStyle w:val="ListBullet"/>
      </w:pPr>
      <w:hyperlink r:id="rId11">
        <w:r>
          <w:rPr>
            <w:color w:val="0563C1"/>
            <w:u w:val="single"/>
          </w:rPr>
          <w:t>https://www.iitj.ac.in/PageImages/Gallery/12-2024/Lab-2-638689919122912943.jpg</w:t>
        </w:r>
      </w:hyperlink>
    </w:p>
    <w:p>
      <w:pPr>
        <w:pStyle w:val="ListBullet"/>
      </w:pPr>
      <w:hyperlink r:id="rId12">
        <w:r>
          <w:rPr>
            <w:color w:val="0563C1"/>
            <w:u w:val="single"/>
          </w:rPr>
          <w:t>https://www.iitj.ac.in/PageImages/Gallery/12-2024/RL1-638690777720562466.jpg</w:t>
        </w:r>
      </w:hyperlink>
    </w:p>
    <w:p>
      <w:pPr>
        <w:pStyle w:val="ListBullet"/>
      </w:pPr>
      <w:hyperlink r:id="rId13">
        <w:r>
          <w:rPr>
            <w:color w:val="0563C1"/>
            <w:u w:val="single"/>
          </w:rPr>
          <w:t>https://www.iitj.ac.in/PageImages/Gallery/12-2024/RL2-638690777883111950.jpg</w:t>
        </w:r>
      </w:hyperlink>
    </w:p>
    <w:p>
      <w:pPr>
        <w:pStyle w:val="ListBullet"/>
      </w:pPr>
      <w:hyperlink r:id="rId14">
        <w:r>
          <w:rPr>
            <w:color w:val="0563C1"/>
            <w:u w:val="single"/>
          </w:rPr>
          <w:t>https://www.iitj.ac.in/PageImages/Gallery/12-2024/RL3-638690778078351445.jpg</w:t>
        </w:r>
      </w:hyperlink>
    </w:p>
    <w:p>
      <w:pPr>
        <w:pStyle w:val="ListBullet"/>
      </w:pPr>
      <w:hyperlink r:id="rId15">
        <w:r>
          <w:rPr>
            <w:color w:val="0563C1"/>
            <w:u w:val="single"/>
          </w:rPr>
          <w:t>https://www.iitj.ac.in/PageImages/Gallery/12-2024/RL4-638690778231912877.jpg</w:t>
        </w:r>
      </w:hyperlink>
    </w:p>
    <w:p>
      <w:pPr>
        <w:pStyle w:val="ListBullet"/>
      </w:pPr>
      <w:hyperlink r:id="rId16">
        <w:r>
          <w:rPr>
            <w:color w:val="0563C1"/>
            <w:u w:val="single"/>
          </w:rPr>
          <w:t>https://www.iitj.ac.in/PageImages/Gallery/12-2024/RL5-638690778419969531.jpg</w:t>
        </w:r>
      </w:hyperlink>
    </w:p>
    <w:p>
      <w:pPr>
        <w:pStyle w:val="ListBullet"/>
      </w:pPr>
      <w:hyperlink r:id="rId17">
        <w:r>
          <w:rPr>
            <w:color w:val="0563C1"/>
            <w:u w:val="single"/>
          </w:rPr>
          <w:t>https://www.iitj.ac.in/PageImages/Gallery/12-2024/RL6-638690778557880743.jpg</w:t>
        </w:r>
      </w:hyperlink>
    </w:p>
    <w:p>
      <w:pPr>
        <w:pStyle w:val="ListBullet"/>
      </w:pPr>
      <w:hyperlink r:id="rId18">
        <w:r>
          <w:rPr>
            <w:color w:val="0563C1"/>
            <w:u w:val="single"/>
          </w:rPr>
          <w:t>https://www.iitj.ac.in/PageImages/Gallery/12-2024/RL7-638690778686533625.jpg</w:t>
        </w:r>
      </w:hyperlink>
    </w:p>
    <w:p>
      <w:pPr>
        <w:pStyle w:val="ListBullet"/>
      </w:pPr>
      <w:hyperlink r:id="rId19">
        <w:r>
          <w:rPr>
            <w:color w:val="0563C1"/>
            <w:u w:val="single"/>
          </w:rPr>
          <w:t>https://www.iitj.ac.in/PageImages/Gallery/12-2024/RL8-638690778812402783.jpg</w:t>
        </w:r>
      </w:hyperlink>
    </w:p>
    <w:p>
      <w:pPr>
        <w:pStyle w:val="ListBullet"/>
      </w:pPr>
      <w:hyperlink r:id="rId20">
        <w:r>
          <w:rPr>
            <w:color w:val="0563C1"/>
            <w:u w:val="single"/>
          </w:rPr>
          <w:t>https://www.iitj.ac.in/PageImages/Gallery/12-2024/RL9-638690778946939644.jpg</w:t>
        </w:r>
      </w:hyperlink>
    </w:p>
    <w:p>
      <w:pPr>
        <w:pStyle w:val="ListBullet"/>
      </w:pPr>
      <w:hyperlink r:id="rId21">
        <w:r>
          <w:rPr>
            <w:color w:val="0563C1"/>
            <w:u w:val="single"/>
          </w:rPr>
          <w:t>https://www.iitj.ac.in/bioscience-bioengineering/en/Biomaterials-Tissue-Engineering</w:t>
        </w:r>
      </w:hyperlink>
    </w:p>
    <w:p>
      <w:pPr>
        <w:pStyle w:val="ListBullet"/>
      </w:pPr>
      <w:hyperlink r:id="rId22">
        <w:r>
          <w:rPr>
            <w:color w:val="0563C1"/>
            <w:u w:val="single"/>
          </w:rPr>
          <w:t>https://www.iitj.ac.in/bioscience-bioengineering/en/Biophysics</w:t>
        </w:r>
      </w:hyperlink>
    </w:p>
    <w:p>
      <w:pPr>
        <w:pStyle w:val="ListBullet"/>
      </w:pPr>
      <w:hyperlink r:id="rId23">
        <w:r>
          <w:rPr>
            <w:color w:val="0563C1"/>
            <w:u w:val="single"/>
          </w:rPr>
          <w:t>https://www.iitj.ac.in/bioscience-bioengineering/en/Cell-Molecular-Physiology-Laboratory</w:t>
        </w:r>
      </w:hyperlink>
    </w:p>
    <w:p>
      <w:pPr>
        <w:pStyle w:val="ListBullet"/>
      </w:pPr>
      <w:hyperlink r:id="rId24">
        <w:r>
          <w:rPr>
            <w:color w:val="0563C1"/>
            <w:u w:val="single"/>
          </w:rPr>
          <w:t>https://www.iitj.ac.in/bioscience-bioengineering/en/Chemical-Biology-Drug-Design?ep=fw</w:t>
        </w:r>
      </w:hyperlink>
    </w:p>
    <w:p>
      <w:pPr>
        <w:pStyle w:val="ListBullet"/>
      </w:pPr>
      <w:hyperlink r:id="rId25">
        <w:r>
          <w:rPr>
            <w:color w:val="0563C1"/>
            <w:u w:val="single"/>
          </w:rPr>
          <w:t>https://www.iitj.ac.in/bioscience-bioengineering/en/Computational-Biology-Bioinformatics</w:t>
        </w:r>
      </w:hyperlink>
    </w:p>
    <w:p>
      <w:pPr>
        <w:pStyle w:val="ListBullet"/>
      </w:pPr>
      <w:hyperlink r:id="rId26">
        <w:r>
          <w:rPr>
            <w:color w:val="0563C1"/>
            <w:u w:val="single"/>
          </w:rPr>
          <w:t>https://www.iitj.ac.in/bioscience-bioengineering/en/Environmental-Biotechnology</w:t>
        </w:r>
      </w:hyperlink>
    </w:p>
    <w:p>
      <w:pPr>
        <w:pStyle w:val="ListBullet"/>
      </w:pPr>
      <w:hyperlink r:id="rId27">
        <w:r>
          <w:rPr>
            <w:color w:val="0563C1"/>
            <w:u w:val="single"/>
          </w:rPr>
          <w:t>https://www.iitj.ac.in/bioscience-bioengineering/en/Molecular-Microbiology-Microbial-Genomics?ep=fw</w:t>
        </w:r>
      </w:hyperlink>
    </w:p>
    <w:p>
      <w:pPr>
        <w:pStyle w:val="ListBullet"/>
      </w:pPr>
      <w:hyperlink r:id="rId28">
        <w:r>
          <w:rPr>
            <w:color w:val="0563C1"/>
            <w:u w:val="single"/>
          </w:rPr>
          <w:t>https://www.iitj.ac.in/bioscience-bioengineering/en/Molecular-Motors-Cell-Motility</w:t>
        </w:r>
      </w:hyperlink>
    </w:p>
    <w:p>
      <w:pPr>
        <w:pStyle w:val="ListBullet"/>
      </w:pPr>
      <w:hyperlink r:id="rId29">
        <w:r>
          <w:rPr>
            <w:color w:val="0563C1"/>
            <w:u w:val="single"/>
          </w:rPr>
          <w:t>https://www.iitj.ac.in/bioscience-bioengineering/en/Neuroscience-Neuro-Engineering</w:t>
        </w:r>
      </w:hyperlink>
    </w:p>
    <w:p>
      <w:pPr>
        <w:pStyle w:val="ListBullet"/>
      </w:pPr>
      <w:hyperlink r:id="rId30">
        <w:r>
          <w:rPr>
            <w:color w:val="0563C1"/>
            <w:u w:val="single"/>
          </w:rPr>
          <w:t>https://www.iitj.ac.in/bioscience-bioengineering/en/laboratories</w:t>
        </w:r>
      </w:hyperlink>
    </w:p>
    <w:sectPr w:rsidR="00FC693F" w:rsidRPr="0006063C" w:rsidSect="00034616">
      <w:footerReference w:type="default" r:id="rId9"/>
      <w:pgSz w:w="12240" w:h="15840"/>
      <w:pgMar w:top="936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sz w:val="16"/>
      </w:rPr>
      <w:t xml:space="preserve">Command 6 • Retrieval Representation • </w:t>
    </w:r>
    <w:r>
      <w:rPr>
        <w:rFonts w:ascii="Aptos" w:hAnsi="Aptos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www.iitj.ac.in/PageImages/Gallery/12-2024/Lab-1-638689918833543862.jpg" TargetMode="External"/><Relationship Id="rId11" Type="http://schemas.openxmlformats.org/officeDocument/2006/relationships/hyperlink" Target="https://www.iitj.ac.in/PageImages/Gallery/12-2024/Lab-2-638689919122912943.jpg" TargetMode="External"/><Relationship Id="rId12" Type="http://schemas.openxmlformats.org/officeDocument/2006/relationships/hyperlink" Target="https://www.iitj.ac.in/PageImages/Gallery/12-2024/RL1-638690777720562466.jpg" TargetMode="External"/><Relationship Id="rId13" Type="http://schemas.openxmlformats.org/officeDocument/2006/relationships/hyperlink" Target="https://www.iitj.ac.in/PageImages/Gallery/12-2024/RL2-638690777883111950.jpg" TargetMode="External"/><Relationship Id="rId14" Type="http://schemas.openxmlformats.org/officeDocument/2006/relationships/hyperlink" Target="https://www.iitj.ac.in/PageImages/Gallery/12-2024/RL3-638690778078351445.jpg" TargetMode="External"/><Relationship Id="rId15" Type="http://schemas.openxmlformats.org/officeDocument/2006/relationships/hyperlink" Target="https://www.iitj.ac.in/PageImages/Gallery/12-2024/RL4-638690778231912877.jpg" TargetMode="External"/><Relationship Id="rId16" Type="http://schemas.openxmlformats.org/officeDocument/2006/relationships/hyperlink" Target="https://www.iitj.ac.in/PageImages/Gallery/12-2024/RL5-638690778419969531.jpg" TargetMode="External"/><Relationship Id="rId17" Type="http://schemas.openxmlformats.org/officeDocument/2006/relationships/hyperlink" Target="https://www.iitj.ac.in/PageImages/Gallery/12-2024/RL6-638690778557880743.jpg" TargetMode="External"/><Relationship Id="rId18" Type="http://schemas.openxmlformats.org/officeDocument/2006/relationships/hyperlink" Target="https://www.iitj.ac.in/PageImages/Gallery/12-2024/RL7-638690778686533625.jpg" TargetMode="External"/><Relationship Id="rId19" Type="http://schemas.openxmlformats.org/officeDocument/2006/relationships/hyperlink" Target="https://www.iitj.ac.in/PageImages/Gallery/12-2024/RL8-638690778812402783.jpg" TargetMode="External"/><Relationship Id="rId20" Type="http://schemas.openxmlformats.org/officeDocument/2006/relationships/hyperlink" Target="https://www.iitj.ac.in/PageImages/Gallery/12-2024/RL9-638690778946939644.jpg" TargetMode="External"/><Relationship Id="rId21" Type="http://schemas.openxmlformats.org/officeDocument/2006/relationships/hyperlink" Target="https://www.iitj.ac.in/bioscience-bioengineering/en/Biomaterials-Tissue-Engineering" TargetMode="External"/><Relationship Id="rId22" Type="http://schemas.openxmlformats.org/officeDocument/2006/relationships/hyperlink" Target="https://www.iitj.ac.in/bioscience-bioengineering/en/Biophysics" TargetMode="External"/><Relationship Id="rId23" Type="http://schemas.openxmlformats.org/officeDocument/2006/relationships/hyperlink" Target="https://www.iitj.ac.in/bioscience-bioengineering/en/Cell-Molecular-Physiology-Laboratory" TargetMode="External"/><Relationship Id="rId24" Type="http://schemas.openxmlformats.org/officeDocument/2006/relationships/hyperlink" Target="https://www.iitj.ac.in/bioscience-bioengineering/en/Chemical-Biology-Drug-Design?ep=fw" TargetMode="External"/><Relationship Id="rId25" Type="http://schemas.openxmlformats.org/officeDocument/2006/relationships/hyperlink" Target="https://www.iitj.ac.in/bioscience-bioengineering/en/Computational-Biology-Bioinformatics" TargetMode="External"/><Relationship Id="rId26" Type="http://schemas.openxmlformats.org/officeDocument/2006/relationships/hyperlink" Target="https://www.iitj.ac.in/bioscience-bioengineering/en/Environmental-Biotechnology" TargetMode="External"/><Relationship Id="rId27" Type="http://schemas.openxmlformats.org/officeDocument/2006/relationships/hyperlink" Target="https://www.iitj.ac.in/bioscience-bioengineering/en/Molecular-Microbiology-Microbial-Genomics?ep=fw" TargetMode="External"/><Relationship Id="rId28" Type="http://schemas.openxmlformats.org/officeDocument/2006/relationships/hyperlink" Target="https://www.iitj.ac.in/bioscience-bioengineering/en/Molecular-Motors-Cell-Motility" TargetMode="External"/><Relationship Id="rId29" Type="http://schemas.openxmlformats.org/officeDocument/2006/relationships/hyperlink" Target="https://www.iitj.ac.in/bioscience-bioengineering/en/Neuroscience-Neuro-Engineering" TargetMode="External"/><Relationship Id="rId30" Type="http://schemas.openxmlformats.org/officeDocument/2006/relationships/hyperlink" Target="https://www.iitj.ac.in/bioscience-bioengineering/en/laboratori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IIT Jodhpur — Bioscience and Bioengineering — Research</dc:title>
  <dc:subject>Command 6 production retrieval representation</dc:subject>
  <dc:creator>python-docx</dc:creator>
  <cp:keywords>retrieval, RAG representation, IIT Jodhpur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