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Quantum Information and Computation — Research</w:t>
      </w:r>
    </w:p>
    <w:p>
      <w:r>
        <w:rPr>
          <w:rFonts w:ascii="Aptos" w:hAnsi="Aptos"/>
          <w:b/>
          <w:sz w:val="19"/>
        </w:rPr>
        <w:t>IIT Jodhpur • Quantum Information and Computation • Research</w:t>
      </w:r>
    </w:p>
    <w:p>
      <w:pPr>
        <w:pBdr>
          <w:bottom w:val="single" w:sz="5" w:space="1" w:color="B7C4D6"/>
        </w:pBdr>
      </w:pPr>
    </w:p>
    <w:p>
      <w:pPr>
        <w:pStyle w:val="Heading1"/>
        <w:keepNext/>
      </w:pPr>
      <w:r>
        <w:rPr>
          <w:rFonts w:ascii="Aptos" w:hAnsi="Aptos"/>
          <w:b/>
          <w:sz w:val="32"/>
        </w:rPr>
        <w:t>Quantum Mechanics</w:t>
      </w:r>
    </w:p>
    <w:p>
      <w:pPr>
        <w:spacing w:after="100"/>
      </w:pPr>
      <w:r>
        <w:rPr>
          <w:rFonts w:ascii="Aptos" w:hAnsi="Aptos"/>
          <w:sz w:val="21"/>
        </w:rPr>
        <w:t>Over the last century, Quantum Mechanics has emerged as a fundamental ingredient for understanding various facets of nature such as atomic and sub-atomic physics, quantum optics and a plethora of phenomena in condensed matter physics. Modern developments in computing could be said to have started from the work of Alan Turing, while information theory was put on the pedestal of modern science by the efforts of Claude Shannon. The amalgamation of quantum physics with computing and information theory could be historically traced from the works of EPR (Einstein, Podolsky and Rosen), followed by that of John Bell and culminating in efforts made by Charles Bennett. This was further cemented by the efforts of William Wootters. Experimental developments over the last few decades have brought the subject of quantum information to the threshold of technology development.</w:t>
      </w:r>
    </w:p>
    <w:p>
      <w:pPr>
        <w:pStyle w:val="Heading1"/>
        <w:keepNext/>
      </w:pPr>
      <w:r>
        <w:rPr>
          <w:rFonts w:ascii="Aptos" w:hAnsi="Aptos"/>
          <w:b/>
          <w:sz w:val="32"/>
        </w:rPr>
        <w:t>M.Tech.</w:t>
      </w:r>
    </w:p>
    <w:p>
      <w:pPr>
        <w:spacing w:after="100"/>
      </w:pPr>
      <w:r>
        <w:rPr>
          <w:rFonts w:ascii="Aptos" w:hAnsi="Aptos"/>
          <w:sz w:val="21"/>
        </w:rPr>
        <w:t>Inter-Disciplinary Research Platform on Quantum Information and Computation Invites applications for MTech in Quantum Technologies Program open for: B.Tech./B.E./M.Tech. in CSE, EE,Data Science and Artificial Intelligence, ECE, Materials Engineering OR M.Sc. in Physics, Chemistry, Mathematics and Computer Science During the last three decades, the field of quantum technologies has received much public attention, all due to the efforts from academia and industry to bring quantum information and computation to the verge of technology development. The fusion of fundamental laws of quantum mechanics with computing and information theory has led the path toward performing computation in the quantum realm. The significant development towards shifting the computing paradigm from classical to quantum- and from theory to technological implementation- can be attributed to groups of researchers across the globe and multinational giants like IBM, Google, D-wave, Microsoft, Honeywell, Ion Q, Intel, Hewlett Packard, Regetti, Cambridge quantum computing, and Quantum Biosystems, to name a few. In alignment with the Government of India's initiative in Quantum Technologies, the Inter-Disciplinary Research Platform for Quantum Information and Computation (IDRP QIC) at IIT Jodhpur is launching a unique interdisciplinary initiative to create manpower with advanced skills and technical know-how in the domain of quantum technology. IIT Jodhpur faculty members in departments of Computer Science and Engineering, Electrical Engineering, Physics, Chemistry, Mathematics, Chemical Engineering, and Materials Engineering are working on various aspects of quantum technology. In view of the technological development and importance of the area, the Institute already offers a compulsory course for B.Tech. students on Quantum Information and Computation from July 2019 onwards. Moreover, the Institute offers a minor in Quantum Information and Computation for B.Tech. students. Furthermore, IDRP-QIC at IITJ has an established interdisciplinary Ph.D. program in QIC and quantum technology from July 2019. Apart from handling individual projects in Quantum Information and Computation, faculty members of the IDRP-QIC in IIT Jodhpur are actively involved in QuEST, with sponsored projects- currently ongoing- in collaboration with other institutes. The group is approaching industry partners and startups for academic and research collaborations to strengthen the state-of-the-art further. Quantum computing has applications in cybersecurity, computational chemistry and drug development, financial modeling, materials and battery technologies, traffic optimization, weather forecasting and study of climate change, machine learning, Artificial Intelligence, etc. Many enterprises and their ventures are investing and entering in this domain to take a strategic lead further. There will be a need for trained manpower to tap the full potential of quantum technologies and accelerate the ongoing developments for wider applications.</w:t>
      </w:r>
    </w:p>
    <w:p>
      <w:pPr>
        <w:pStyle w:val="Heading1"/>
        <w:keepNext/>
      </w:pPr>
      <w:r>
        <w:rPr>
          <w:rFonts w:ascii="Aptos" w:hAnsi="Aptos"/>
          <w:b/>
          <w:sz w:val="32"/>
        </w:rPr>
        <w:t>Quantum Information and Computation</w:t>
      </w:r>
    </w:p>
    <w:p>
      <w:pPr>
        <w:spacing w:after="100"/>
      </w:pPr>
      <w:r>
        <w:rPr>
          <w:rFonts w:ascii="Aptos" w:hAnsi="Aptos"/>
          <w:sz w:val="21"/>
        </w:rPr>
        <w:t>The proposed interdisciplinary research group in Quantum Information and Computation (QIC) at IIT Jodhpur will lead us towards establishing a consilience between diverse academic spaces. In this inter-disciplinary joint collaboration, we propose to study quantum correlations in nonclassical states from the perspective of a practical interface between quantum optics and quantum information processing. Such correlations occupy a central position in the quest for understanding and harvesting the power of quantum mechanics and fundamentals of quantum information processing. Another dimension would be to analyze and characterize multiqubit entangled states for establishing shared communication network among multiple users; one of the key issues in applications such as quantum key distribution, quantum dense coding, quantum teleportation, quantum cryptography, quantum game theory and quantum secure communication. The intricacy of the problem increases even further when one considers real conditions, i.e., the interaction between the principal system and environment, leading to decoherence, which adversely impacts the efficiency of quantum systems; in general. In fact, for a practical implementation of any quantum information task, it is important to consider the role of noise on the chosen task. The systematic study of quantum mechanics in realistic scenarios, including the effect of ambient noise, can be made by using ideas and techniques of Open Quantum Systems. In the proposed collaboration, we will make systematic use of Open Quantum Systems to study various facets of quantum information and computation, including quantum cryptographic tasks. Applications are invited for Ph.D. positions in Quantum Information and Computation group. Interested applicants may apply through the online Application Submission link.</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https://www.iitj.ac.in/PageImages/Gallery/01-2025/Research-area-pic-638721193574775198.png</w:t>
        </w:r>
      </w:hyperlink>
    </w:p>
    <w:p>
      <w:pPr>
        <w:pStyle w:val="ListBullet"/>
      </w:pPr>
      <w:hyperlink r:id="rId11">
        <w:r>
          <w:rPr>
            <w:color w:val="0563C1"/>
            <w:u w:val="single"/>
          </w:rPr>
          <w:t>https://www.iitj.ac.in/qic/en/m.tech</w:t>
        </w:r>
      </w:hyperlink>
    </w:p>
    <w:p>
      <w:pPr>
        <w:pStyle w:val="ListBullet"/>
      </w:pPr>
      <w:hyperlink r:id="rId12">
        <w:r>
          <w:rPr>
            <w:color w:val="0563C1"/>
            <w:u w:val="single"/>
          </w:rPr>
          <w:t>https://www.iitj.ac.in/qic/en/research-area</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PageImages/Gallery/01-2025/Research-area-pic-638721193574775198.png" TargetMode="External"/><Relationship Id="rId11" Type="http://schemas.openxmlformats.org/officeDocument/2006/relationships/hyperlink" Target="https://www.iitj.ac.in/qic/en/m.tech" TargetMode="External"/><Relationship Id="rId12" Type="http://schemas.openxmlformats.org/officeDocument/2006/relationships/hyperlink" Target="https://www.iitj.ac.in/qic/en/research-are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Quantum Information and Computation — Research</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