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B.Voc in Automobile Engineering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07 Programmes Vocation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Automobile Engineering vocational degree, sanctioned intake of 30 seats, vehicle diagnostics, modern automotive manufacturing, EV basics.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Vocation in Automobile Engineering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30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3 Years (6 Semesters)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Practical Focus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Hands-on automotive workshop training covering engine mechanics, transmission systems, automotive electrical circuits, electronic fuel injection (EFI), and vehicle service management.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srgi_lucknow_bvoc_overview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srgi_lucknow_btech_mechanical_engineering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https://srgi.in/bvoc/ae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voc/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