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k0z23i4x6rk" w:id="0"/>
      <w:bookmarkEnd w:id="0"/>
      <w:r w:rsidDel="00000000" w:rsidR="00000000" w:rsidRPr="00000000">
        <w:rPr>
          <w:b w:val="1"/>
          <w:bCs w:val="1"/>
          <w:sz w:val="46"/>
          <w:szCs w:val="46"/>
          <w:rtl w:val="0"/>
        </w:rPr>
        <w:t xml:space="preserve">IIT Jodhpur Academic Programs and Departments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83vrhuy5j723"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lineRule="auto"/>
        <w:rPr/>
      </w:pPr>
      <w:r w:rsidDel="00000000" w:rsidR="00000000" w:rsidRPr="00000000">
        <w:rPr>
          <w:rtl w:val="0"/>
        </w:rPr>
        <w:t xml:space="preserve">This document provides a comprehensive overview of the Bachelor of Technology (B.Tech.) and Bachelor of Science (B.S.) academic programs offered at the Indian Institute of Technology Jodhpur. It details the core philosophies, foundational pillars, career pathways, and academic rules for various engineering and science departments.</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7512k7a6ch8s" w:id="2"/>
      <w:bookmarkEnd w:id="2"/>
      <w:r w:rsidDel="00000000" w:rsidR="00000000" w:rsidRPr="00000000">
        <w:rPr>
          <w:b w:val="1"/>
          <w:bCs w:val="1"/>
          <w:sz w:val="34"/>
          <w:szCs w:val="34"/>
          <w:rtl w:val="0"/>
        </w:rPr>
        <w:t xml:space="preserve">B.Tech. Departments</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59pzwt3cod97" w:id="3"/>
      <w:bookmarkEnd w:id="3"/>
      <w:r w:rsidDel="00000000" w:rsidR="00000000" w:rsidRPr="00000000">
        <w:rPr>
          <w:b w:val="1"/>
          <w:bCs w:val="1"/>
          <w:color w:val="000000"/>
          <w:sz w:val="26"/>
          <w:szCs w:val="26"/>
          <w:rtl w:val="0"/>
        </w:rPr>
        <w:t xml:space="preserve">Department of Computer Science &amp; Engineering</w:t>
      </w:r>
    </w:p>
    <w:p w:rsidR="00000000" w:rsidDel="00000000" w:rsidP="00000000" w:rsidRDefault="00000000" w:rsidRPr="00000000" w14:paraId="00000006">
      <w:pPr>
        <w:pStyle w:val="Heading4"/>
        <w:keepNext w:val="0"/>
        <w:keepLines w:val="0"/>
        <w:spacing w:after="40" w:before="0" w:lineRule="auto"/>
        <w:rPr>
          <w:b w:val="1"/>
          <w:bCs w:val="1"/>
          <w:color w:val="000000"/>
          <w:sz w:val="22"/>
          <w:szCs w:val="22"/>
        </w:rPr>
      </w:pPr>
      <w:bookmarkStart w:colFirst="0" w:colLast="0" w:name="_18v0szcmmcn6" w:id="4"/>
      <w:bookmarkEnd w:id="4"/>
      <w:r w:rsidDel="00000000" w:rsidR="00000000" w:rsidRPr="00000000">
        <w:rPr>
          <w:b w:val="1"/>
          <w:bCs w:val="1"/>
          <w:color w:val="000000"/>
          <w:sz w:val="22"/>
          <w:szCs w:val="22"/>
          <w:rtl w:val="0"/>
        </w:rPr>
        <w:t xml:space="preserve">1. B.Tech. in Computer Science and Engineering (CSE)</w:t>
      </w:r>
    </w:p>
    <w:p w:rsidR="00000000" w:rsidDel="00000000" w:rsidP="00000000" w:rsidRDefault="00000000" w:rsidRPr="00000000" w14:paraId="00000007">
      <w:pPr>
        <w:numPr>
          <w:ilvl w:val="0"/>
          <w:numId w:val="14"/>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The CSE program moves beyond traditional theory to solve real-world, multidisciplinary challenges in healthcare, security, and sustainability. It blends core computer science competencies with emerging technologies to support national initiatives like Atmanirbhar Bharat and global sustainable development goals.</w:t>
      </w:r>
    </w:p>
    <w:p w:rsidR="00000000" w:rsidDel="00000000" w:rsidP="00000000" w:rsidRDefault="00000000" w:rsidRPr="00000000" w14:paraId="00000008">
      <w:pPr>
        <w:numPr>
          <w:ilvl w:val="0"/>
          <w:numId w:val="14"/>
        </w:numPr>
        <w:spacing w:after="0" w:afterAutospacing="0" w:lineRule="auto"/>
        <w:ind w:left="720" w:hanging="360"/>
      </w:pPr>
      <w:r w:rsidDel="00000000" w:rsidR="00000000" w:rsidRPr="00000000">
        <w:rPr>
          <w:b w:val="1"/>
          <w:bCs w:val="1"/>
          <w:rtl w:val="0"/>
        </w:rPr>
        <w:t xml:space="preserve">Theoretical Computer Science:</w:t>
      </w:r>
      <w:r w:rsidDel="00000000" w:rsidR="00000000" w:rsidRPr="00000000">
        <w:rPr>
          <w:rtl w:val="0"/>
        </w:rPr>
        <w:t xml:space="preserve"> Provides foundational knowledge in algorithm design and analysis for efficient problem-solving.</w:t>
      </w:r>
    </w:p>
    <w:p w:rsidR="00000000" w:rsidDel="00000000" w:rsidP="00000000" w:rsidRDefault="00000000" w:rsidRPr="00000000" w14:paraId="00000009">
      <w:pPr>
        <w:numPr>
          <w:ilvl w:val="0"/>
          <w:numId w:val="14"/>
        </w:numPr>
        <w:spacing w:after="0" w:afterAutospacing="0" w:lineRule="auto"/>
        <w:ind w:left="720" w:hanging="360"/>
      </w:pPr>
      <w:r w:rsidDel="00000000" w:rsidR="00000000" w:rsidRPr="00000000">
        <w:rPr>
          <w:b w:val="1"/>
          <w:bCs w:val="1"/>
          <w:rtl w:val="0"/>
        </w:rPr>
        <w:t xml:space="preserve">Systems:</w:t>
      </w:r>
      <w:r w:rsidDel="00000000" w:rsidR="00000000" w:rsidRPr="00000000">
        <w:rPr>
          <w:rtl w:val="0"/>
        </w:rPr>
        <w:t xml:space="preserve"> Equips students with theoretical and hands-on skills to design computing systems while bridging software and hardware components.</w:t>
      </w:r>
    </w:p>
    <w:p w:rsidR="00000000" w:rsidDel="00000000" w:rsidP="00000000" w:rsidRDefault="00000000" w:rsidRPr="00000000" w14:paraId="0000000A">
      <w:pPr>
        <w:numPr>
          <w:ilvl w:val="0"/>
          <w:numId w:val="14"/>
        </w:numPr>
        <w:spacing w:after="0" w:afterAutospacing="0" w:lineRule="auto"/>
        <w:ind w:left="720" w:hanging="360"/>
      </w:pPr>
      <w:r w:rsidDel="00000000" w:rsidR="00000000" w:rsidRPr="00000000">
        <w:rPr>
          <w:b w:val="1"/>
          <w:bCs w:val="1"/>
          <w:rtl w:val="0"/>
        </w:rPr>
        <w:t xml:space="preserve">AI &amp; Machine Learning:</w:t>
      </w:r>
      <w:r w:rsidDel="00000000" w:rsidR="00000000" w:rsidRPr="00000000">
        <w:rPr>
          <w:rtl w:val="0"/>
        </w:rPr>
        <w:t xml:space="preserve"> Develops expertise in building trustworthy AI-driven systems across diverse domains.</w:t>
      </w:r>
    </w:p>
    <w:p w:rsidR="00000000" w:rsidDel="00000000" w:rsidP="00000000" w:rsidRDefault="00000000" w:rsidRPr="00000000" w14:paraId="0000000B">
      <w:pPr>
        <w:numPr>
          <w:ilvl w:val="0"/>
          <w:numId w:val="14"/>
        </w:numPr>
        <w:spacing w:after="0" w:afterAutospacing="0" w:lineRule="auto"/>
        <w:ind w:left="720" w:hanging="360"/>
      </w:pPr>
      <w:r w:rsidDel="00000000" w:rsidR="00000000" w:rsidRPr="00000000">
        <w:rPr>
          <w:b w:val="1"/>
          <w:bCs w:val="1"/>
          <w:rtl w:val="0"/>
        </w:rPr>
        <w:t xml:space="preserve">Industry:</w:t>
      </w:r>
      <w:r w:rsidDel="00000000" w:rsidR="00000000" w:rsidRPr="00000000">
        <w:rPr>
          <w:rtl w:val="0"/>
        </w:rPr>
        <w:t xml:space="preserve"> Roles in software engineering, system architecture, and domain-specific AI technologies.</w:t>
      </w:r>
    </w:p>
    <w:p w:rsidR="00000000" w:rsidDel="00000000" w:rsidP="00000000" w:rsidRDefault="00000000" w:rsidRPr="00000000" w14:paraId="0000000C">
      <w:pPr>
        <w:numPr>
          <w:ilvl w:val="0"/>
          <w:numId w:val="14"/>
        </w:numPr>
        <w:spacing w:after="0" w:afterAutospacing="0" w:lineRule="auto"/>
        <w:ind w:left="720" w:hanging="360"/>
      </w:pPr>
      <w:r w:rsidDel="00000000" w:rsidR="00000000" w:rsidRPr="00000000">
        <w:rPr>
          <w:b w:val="1"/>
          <w:bCs w:val="1"/>
          <w:rtl w:val="0"/>
        </w:rPr>
        <w:t xml:space="preserve">Entrepreneurship:</w:t>
      </w:r>
      <w:r w:rsidDel="00000000" w:rsidR="00000000" w:rsidRPr="00000000">
        <w:rPr>
          <w:rtl w:val="0"/>
        </w:rPr>
        <w:t xml:space="preserve"> Designing innovative software and hardware products.</w:t>
      </w:r>
    </w:p>
    <w:p w:rsidR="00000000" w:rsidDel="00000000" w:rsidP="00000000" w:rsidRDefault="00000000" w:rsidRPr="00000000" w14:paraId="0000000D">
      <w:pPr>
        <w:numPr>
          <w:ilvl w:val="0"/>
          <w:numId w:val="14"/>
        </w:numPr>
        <w:spacing w:after="240" w:lineRule="auto"/>
        <w:ind w:left="720" w:hanging="360"/>
      </w:pPr>
      <w:r w:rsidDel="00000000" w:rsidR="00000000" w:rsidRPr="00000000">
        <w:rPr>
          <w:b w:val="1"/>
          <w:bCs w:val="1"/>
          <w:rtl w:val="0"/>
        </w:rPr>
        <w:t xml:space="preserve">Academia &amp; Research:</w:t>
      </w:r>
      <w:r w:rsidDel="00000000" w:rsidR="00000000" w:rsidRPr="00000000">
        <w:rPr>
          <w:rtl w:val="0"/>
        </w:rPr>
        <w:t xml:space="preserve"> Higher studies and research in cutting-edge fields like edge computing, quantum computing, and cyber security.</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nq6b1tacqtdu" w:id="5"/>
      <w:bookmarkEnd w:id="5"/>
      <w:r w:rsidDel="00000000" w:rsidR="00000000" w:rsidRPr="00000000">
        <w:rPr>
          <w:b w:val="1"/>
          <w:bCs w:val="1"/>
          <w:color w:val="000000"/>
          <w:sz w:val="22"/>
          <w:szCs w:val="22"/>
          <w:rtl w:val="0"/>
        </w:rPr>
        <w:t xml:space="preserve">2. B.Tech. in Artificial Intelligence and Data Science (AIDE)</w:t>
      </w:r>
    </w:p>
    <w:p w:rsidR="00000000" w:rsidDel="00000000" w:rsidP="00000000" w:rsidRDefault="00000000" w:rsidRPr="00000000" w14:paraId="0000000F">
      <w:pPr>
        <w:numPr>
          <w:ilvl w:val="0"/>
          <w:numId w:val="13"/>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A specialized, unique program designed to build the nation's AI and Data Science ecosystem. It integrates core computer science with advanced mathematical and statistical models to create intelligent systems.</w:t>
      </w:r>
    </w:p>
    <w:p w:rsidR="00000000" w:rsidDel="00000000" w:rsidP="00000000" w:rsidRDefault="00000000" w:rsidRPr="00000000" w14:paraId="00000010">
      <w:pPr>
        <w:numPr>
          <w:ilvl w:val="0"/>
          <w:numId w:val="13"/>
        </w:numPr>
        <w:spacing w:after="0" w:afterAutospacing="0" w:lineRule="auto"/>
        <w:ind w:left="720" w:hanging="360"/>
      </w:pPr>
      <w:r w:rsidDel="00000000" w:rsidR="00000000" w:rsidRPr="00000000">
        <w:rPr>
          <w:b w:val="1"/>
          <w:bCs w:val="1"/>
          <w:rtl w:val="0"/>
        </w:rPr>
        <w:t xml:space="preserve">Artificial Intelligence (AI):</w:t>
      </w:r>
      <w:r w:rsidDel="00000000" w:rsidR="00000000" w:rsidRPr="00000000">
        <w:rPr>
          <w:rtl w:val="0"/>
        </w:rPr>
        <w:t xml:space="preserve"> Focuses on engineering machines to act with higher intelligence and emulate human capabilities such as sensing, comprehending, and acting.</w:t>
      </w:r>
    </w:p>
    <w:p w:rsidR="00000000" w:rsidDel="00000000" w:rsidP="00000000" w:rsidRDefault="00000000" w:rsidRPr="00000000" w14:paraId="00000011">
      <w:pPr>
        <w:numPr>
          <w:ilvl w:val="0"/>
          <w:numId w:val="13"/>
        </w:numPr>
        <w:spacing w:after="0" w:afterAutospacing="0" w:lineRule="auto"/>
        <w:ind w:left="720" w:hanging="360"/>
      </w:pPr>
      <w:r w:rsidDel="00000000" w:rsidR="00000000" w:rsidRPr="00000000">
        <w:rPr>
          <w:b w:val="1"/>
          <w:bCs w:val="1"/>
          <w:rtl w:val="0"/>
        </w:rPr>
        <w:t xml:space="preserve">Data Science (DS):</w:t>
      </w:r>
      <w:r w:rsidDel="00000000" w:rsidR="00000000" w:rsidRPr="00000000">
        <w:rPr>
          <w:rtl w:val="0"/>
        </w:rPr>
        <w:t xml:space="preserve"> Focuses on extracting actionable insights, knowledge, and predictions from complex structured and unstructured data.</w:t>
      </w:r>
    </w:p>
    <w:p w:rsidR="00000000" w:rsidDel="00000000" w:rsidP="00000000" w:rsidRDefault="00000000" w:rsidRPr="00000000" w14:paraId="00000012">
      <w:pPr>
        <w:numPr>
          <w:ilvl w:val="0"/>
          <w:numId w:val="13"/>
        </w:numPr>
        <w:spacing w:after="0" w:afterAutospacing="0" w:lineRule="auto"/>
        <w:ind w:left="720" w:hanging="360"/>
      </w:pPr>
      <w:r w:rsidDel="00000000" w:rsidR="00000000" w:rsidRPr="00000000">
        <w:rPr>
          <w:b w:val="1"/>
          <w:bCs w:val="1"/>
          <w:rtl w:val="0"/>
        </w:rPr>
        <w:t xml:space="preserve">Domain Integration:</w:t>
      </w:r>
      <w:r w:rsidDel="00000000" w:rsidR="00000000" w:rsidRPr="00000000">
        <w:rPr>
          <w:rtl w:val="0"/>
        </w:rPr>
        <w:t xml:space="preserve"> Applying AI/DS in governance, healthcare, finance, robotics, autonomous systems, and smart cities.</w:t>
      </w:r>
    </w:p>
    <w:p w:rsidR="00000000" w:rsidDel="00000000" w:rsidP="00000000" w:rsidRDefault="00000000" w:rsidRPr="00000000" w14:paraId="00000013">
      <w:pPr>
        <w:numPr>
          <w:ilvl w:val="0"/>
          <w:numId w:val="13"/>
        </w:numPr>
        <w:spacing w:after="240" w:lineRule="auto"/>
        <w:ind w:left="720" w:hanging="360"/>
      </w:pPr>
      <w:r w:rsidDel="00000000" w:rsidR="00000000" w:rsidRPr="00000000">
        <w:rPr>
          <w:b w:val="1"/>
          <w:bCs w:val="1"/>
          <w:rtl w:val="0"/>
        </w:rPr>
        <w:t xml:space="preserve">Trustworthy &amp; Resource-Constrained AI:</w:t>
      </w:r>
      <w:r w:rsidDel="00000000" w:rsidR="00000000" w:rsidRPr="00000000">
        <w:rPr>
          <w:rtl w:val="0"/>
        </w:rPr>
        <w:t xml:space="preserve"> Designing ethical, safe, dependable AI applications suited for low-resource environments.</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9ir2qxmnavup" w:id="6"/>
      <w:bookmarkEnd w:id="6"/>
      <w:r w:rsidDel="00000000" w:rsidR="00000000" w:rsidRPr="00000000">
        <w:rPr>
          <w:b w:val="1"/>
          <w:bCs w:val="1"/>
          <w:color w:val="000000"/>
          <w:sz w:val="26"/>
          <w:szCs w:val="26"/>
          <w:rtl w:val="0"/>
        </w:rPr>
        <w:t xml:space="preserve">Department of Electrical Engineering</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kch0ugbdqtyr" w:id="7"/>
      <w:bookmarkEnd w:id="7"/>
      <w:r w:rsidDel="00000000" w:rsidR="00000000" w:rsidRPr="00000000">
        <w:rPr>
          <w:b w:val="1"/>
          <w:bCs w:val="1"/>
          <w:color w:val="000000"/>
          <w:sz w:val="22"/>
          <w:szCs w:val="22"/>
          <w:rtl w:val="0"/>
        </w:rPr>
        <w:t xml:space="preserve">B.Tech. in Electrical Engineering (EE)</w:t>
      </w:r>
    </w:p>
    <w:p w:rsidR="00000000" w:rsidDel="00000000" w:rsidP="00000000" w:rsidRDefault="00000000" w:rsidRPr="00000000" w14:paraId="00000016">
      <w:pPr>
        <w:numPr>
          <w:ilvl w:val="0"/>
          <w:numId w:val="16"/>
        </w:numPr>
        <w:spacing w:after="0" w:afterAutospacing="0" w:lineRule="auto"/>
        <w:ind w:left="720" w:hanging="360"/>
      </w:pPr>
      <w:r w:rsidDel="00000000" w:rsidR="00000000" w:rsidRPr="00000000">
        <w:rPr>
          <w:b w:val="1"/>
          <w:bCs w:val="1"/>
          <w:rtl w:val="0"/>
        </w:rPr>
        <w:t xml:space="preserve">Focus:</w:t>
      </w:r>
      <w:r w:rsidDel="00000000" w:rsidR="00000000" w:rsidRPr="00000000">
        <w:rPr>
          <w:rtl w:val="0"/>
        </w:rPr>
        <w:t xml:space="preserve"> Advancing modern electrical technologies and energy systems. The program directly aligns with national priorities such as energy transition, smart grid development, electric mobility, and sustainable infrastructure.</w:t>
      </w:r>
    </w:p>
    <w:p w:rsidR="00000000" w:rsidDel="00000000" w:rsidP="00000000" w:rsidRDefault="00000000" w:rsidRPr="00000000" w14:paraId="00000017">
      <w:pPr>
        <w:numPr>
          <w:ilvl w:val="0"/>
          <w:numId w:val="16"/>
        </w:numPr>
        <w:spacing w:after="0" w:afterAutospacing="0" w:lineRule="auto"/>
        <w:ind w:left="720" w:hanging="360"/>
      </w:pPr>
      <w:r w:rsidDel="00000000" w:rsidR="00000000" w:rsidRPr="00000000">
        <w:rPr>
          <w:b w:val="1"/>
          <w:bCs w:val="1"/>
          <w:rtl w:val="0"/>
        </w:rPr>
        <w:t xml:space="preserve">Power Systems and Power Electronics:</w:t>
      </w:r>
      <w:r w:rsidDel="00000000" w:rsidR="00000000" w:rsidRPr="00000000">
        <w:rPr>
          <w:rtl w:val="0"/>
        </w:rPr>
        <w:t xml:space="preserve"> Designing the future of energy generation, conversion, and distribution.</w:t>
      </w:r>
    </w:p>
    <w:p w:rsidR="00000000" w:rsidDel="00000000" w:rsidP="00000000" w:rsidRDefault="00000000" w:rsidRPr="00000000" w14:paraId="00000018">
      <w:pPr>
        <w:numPr>
          <w:ilvl w:val="0"/>
          <w:numId w:val="16"/>
        </w:numPr>
        <w:spacing w:after="0" w:afterAutospacing="0" w:lineRule="auto"/>
        <w:ind w:left="720" w:hanging="360"/>
      </w:pPr>
      <w:r w:rsidDel="00000000" w:rsidR="00000000" w:rsidRPr="00000000">
        <w:rPr>
          <w:b w:val="1"/>
          <w:bCs w:val="1"/>
          <w:rtl w:val="0"/>
        </w:rPr>
        <w:t xml:space="preserve">Cyber-Physical Systems:</w:t>
      </w:r>
      <w:r w:rsidDel="00000000" w:rsidR="00000000" w:rsidRPr="00000000">
        <w:rPr>
          <w:rtl w:val="0"/>
        </w:rPr>
        <w:t xml:space="preserve"> Bridging the physical and digital worlds to build automated, intelligent infrastructure.</w:t>
      </w:r>
    </w:p>
    <w:p w:rsidR="00000000" w:rsidDel="00000000" w:rsidP="00000000" w:rsidRDefault="00000000" w:rsidRPr="00000000" w14:paraId="00000019">
      <w:pPr>
        <w:numPr>
          <w:ilvl w:val="0"/>
          <w:numId w:val="16"/>
        </w:numPr>
        <w:spacing w:after="0" w:afterAutospacing="0" w:lineRule="auto"/>
        <w:ind w:left="720" w:hanging="360"/>
      </w:pPr>
      <w:r w:rsidDel="00000000" w:rsidR="00000000" w:rsidRPr="00000000">
        <w:rPr>
          <w:b w:val="1"/>
          <w:bCs w:val="1"/>
          <w:rtl w:val="0"/>
        </w:rPr>
        <w:t xml:space="preserve">Signal Processing and Augmented-Virtual Reality:</w:t>
      </w:r>
      <w:r w:rsidDel="00000000" w:rsidR="00000000" w:rsidRPr="00000000">
        <w:rPr>
          <w:rtl w:val="0"/>
        </w:rPr>
        <w:t xml:space="preserve"> Processing complex information and creating immersive technological environments.</w:t>
      </w:r>
    </w:p>
    <w:p w:rsidR="00000000" w:rsidDel="00000000" w:rsidP="00000000" w:rsidRDefault="00000000" w:rsidRPr="00000000" w14:paraId="0000001A">
      <w:pPr>
        <w:numPr>
          <w:ilvl w:val="0"/>
          <w:numId w:val="16"/>
        </w:numPr>
        <w:spacing w:after="240" w:lineRule="auto"/>
        <w:ind w:left="720" w:hanging="360"/>
      </w:pPr>
      <w:r w:rsidDel="00000000" w:rsidR="00000000" w:rsidRPr="00000000">
        <w:rPr>
          <w:b w:val="1"/>
          <w:bCs w:val="1"/>
          <w:rtl w:val="0"/>
        </w:rPr>
        <w:t xml:space="preserve">Skillsets &amp; Application:</w:t>
      </w:r>
      <w:r w:rsidDel="00000000" w:rsidR="00000000" w:rsidRPr="00000000">
        <w:rPr>
          <w:rtl w:val="0"/>
        </w:rPr>
        <w:t xml:space="preserve"> Emphasizes problem-solving and system-level thinking across both hardware and software domains. Students build practical skills in circuit theory, electromagnetics, machine modeling, and control systems.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2qt7sl11rshg" w:id="8"/>
      <w:bookmarkEnd w:id="8"/>
      <w:r w:rsidDel="00000000" w:rsidR="00000000" w:rsidRPr="00000000">
        <w:rPr>
          <w:b w:val="1"/>
          <w:bCs w:val="1"/>
          <w:color w:val="000000"/>
          <w:sz w:val="26"/>
          <w:szCs w:val="26"/>
          <w:rtl w:val="0"/>
        </w:rPr>
        <w:t xml:space="preserve">Department of Electronics Engineering</w:t>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9z2c13x4unvo" w:id="9"/>
      <w:bookmarkEnd w:id="9"/>
      <w:r w:rsidDel="00000000" w:rsidR="00000000" w:rsidRPr="00000000">
        <w:rPr>
          <w:b w:val="1"/>
          <w:bCs w:val="1"/>
          <w:color w:val="000000"/>
          <w:sz w:val="22"/>
          <w:szCs w:val="22"/>
          <w:rtl w:val="0"/>
        </w:rPr>
        <w:t xml:space="preserve">B.Tech. in Electronics Engineering (New Program)</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Designed as a vibrant hub to advance the frontiers of modern electronics. It focuses on student-centric, hands-on training to prepare graduates for an increasingly electronics-driven world.</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rtl w:val="0"/>
        </w:rPr>
        <w:t xml:space="preserve">Core Approach:</w:t>
      </w:r>
      <w:r w:rsidDel="00000000" w:rsidR="00000000" w:rsidRPr="00000000">
        <w:rPr>
          <w:rtl w:val="0"/>
        </w:rPr>
        <w:t xml:space="preserve"> Blends strong theoretical fundamentals with state-of-the-art laboratory resources. The curriculum goes beyond textbooks to actively encourage prototype development, intellectual property generation, and deep-tech entrepreneurship.</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b w:val="1"/>
          <w:bCs w:val="1"/>
          <w:rtl w:val="0"/>
        </w:rPr>
        <w:t xml:space="preserve">Future-Ready Tech Focus:</w:t>
      </w:r>
      <w:r w:rsidDel="00000000" w:rsidR="00000000" w:rsidRPr="00000000">
        <w:rPr>
          <w:rtl w:val="0"/>
        </w:rPr>
        <w:t xml:space="preserve"> Students will explore foundational and emerging areas including Semiconductor Technology &amp; VLSI (Very Large-Scale Integration), Nanoelectronics &amp; Advanced Materials, AI/ML Hardware, Quantum Computing &amp; Communication, and Bioelectronics &amp; Photonics.</w:t>
      </w:r>
    </w:p>
    <w:p w:rsidR="00000000" w:rsidDel="00000000" w:rsidP="00000000" w:rsidRDefault="00000000" w:rsidRPr="00000000" w14:paraId="00000020">
      <w:pPr>
        <w:numPr>
          <w:ilvl w:val="0"/>
          <w:numId w:val="6"/>
        </w:numPr>
        <w:spacing w:after="240" w:lineRule="auto"/>
        <w:ind w:left="720" w:hanging="360"/>
      </w:pPr>
      <w:r w:rsidDel="00000000" w:rsidR="00000000" w:rsidRPr="00000000">
        <w:rPr>
          <w:b w:val="1"/>
          <w:bCs w:val="1"/>
          <w:rtl w:val="0"/>
        </w:rPr>
        <w:t xml:space="preserve">Real-World Impact:</w:t>
      </w:r>
      <w:r w:rsidDel="00000000" w:rsidR="00000000" w:rsidRPr="00000000">
        <w:rPr>
          <w:rtl w:val="0"/>
        </w:rPr>
        <w:t xml:space="preserve"> Aims to translate academic knowledge into impactful technologies tailored for sustainable development, smart healthcare, national defense, and digital infrastructure.</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colyeg7a64x" w:id="10"/>
      <w:bookmarkEnd w:id="10"/>
      <w:r w:rsidDel="00000000" w:rsidR="00000000" w:rsidRPr="00000000">
        <w:rPr>
          <w:b w:val="1"/>
          <w:bCs w:val="1"/>
          <w:color w:val="000000"/>
          <w:sz w:val="26"/>
          <w:szCs w:val="26"/>
          <w:rtl w:val="0"/>
        </w:rPr>
        <w:t xml:space="preserve">Department of Mechanical Engineering</w:t>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v1ebnq90he0v" w:id="11"/>
      <w:bookmarkEnd w:id="11"/>
      <w:r w:rsidDel="00000000" w:rsidR="00000000" w:rsidRPr="00000000">
        <w:rPr>
          <w:b w:val="1"/>
          <w:bCs w:val="1"/>
          <w:color w:val="000000"/>
          <w:sz w:val="22"/>
          <w:szCs w:val="22"/>
          <w:rtl w:val="0"/>
        </w:rPr>
        <w:t xml:space="preserve">B.Tech. in Mechanical Engineering (ME)</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Focus:</w:t>
      </w:r>
      <w:r w:rsidDel="00000000" w:rsidR="00000000" w:rsidRPr="00000000">
        <w:rPr>
          <w:rtl w:val="0"/>
        </w:rPr>
        <w:t xml:space="preserve"> Combines classical mechanical principles, such as motion, forces, and energy, with futuristic technologies like Industry 4.0, Smart Manufacturing, AI/ML, and IoT to solve modern engineering challenges.</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Thermal &amp; Fluid Systems:</w:t>
      </w:r>
      <w:r w:rsidDel="00000000" w:rsidR="00000000" w:rsidRPr="00000000">
        <w:rPr>
          <w:rtl w:val="0"/>
        </w:rPr>
        <w:t xml:space="preserve"> Covers energy conversion, heat transfer, clean/alternative energy, and microfluidics.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Design &amp; Manufacturing:</w:t>
      </w:r>
      <w:r w:rsidDel="00000000" w:rsidR="00000000" w:rsidRPr="00000000">
        <w:rPr>
          <w:rtl w:val="0"/>
        </w:rPr>
        <w:t xml:space="preserve"> Covers additive/smart manufacturing, robotics, computer-aided design (CAD), acoustics, and autonomous vehicles.</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Materials &amp; Mechanics:</w:t>
      </w:r>
      <w:r w:rsidDel="00000000" w:rsidR="00000000" w:rsidRPr="00000000">
        <w:rPr>
          <w:rtl w:val="0"/>
        </w:rPr>
        <w:t xml:space="preserve"> Covers solid mechanics, micro-nano materials, biomechanics, and structural testing.</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Departmental Specializations:</w:t>
      </w:r>
      <w:r w:rsidDel="00000000" w:rsidR="00000000" w:rsidRPr="00000000">
        <w:rPr>
          <w:rtl w:val="0"/>
        </w:rPr>
        <w:t xml:space="preserve"> Smart Manufacturing, Energy Engineering, Design Engineering, and Micro-Nano Engineering.</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b w:val="1"/>
          <w:bCs w:val="1"/>
          <w:rtl w:val="0"/>
        </w:rPr>
        <w:t xml:space="preserve">Interdisciplinary Specializations:</w:t>
      </w:r>
      <w:r w:rsidDel="00000000" w:rsidR="00000000" w:rsidRPr="00000000">
        <w:rPr>
          <w:rtl w:val="0"/>
        </w:rPr>
        <w:t xml:space="preserve"> Robotics &amp; Mobility Systems, Artificial Intelligence, Smart Healthcare, and Entrepreneurship/Management.</w:t>
      </w:r>
    </w:p>
    <w:p w:rsidR="00000000" w:rsidDel="00000000" w:rsidP="00000000" w:rsidRDefault="00000000" w:rsidRPr="00000000" w14:paraId="00000029">
      <w:pPr>
        <w:numPr>
          <w:ilvl w:val="0"/>
          <w:numId w:val="2"/>
        </w:numPr>
        <w:spacing w:after="240" w:lineRule="auto"/>
        <w:ind w:left="720" w:hanging="360"/>
      </w:pPr>
      <w:r w:rsidDel="00000000" w:rsidR="00000000" w:rsidRPr="00000000">
        <w:rPr>
          <w:b w:val="1"/>
          <w:bCs w:val="1"/>
          <w:rtl w:val="0"/>
        </w:rPr>
        <w:t xml:space="preserve">Degree Pathways:</w:t>
      </w:r>
      <w:r w:rsidDel="00000000" w:rsidR="00000000" w:rsidRPr="00000000">
        <w:rPr>
          <w:rtl w:val="0"/>
        </w:rPr>
        <w:t xml:space="preserve"> Options include a Regular 4-Year B.Tech, B.Tech with Specialization, and a 5-Year Dual Degree (B.Tech + M.Tech).</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e4ilbyvle61u" w:id="12"/>
      <w:bookmarkEnd w:id="12"/>
      <w:r w:rsidDel="00000000" w:rsidR="00000000" w:rsidRPr="00000000">
        <w:rPr>
          <w:b w:val="1"/>
          <w:bCs w:val="1"/>
          <w:color w:val="000000"/>
          <w:sz w:val="26"/>
          <w:szCs w:val="26"/>
          <w:rtl w:val="0"/>
        </w:rPr>
        <w:t xml:space="preserve">Department of Civil &amp; Infrastructure Engineering</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n2n8m2xuntk4" w:id="13"/>
      <w:bookmarkEnd w:id="13"/>
      <w:r w:rsidDel="00000000" w:rsidR="00000000" w:rsidRPr="00000000">
        <w:rPr>
          <w:b w:val="1"/>
          <w:bCs w:val="1"/>
          <w:color w:val="000000"/>
          <w:sz w:val="22"/>
          <w:szCs w:val="22"/>
          <w:rtl w:val="0"/>
        </w:rPr>
        <w:t xml:space="preserve">B.Tech. in Civil and Infrastructure Engineering</w:t>
      </w:r>
    </w:p>
    <w:p w:rsidR="00000000" w:rsidDel="00000000" w:rsidP="00000000" w:rsidRDefault="00000000" w:rsidRPr="00000000" w14:paraId="0000002C">
      <w:pPr>
        <w:numPr>
          <w:ilvl w:val="0"/>
          <w:numId w:val="15"/>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Focuses on the big picture of building tomorrow's world. It aims to provide an expanded, holistic understanding of large civil systems and the complex relationships between their different scales and components.</w:t>
      </w:r>
    </w:p>
    <w:p w:rsidR="00000000" w:rsidDel="00000000" w:rsidP="00000000" w:rsidRDefault="00000000" w:rsidRPr="00000000" w14:paraId="0000002D">
      <w:pPr>
        <w:numPr>
          <w:ilvl w:val="0"/>
          <w:numId w:val="15"/>
        </w:numPr>
        <w:spacing w:after="0" w:afterAutospacing="0" w:lineRule="auto"/>
        <w:ind w:left="720" w:hanging="360"/>
      </w:pPr>
      <w:r w:rsidDel="00000000" w:rsidR="00000000" w:rsidRPr="00000000">
        <w:rPr>
          <w:b w:val="1"/>
          <w:bCs w:val="1"/>
          <w:rtl w:val="0"/>
        </w:rPr>
        <w:t xml:space="preserve">Core Approach:</w:t>
      </w:r>
      <w:r w:rsidDel="00000000" w:rsidR="00000000" w:rsidRPr="00000000">
        <w:rPr>
          <w:rtl w:val="0"/>
        </w:rPr>
        <w:t xml:space="preserve"> Moves beyond traditional construction by training students to integrate conventional engineering methods with emerging technologies. The goal is to design intelligent, resilient infrastructure from a multidisciplinary perspective.</w:t>
      </w:r>
    </w:p>
    <w:p w:rsidR="00000000" w:rsidDel="00000000" w:rsidP="00000000" w:rsidRDefault="00000000" w:rsidRPr="00000000" w14:paraId="0000002E">
      <w:pPr>
        <w:numPr>
          <w:ilvl w:val="0"/>
          <w:numId w:val="15"/>
        </w:numPr>
        <w:spacing w:after="240" w:lineRule="auto"/>
        <w:ind w:left="720" w:hanging="360"/>
      </w:pPr>
      <w:r w:rsidDel="00000000" w:rsidR="00000000" w:rsidRPr="00000000">
        <w:rPr>
          <w:b w:val="1"/>
          <w:bCs w:val="1"/>
          <w:rtl w:val="0"/>
        </w:rPr>
        <w:t xml:space="preserve">Transformative Tech Integration:</w:t>
      </w:r>
      <w:r w:rsidDel="00000000" w:rsidR="00000000" w:rsidRPr="00000000">
        <w:rPr>
          <w:rtl w:val="0"/>
        </w:rPr>
        <w:t xml:space="preserve"> Students get hands-on exposure to advanced techniques for the design and maintenance of modern infrastructure, including Internet-of-Things (IoT), Machine Learning &amp; Big Data, Cyber-Physical Systems (CPS), and Digital Twins (DT).</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9wc44r96jz18" w:id="14"/>
      <w:bookmarkEnd w:id="14"/>
      <w:r w:rsidDel="00000000" w:rsidR="00000000" w:rsidRPr="00000000">
        <w:rPr>
          <w:b w:val="1"/>
          <w:bCs w:val="1"/>
          <w:color w:val="000000"/>
          <w:sz w:val="26"/>
          <w:szCs w:val="26"/>
          <w:rtl w:val="0"/>
        </w:rPr>
        <w:t xml:space="preserve">Department of Materials Engineering</w:t>
      </w:r>
    </w:p>
    <w:p w:rsidR="00000000" w:rsidDel="00000000" w:rsidP="00000000" w:rsidRDefault="00000000" w:rsidRPr="00000000" w14:paraId="00000030">
      <w:pPr>
        <w:pStyle w:val="Heading4"/>
        <w:keepNext w:val="0"/>
        <w:keepLines w:val="0"/>
        <w:spacing w:after="40" w:before="0" w:lineRule="auto"/>
        <w:rPr>
          <w:b w:val="1"/>
          <w:bCs w:val="1"/>
          <w:color w:val="000000"/>
          <w:sz w:val="22"/>
          <w:szCs w:val="22"/>
        </w:rPr>
      </w:pPr>
      <w:bookmarkStart w:colFirst="0" w:colLast="0" w:name="_3p703c22kyr" w:id="15"/>
      <w:bookmarkEnd w:id="15"/>
      <w:r w:rsidDel="00000000" w:rsidR="00000000" w:rsidRPr="00000000">
        <w:rPr>
          <w:b w:val="1"/>
          <w:bCs w:val="1"/>
          <w:color w:val="000000"/>
          <w:sz w:val="22"/>
          <w:szCs w:val="22"/>
          <w:rtl w:val="0"/>
        </w:rPr>
        <w:t xml:space="preserve">B.Tech. in Materials Engineering</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b w:val="1"/>
          <w:bCs w:val="1"/>
          <w:rtl w:val="0"/>
        </w:rPr>
        <w:t xml:space="preserve">Focus:</w:t>
      </w:r>
      <w:r w:rsidDel="00000000" w:rsidR="00000000" w:rsidRPr="00000000">
        <w:rPr>
          <w:rtl w:val="0"/>
        </w:rPr>
        <w:t xml:space="preserve"> Addresses the growing demand for new materials in high-tech sectors such as aerospace, defense, energy, healthcare, and transportation.</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b w:val="1"/>
          <w:bCs w:val="1"/>
          <w:rtl w:val="0"/>
        </w:rPr>
        <w:t xml:space="preserve">Unique Edge:</w:t>
      </w:r>
      <w:r w:rsidDel="00000000" w:rsidR="00000000" w:rsidRPr="00000000">
        <w:rPr>
          <w:rtl w:val="0"/>
        </w:rPr>
        <w:t xml:space="preserve"> Integrates traditional materials science with modern computational tools, Machine Learning (ML), Data Structures &amp; Algorithms, and Scientific Computing right into the core curriculum.</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Structural Materials:</w:t>
      </w:r>
      <w:r w:rsidDel="00000000" w:rsidR="00000000" w:rsidRPr="00000000">
        <w:rPr>
          <w:rtl w:val="0"/>
        </w:rPr>
        <w:t xml:space="preserve"> Advanced materials engineered for load-bearing and high-performance structural applications.</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Functional Materials:</w:t>
      </w:r>
      <w:r w:rsidDel="00000000" w:rsidR="00000000" w:rsidRPr="00000000">
        <w:rPr>
          <w:rtl w:val="0"/>
        </w:rPr>
        <w:t xml:space="preserve"> Materials tailored for specific electronic, optical, magnetic, and energy storage properties.</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Computational Materials Engineering:</w:t>
      </w:r>
      <w:r w:rsidDel="00000000" w:rsidR="00000000" w:rsidRPr="00000000">
        <w:rPr>
          <w:rtl w:val="0"/>
        </w:rPr>
        <w:t xml:space="preserve"> Modeling, simulation, and predictive design of material behaviors.</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Process Metallurgy:</w:t>
      </w:r>
      <w:r w:rsidDel="00000000" w:rsidR="00000000" w:rsidRPr="00000000">
        <w:rPr>
          <w:rtl w:val="0"/>
        </w:rPr>
        <w:t xml:space="preserve"> Extraction, processing, and scale-up of ferrous and non-ferrous metals.</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Degree Pathways:</w:t>
      </w:r>
      <w:r w:rsidDel="00000000" w:rsidR="00000000" w:rsidRPr="00000000">
        <w:rPr>
          <w:rtl w:val="0"/>
        </w:rPr>
        <w:t xml:space="preserve"> Options to specialize in any of the 4 thematic streams (Department Specialization).</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b w:val="1"/>
          <w:bCs w:val="1"/>
          <w:rtl w:val="0"/>
        </w:rPr>
        <w:t xml:space="preserve">Interdisciplinary Specializations:</w:t>
      </w:r>
      <w:r w:rsidDel="00000000" w:rsidR="00000000" w:rsidRPr="00000000">
        <w:rPr>
          <w:rtl w:val="0"/>
        </w:rPr>
        <w:t xml:space="preserve"> Options in AI, Energy Materials, Smart Healthcare, Robotics, Cyber-Physical Systems, and Quantum Information.</w:t>
      </w:r>
    </w:p>
    <w:p w:rsidR="00000000" w:rsidDel="00000000" w:rsidP="00000000" w:rsidRDefault="00000000" w:rsidRPr="00000000" w14:paraId="00000039">
      <w:pPr>
        <w:numPr>
          <w:ilvl w:val="0"/>
          <w:numId w:val="4"/>
        </w:numPr>
        <w:spacing w:after="240" w:lineRule="auto"/>
        <w:ind w:left="720" w:hanging="360"/>
      </w:pPr>
      <w:r w:rsidDel="00000000" w:rsidR="00000000" w:rsidRPr="00000000">
        <w:rPr>
          <w:b w:val="1"/>
          <w:bCs w:val="1"/>
          <w:rtl w:val="0"/>
        </w:rPr>
        <w:t xml:space="preserve">Minors &amp; Dual Degrees:</w:t>
      </w:r>
      <w:r w:rsidDel="00000000" w:rsidR="00000000" w:rsidRPr="00000000">
        <w:rPr>
          <w:rtl w:val="0"/>
        </w:rPr>
        <w:t xml:space="preserve"> Minors in Data &amp; Computational Science or Management Entrepreneurship; 5-Year B.Tech + M.Tech or 5-Year B.Tech + MBA pathways.</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6g9kvgjr14la" w:id="16"/>
      <w:bookmarkEnd w:id="16"/>
      <w:r w:rsidDel="00000000" w:rsidR="00000000" w:rsidRPr="00000000">
        <w:rPr>
          <w:b w:val="1"/>
          <w:bCs w:val="1"/>
          <w:color w:val="000000"/>
          <w:sz w:val="26"/>
          <w:szCs w:val="26"/>
          <w:rtl w:val="0"/>
        </w:rPr>
        <w:t xml:space="preserve">Department of Chemical Engineering</w:t>
      </w:r>
    </w:p>
    <w:p w:rsidR="00000000" w:rsidDel="00000000" w:rsidP="00000000" w:rsidRDefault="00000000" w:rsidRPr="00000000" w14:paraId="0000003B">
      <w:pPr>
        <w:pStyle w:val="Heading4"/>
        <w:keepNext w:val="0"/>
        <w:keepLines w:val="0"/>
        <w:spacing w:after="40" w:before="0" w:lineRule="auto"/>
        <w:rPr>
          <w:b w:val="1"/>
          <w:bCs w:val="1"/>
          <w:color w:val="000000"/>
          <w:sz w:val="22"/>
          <w:szCs w:val="22"/>
        </w:rPr>
      </w:pPr>
      <w:bookmarkStart w:colFirst="0" w:colLast="0" w:name="_1wknajnl5ijc" w:id="17"/>
      <w:bookmarkEnd w:id="17"/>
      <w:r w:rsidDel="00000000" w:rsidR="00000000" w:rsidRPr="00000000">
        <w:rPr>
          <w:b w:val="1"/>
          <w:bCs w:val="1"/>
          <w:color w:val="000000"/>
          <w:sz w:val="22"/>
          <w:szCs w:val="22"/>
          <w:rtl w:val="0"/>
        </w:rPr>
        <w:t xml:space="preserve">B.Tech. in Chemical Engineering (ChE)</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Focus:</w:t>
      </w:r>
      <w:r w:rsidDel="00000000" w:rsidR="00000000" w:rsidRPr="00000000">
        <w:rPr>
          <w:rtl w:val="0"/>
        </w:rPr>
        <w:t xml:space="preserve"> Blends traditional chemical engineering with modern technologies like AI/ML, Industry 4.0, Molecular Engineering, and Sustainability to design futuristic chemical processes and plants.</w:t>
      </w:r>
    </w:p>
    <w:p w:rsidR="00000000" w:rsidDel="00000000" w:rsidP="00000000" w:rsidRDefault="00000000" w:rsidRPr="00000000" w14:paraId="0000003D">
      <w:pPr>
        <w:numPr>
          <w:ilvl w:val="0"/>
          <w:numId w:val="5"/>
        </w:numPr>
        <w:spacing w:after="0" w:afterAutospacing="0" w:lineRule="auto"/>
        <w:ind w:left="720" w:hanging="360"/>
      </w:pPr>
      <w:r w:rsidDel="00000000" w:rsidR="00000000" w:rsidRPr="00000000">
        <w:rPr>
          <w:b w:val="1"/>
          <w:bCs w:val="1"/>
          <w:rtl w:val="0"/>
        </w:rPr>
        <w:t xml:space="preserve">Core Pillars:</w:t>
      </w:r>
      <w:r w:rsidDel="00000000" w:rsidR="00000000" w:rsidRPr="00000000">
        <w:rPr>
          <w:rtl w:val="0"/>
        </w:rPr>
        <w:t xml:space="preserve"> Includes transport phenomena, thermodynamics, reaction engineering, fluid mechanics, process control, and material &amp; energy balances.</w:t>
      </w:r>
    </w:p>
    <w:p w:rsidR="00000000" w:rsidDel="00000000" w:rsidP="00000000" w:rsidRDefault="00000000" w:rsidRPr="00000000" w14:paraId="0000003E">
      <w:pPr>
        <w:numPr>
          <w:ilvl w:val="0"/>
          <w:numId w:val="5"/>
        </w:numPr>
        <w:spacing w:after="0" w:afterAutospacing="0" w:lineRule="auto"/>
        <w:ind w:left="720" w:hanging="360"/>
      </w:pPr>
      <w:r w:rsidDel="00000000" w:rsidR="00000000" w:rsidRPr="00000000">
        <w:rPr>
          <w:b w:val="1"/>
          <w:bCs w:val="1"/>
          <w:rtl w:val="0"/>
        </w:rPr>
        <w:t xml:space="preserve">Process Engineering Intelligence:</w:t>
      </w:r>
      <w:r w:rsidDel="00000000" w:rsidR="00000000" w:rsidRPr="00000000">
        <w:rPr>
          <w:rtl w:val="0"/>
        </w:rPr>
        <w:t xml:space="preserve"> AI/ML and data science applications in chemical processes.</w:t>
      </w:r>
    </w:p>
    <w:p w:rsidR="00000000" w:rsidDel="00000000" w:rsidP="00000000" w:rsidRDefault="00000000" w:rsidRPr="00000000" w14:paraId="0000003F">
      <w:pPr>
        <w:numPr>
          <w:ilvl w:val="0"/>
          <w:numId w:val="5"/>
        </w:numPr>
        <w:spacing w:after="0" w:afterAutospacing="0" w:lineRule="auto"/>
        <w:ind w:left="720" w:hanging="360"/>
      </w:pPr>
      <w:r w:rsidDel="00000000" w:rsidR="00000000" w:rsidRPr="00000000">
        <w:rPr>
          <w:b w:val="1"/>
          <w:bCs w:val="1"/>
          <w:rtl w:val="0"/>
        </w:rPr>
        <w:t xml:space="preserve">Molecular Engineering:</w:t>
      </w:r>
      <w:r w:rsidDel="00000000" w:rsidR="00000000" w:rsidRPr="00000000">
        <w:rPr>
          <w:rtl w:val="0"/>
        </w:rPr>
        <w:t xml:space="preserve"> Molecular-level design and engineering.</w:t>
      </w:r>
    </w:p>
    <w:p w:rsidR="00000000" w:rsidDel="00000000" w:rsidP="00000000" w:rsidRDefault="00000000" w:rsidRPr="00000000" w14:paraId="00000040">
      <w:pPr>
        <w:numPr>
          <w:ilvl w:val="0"/>
          <w:numId w:val="5"/>
        </w:numPr>
        <w:spacing w:after="0" w:after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Clean energy, water, and environmental solutions.</w:t>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b w:val="1"/>
          <w:bCs w:val="1"/>
          <w:rtl w:val="0"/>
        </w:rPr>
        <w:t xml:space="preserve">Other Streams:</w:t>
      </w:r>
      <w:r w:rsidDel="00000000" w:rsidR="00000000" w:rsidRPr="00000000">
        <w:rPr>
          <w:rtl w:val="0"/>
        </w:rPr>
        <w:t xml:space="preserve"> Chemical Engineering Design, Biochemical Engineering, and Complex Fluids &amp; Interfacial Engineering.</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Degree Pathways &amp; Options:</w:t>
      </w:r>
      <w:r w:rsidDel="00000000" w:rsidR="00000000" w:rsidRPr="00000000">
        <w:rPr>
          <w:rtl w:val="0"/>
        </w:rPr>
        <w:t xml:space="preserve"> Department Specializations include Process Engineering Intelligence, Molecular Engineering, or Sustainability. Minors include Management, Entrepreneurship, Data Science, or Interdisciplinary Areas like Robotics and AI.</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Dual/Double Degrees:</w:t>
      </w:r>
      <w:r w:rsidDel="00000000" w:rsidR="00000000" w:rsidRPr="00000000">
        <w:rPr>
          <w:rtl w:val="0"/>
        </w:rPr>
        <w:t xml:space="preserve"> Double B.Tech in Chemical Engineering + Engineering Science; 5-Year Dual Degrees in B.Tech + M.Tech or B.Tech + MBA (Tech.).</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Industry Internships:</w:t>
      </w:r>
      <w:r w:rsidDel="00000000" w:rsidR="00000000" w:rsidRPr="00000000">
        <w:rPr>
          <w:rtl w:val="0"/>
        </w:rPr>
        <w:t xml:space="preserve"> Hands-on exposure with industry partners including BARC, ONGC, BPCL, Truminds Software Systems, and IIT Bombay.</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wkjzpn3zqjat" w:id="18"/>
      <w:bookmarkEnd w:id="18"/>
      <w:r w:rsidDel="00000000" w:rsidR="00000000" w:rsidRPr="00000000">
        <w:rPr>
          <w:b w:val="1"/>
          <w:bCs w:val="1"/>
          <w:color w:val="000000"/>
          <w:sz w:val="26"/>
          <w:szCs w:val="26"/>
          <w:rtl w:val="0"/>
        </w:rPr>
        <w:t xml:space="preserve">Department of Bioscience &amp; Bioengineering</w:t>
      </w:r>
    </w:p>
    <w:p w:rsidR="00000000" w:rsidDel="00000000" w:rsidP="00000000" w:rsidRDefault="00000000" w:rsidRPr="00000000" w14:paraId="00000046">
      <w:pPr>
        <w:pStyle w:val="Heading4"/>
        <w:keepNext w:val="0"/>
        <w:keepLines w:val="0"/>
        <w:spacing w:after="40" w:before="0" w:lineRule="auto"/>
        <w:rPr>
          <w:b w:val="1"/>
          <w:bCs w:val="1"/>
          <w:color w:val="000000"/>
          <w:sz w:val="22"/>
          <w:szCs w:val="22"/>
        </w:rPr>
      </w:pPr>
      <w:bookmarkStart w:colFirst="0" w:colLast="0" w:name="_98ft81xr1b6o" w:id="19"/>
      <w:bookmarkEnd w:id="19"/>
      <w:r w:rsidDel="00000000" w:rsidR="00000000" w:rsidRPr="00000000">
        <w:rPr>
          <w:b w:val="1"/>
          <w:bCs w:val="1"/>
          <w:color w:val="000000"/>
          <w:sz w:val="22"/>
          <w:szCs w:val="22"/>
          <w:rtl w:val="0"/>
        </w:rPr>
        <w:t xml:space="preserve">B.Tech. in Bioengineering</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b w:val="1"/>
          <w:bCs w:val="1"/>
          <w:rtl w:val="0"/>
        </w:rPr>
        <w:t xml:space="preserve">Focus:</w:t>
      </w:r>
      <w:r w:rsidDel="00000000" w:rsidR="00000000" w:rsidRPr="00000000">
        <w:rPr>
          <w:rtl w:val="0"/>
        </w:rPr>
        <w:t xml:space="preserve"> Blends biological sciences with engineering disciplines, such as AI/ML, materials science, electronics, and mechanics, to build solutions for affordable healthcare, clean energy, sustainable agriculture, and environmental remediation.</w:t>
      </w:r>
    </w:p>
    <w:p w:rsidR="00000000" w:rsidDel="00000000" w:rsidP="00000000" w:rsidRDefault="00000000" w:rsidRPr="00000000" w14:paraId="00000048">
      <w:pPr>
        <w:numPr>
          <w:ilvl w:val="0"/>
          <w:numId w:val="8"/>
        </w:numPr>
        <w:spacing w:after="0" w:afterAutospacing="0" w:lineRule="auto"/>
        <w:ind w:left="720" w:hanging="360"/>
      </w:pPr>
      <w:r w:rsidDel="00000000" w:rsidR="00000000" w:rsidRPr="00000000">
        <w:rPr>
          <w:b w:val="1"/>
          <w:bCs w:val="1"/>
          <w:rtl w:val="0"/>
        </w:rPr>
        <w:t xml:space="preserve">Therapeutics &amp; Drug Discovery:</w:t>
      </w:r>
      <w:r w:rsidDel="00000000" w:rsidR="00000000" w:rsidRPr="00000000">
        <w:rPr>
          <w:rtl w:val="0"/>
        </w:rPr>
        <w:t xml:space="preserve"> In-silico drug design, medicinal chemistry, and targeted delivery systems.</w:t>
      </w:r>
    </w:p>
    <w:p w:rsidR="00000000" w:rsidDel="00000000" w:rsidP="00000000" w:rsidRDefault="00000000" w:rsidRPr="00000000" w14:paraId="00000049">
      <w:pPr>
        <w:numPr>
          <w:ilvl w:val="0"/>
          <w:numId w:val="8"/>
        </w:numPr>
        <w:spacing w:after="0" w:afterAutospacing="0" w:lineRule="auto"/>
        <w:ind w:left="720" w:hanging="360"/>
      </w:pPr>
      <w:r w:rsidDel="00000000" w:rsidR="00000000" w:rsidRPr="00000000">
        <w:rPr>
          <w:b w:val="1"/>
          <w:bCs w:val="1"/>
          <w:rtl w:val="0"/>
        </w:rPr>
        <w:t xml:space="preserve">Computational &amp; Systems Biology:</w:t>
      </w:r>
      <w:r w:rsidDel="00000000" w:rsidR="00000000" w:rsidRPr="00000000">
        <w:rPr>
          <w:rtl w:val="0"/>
        </w:rPr>
        <w:t xml:space="preserve"> AI/ML applications in biology, genomics, proteomics, multi-omics data integration, and metabolic analysis.</w:t>
      </w:r>
    </w:p>
    <w:p w:rsidR="00000000" w:rsidDel="00000000" w:rsidP="00000000" w:rsidRDefault="00000000" w:rsidRPr="00000000" w14:paraId="0000004A">
      <w:pPr>
        <w:numPr>
          <w:ilvl w:val="0"/>
          <w:numId w:val="8"/>
        </w:numPr>
        <w:spacing w:after="0" w:afterAutospacing="0" w:lineRule="auto"/>
        <w:ind w:left="720" w:hanging="360"/>
      </w:pPr>
      <w:r w:rsidDel="00000000" w:rsidR="00000000" w:rsidRPr="00000000">
        <w:rPr>
          <w:b w:val="1"/>
          <w:bCs w:val="1"/>
          <w:rtl w:val="0"/>
        </w:rPr>
        <w:t xml:space="preserve">Biomaterials, Bioimaging &amp; Biosensors:</w:t>
      </w:r>
      <w:r w:rsidDel="00000000" w:rsidR="00000000" w:rsidRPr="00000000">
        <w:rPr>
          <w:rtl w:val="0"/>
        </w:rPr>
        <w:t xml:space="preserve"> Micro/nano biomaterials, tissue engineering, MEMS-based biosensors, bioimaging, and lab-on-chip devices.</w:t>
      </w:r>
    </w:p>
    <w:p w:rsidR="00000000" w:rsidDel="00000000" w:rsidP="00000000" w:rsidRDefault="00000000" w:rsidRPr="00000000" w14:paraId="0000004B">
      <w:pPr>
        <w:numPr>
          <w:ilvl w:val="0"/>
          <w:numId w:val="8"/>
        </w:numPr>
        <w:spacing w:after="0" w:afterAutospacing="0" w:lineRule="auto"/>
        <w:ind w:left="720" w:hanging="360"/>
      </w:pPr>
      <w:r w:rsidDel="00000000" w:rsidR="00000000" w:rsidRPr="00000000">
        <w:rPr>
          <w:b w:val="1"/>
          <w:bCs w:val="1"/>
          <w:rtl w:val="0"/>
        </w:rPr>
        <w:t xml:space="preserve">Microbial Systems:</w:t>
      </w:r>
      <w:r w:rsidDel="00000000" w:rsidR="00000000" w:rsidRPr="00000000">
        <w:rPr>
          <w:rtl w:val="0"/>
        </w:rPr>
        <w:t xml:space="preserve"> Biofuels, bioenergy, microbial remediation, and sustainable food/agriculture systems.</w:t>
      </w:r>
    </w:p>
    <w:p w:rsidR="00000000" w:rsidDel="00000000" w:rsidP="00000000" w:rsidRDefault="00000000" w:rsidRPr="00000000" w14:paraId="0000004C">
      <w:pPr>
        <w:numPr>
          <w:ilvl w:val="0"/>
          <w:numId w:val="8"/>
        </w:numPr>
        <w:spacing w:after="0" w:afterAutospacing="0" w:lineRule="auto"/>
        <w:ind w:left="720" w:hanging="360"/>
      </w:pPr>
      <w:r w:rsidDel="00000000" w:rsidR="00000000" w:rsidRPr="00000000">
        <w:rPr>
          <w:b w:val="1"/>
          <w:bCs w:val="1"/>
          <w:rtl w:val="0"/>
        </w:rPr>
        <w:t xml:space="preserve">Degree Pathways &amp; Options:</w:t>
      </w:r>
      <w:r w:rsidDel="00000000" w:rsidR="00000000" w:rsidRPr="00000000">
        <w:rPr>
          <w:rtl w:val="0"/>
        </w:rPr>
        <w:t xml:space="preserve"> Department Specializations in Drug Design &amp; Therapeutics or Microbial Systems Engineering.</w:t>
      </w:r>
    </w:p>
    <w:p w:rsidR="00000000" w:rsidDel="00000000" w:rsidP="00000000" w:rsidRDefault="00000000" w:rsidRPr="00000000" w14:paraId="0000004D">
      <w:pPr>
        <w:numPr>
          <w:ilvl w:val="0"/>
          <w:numId w:val="8"/>
        </w:numPr>
        <w:spacing w:after="0" w:afterAutospacing="0" w:lineRule="auto"/>
        <w:ind w:left="720" w:hanging="360"/>
      </w:pPr>
      <w:r w:rsidDel="00000000" w:rsidR="00000000" w:rsidRPr="00000000">
        <w:rPr>
          <w:b w:val="1"/>
          <w:bCs w:val="1"/>
          <w:rtl w:val="0"/>
        </w:rPr>
        <w:t xml:space="preserve">Interdisciplinary Specializations:</w:t>
      </w:r>
      <w:r w:rsidDel="00000000" w:rsidR="00000000" w:rsidRPr="00000000">
        <w:rPr>
          <w:rtl w:val="0"/>
        </w:rPr>
        <w:t xml:space="preserve"> Artificial Intelligence, Data &amp; Computational Science, Quantum Information, Cognitive Science, or Energy Materials. Minor Option available in Management Entrepreneurship.</w:t>
      </w:r>
    </w:p>
    <w:p w:rsidR="00000000" w:rsidDel="00000000" w:rsidP="00000000" w:rsidRDefault="00000000" w:rsidRPr="00000000" w14:paraId="0000004E">
      <w:pPr>
        <w:numPr>
          <w:ilvl w:val="0"/>
          <w:numId w:val="8"/>
        </w:numPr>
        <w:spacing w:after="240" w:lineRule="auto"/>
        <w:ind w:left="720" w:hanging="360"/>
      </w:pPr>
      <w:r w:rsidDel="00000000" w:rsidR="00000000" w:rsidRPr="00000000">
        <w:rPr>
          <w:b w:val="1"/>
          <w:bCs w:val="1"/>
          <w:rtl w:val="0"/>
        </w:rPr>
        <w:t xml:space="preserve">5-Year Dual Degree:</w:t>
      </w:r>
      <w:r w:rsidDel="00000000" w:rsidR="00000000" w:rsidRPr="00000000">
        <w:rPr>
          <w:rtl w:val="0"/>
        </w:rPr>
        <w:t xml:space="preserve"> Conversion option in Semester 7 to a B.Tech. + M.Tech. Dual Degree.</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if843ynjap4p" w:id="20"/>
      <w:bookmarkEnd w:id="20"/>
      <w:r w:rsidDel="00000000" w:rsidR="00000000" w:rsidRPr="00000000">
        <w:rPr>
          <w:b w:val="1"/>
          <w:bCs w:val="1"/>
          <w:color w:val="000000"/>
          <w:sz w:val="26"/>
          <w:szCs w:val="26"/>
          <w:rtl w:val="0"/>
        </w:rPr>
        <w:t xml:space="preserve">Department of Aerospace Engineering</w:t>
      </w:r>
    </w:p>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2oipf0c0nlcr" w:id="21"/>
      <w:bookmarkEnd w:id="21"/>
      <w:r w:rsidDel="00000000" w:rsidR="00000000" w:rsidRPr="00000000">
        <w:rPr>
          <w:b w:val="1"/>
          <w:bCs w:val="1"/>
          <w:color w:val="000000"/>
          <w:sz w:val="22"/>
          <w:szCs w:val="22"/>
          <w:rtl w:val="0"/>
        </w:rPr>
        <w:t xml:space="preserve">B.Tech. in Aerospace Engineering (New Program)</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Adapts to the rapid transformation of the aerospace sector by blending classical aerospace sciences with emerging technologies like Artificial Intelligence (AI), autonomous systems, and network-centric operations.</w:t>
      </w:r>
    </w:p>
    <w:p w:rsidR="00000000" w:rsidDel="00000000" w:rsidP="00000000" w:rsidRDefault="00000000" w:rsidRPr="00000000" w14:paraId="00000052">
      <w:pPr>
        <w:numPr>
          <w:ilvl w:val="0"/>
          <w:numId w:val="3"/>
        </w:numPr>
        <w:spacing w:after="0" w:afterAutospacing="0" w:lineRule="auto"/>
        <w:ind w:left="720" w:hanging="360"/>
      </w:pPr>
      <w:r w:rsidDel="00000000" w:rsidR="00000000" w:rsidRPr="00000000">
        <w:rPr>
          <w:b w:val="1"/>
          <w:bCs w:val="1"/>
          <w:rtl w:val="0"/>
        </w:rPr>
        <w:t xml:space="preserve">Core Approach:</w:t>
      </w:r>
      <w:r w:rsidDel="00000000" w:rsidR="00000000" w:rsidRPr="00000000">
        <w:rPr>
          <w:rtl w:val="0"/>
        </w:rPr>
        <w:t xml:space="preserve"> Places a massive emphasis on experiential and hands-on learning. Students move beyond textbooks to actively design, build, and test model aircraft, UAVs (drones), and autonomous aerial platforms.</w:t>
      </w:r>
    </w:p>
    <w:p w:rsidR="00000000" w:rsidDel="00000000" w:rsidP="00000000" w:rsidRDefault="00000000" w:rsidRPr="00000000" w14:paraId="00000053">
      <w:pPr>
        <w:numPr>
          <w:ilvl w:val="0"/>
          <w:numId w:val="3"/>
        </w:numPr>
        <w:spacing w:after="0" w:afterAutospacing="0" w:lineRule="auto"/>
        <w:ind w:left="720" w:hanging="360"/>
      </w:pPr>
      <w:r w:rsidDel="00000000" w:rsidR="00000000" w:rsidRPr="00000000">
        <w:rPr>
          <w:b w:val="1"/>
          <w:bCs w:val="1"/>
          <w:rtl w:val="0"/>
        </w:rPr>
        <w:t xml:space="preserve">Specialized Verticals:</w:t>
      </w:r>
      <w:r w:rsidDel="00000000" w:rsidR="00000000" w:rsidRPr="00000000">
        <w:rPr>
          <w:rtl w:val="0"/>
        </w:rPr>
        <w:t xml:space="preserve"> Drone &amp; Autonomous Systems, Aircraft Design, Air-Defense Technologies, and Space Engineering.</w:t>
      </w:r>
    </w:p>
    <w:p w:rsidR="00000000" w:rsidDel="00000000" w:rsidP="00000000" w:rsidRDefault="00000000" w:rsidRPr="00000000" w14:paraId="00000054">
      <w:pPr>
        <w:numPr>
          <w:ilvl w:val="0"/>
          <w:numId w:val="3"/>
        </w:numPr>
        <w:spacing w:after="0" w:afterAutospacing="0" w:lineRule="auto"/>
        <w:ind w:left="720" w:hanging="360"/>
      </w:pPr>
      <w:r w:rsidDel="00000000" w:rsidR="00000000" w:rsidRPr="00000000">
        <w:rPr>
          <w:b w:val="1"/>
          <w:bCs w:val="1"/>
          <w:rtl w:val="0"/>
        </w:rPr>
        <w:t xml:space="preserve">Fundamental Horizontals:</w:t>
      </w:r>
      <w:r w:rsidDel="00000000" w:rsidR="00000000" w:rsidRPr="00000000">
        <w:rPr>
          <w:rtl w:val="0"/>
        </w:rPr>
        <w:t xml:space="preserve"> Aerodynamics &amp; Flight Mechanics, Propulsion &amp; Turbomachinery, Guidance &amp; Control, and Aerospace Structures.</w:t>
      </w:r>
    </w:p>
    <w:p w:rsidR="00000000" w:rsidDel="00000000" w:rsidP="00000000" w:rsidRDefault="00000000" w:rsidRPr="00000000" w14:paraId="00000055">
      <w:pPr>
        <w:numPr>
          <w:ilvl w:val="0"/>
          <w:numId w:val="3"/>
        </w:numPr>
        <w:spacing w:after="240" w:lineRule="auto"/>
        <w:ind w:left="720" w:hanging="360"/>
      </w:pPr>
      <w:r w:rsidDel="00000000" w:rsidR="00000000" w:rsidRPr="00000000">
        <w:rPr>
          <w:b w:val="1"/>
          <w:bCs w:val="1"/>
          <w:rtl w:val="0"/>
        </w:rPr>
        <w:t xml:space="preserve">Real-World Impact:</w:t>
      </w:r>
      <w:r w:rsidDel="00000000" w:rsidR="00000000" w:rsidRPr="00000000">
        <w:rPr>
          <w:rtl w:val="0"/>
        </w:rPr>
        <w:t xml:space="preserve"> Prepared to address the rapidly growing national and global demands in modern defense, space exploration, and unmanned aviation technologies.</w:t>
      </w:r>
    </w:p>
    <w:p w:rsidR="00000000" w:rsidDel="00000000" w:rsidP="00000000" w:rsidRDefault="00000000" w:rsidRPr="00000000" w14:paraId="00000056">
      <w:pPr>
        <w:pStyle w:val="Heading2"/>
        <w:keepNext w:val="0"/>
        <w:keepLines w:val="0"/>
        <w:spacing w:after="80" w:before="0" w:lineRule="auto"/>
        <w:rPr>
          <w:b w:val="1"/>
          <w:bCs w:val="1"/>
          <w:sz w:val="34"/>
          <w:szCs w:val="34"/>
        </w:rPr>
      </w:pPr>
      <w:bookmarkStart w:colFirst="0" w:colLast="0" w:name="_hdw32dos7xr9" w:id="22"/>
      <w:bookmarkEnd w:id="22"/>
      <w:r w:rsidDel="00000000" w:rsidR="00000000" w:rsidRPr="00000000">
        <w:rPr>
          <w:b w:val="1"/>
          <w:bCs w:val="1"/>
          <w:sz w:val="34"/>
          <w:szCs w:val="34"/>
          <w:rtl w:val="0"/>
        </w:rPr>
        <w:t xml:space="preserve">B.S. Departments</w:t>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u3ds6r1jky4c" w:id="23"/>
      <w:bookmarkEnd w:id="23"/>
      <w:r w:rsidDel="00000000" w:rsidR="00000000" w:rsidRPr="00000000">
        <w:rPr>
          <w:b w:val="1"/>
          <w:bCs w:val="1"/>
          <w:color w:val="000000"/>
          <w:sz w:val="26"/>
          <w:szCs w:val="26"/>
          <w:rtl w:val="0"/>
        </w:rPr>
        <w:t xml:space="preserve">Department of Chemistry</w:t>
      </w:r>
    </w:p>
    <w:p w:rsidR="00000000" w:rsidDel="00000000" w:rsidP="00000000" w:rsidRDefault="00000000" w:rsidRPr="00000000" w14:paraId="00000058">
      <w:pPr>
        <w:pStyle w:val="Heading4"/>
        <w:keepNext w:val="0"/>
        <w:keepLines w:val="0"/>
        <w:spacing w:after="40" w:before="0" w:lineRule="auto"/>
        <w:rPr>
          <w:b w:val="1"/>
          <w:bCs w:val="1"/>
          <w:color w:val="000000"/>
          <w:sz w:val="22"/>
          <w:szCs w:val="22"/>
        </w:rPr>
      </w:pPr>
      <w:bookmarkStart w:colFirst="0" w:colLast="0" w:name="_h7ikcibkwi65" w:id="24"/>
      <w:bookmarkEnd w:id="24"/>
      <w:r w:rsidDel="00000000" w:rsidR="00000000" w:rsidRPr="00000000">
        <w:rPr>
          <w:b w:val="1"/>
          <w:bCs w:val="1"/>
          <w:color w:val="000000"/>
          <w:sz w:val="22"/>
          <w:szCs w:val="22"/>
          <w:rtl w:val="0"/>
        </w:rPr>
        <w:t xml:space="preserve">Bachelor of Science (B.S.) in Chemistry</w:t>
      </w:r>
    </w:p>
    <w:p w:rsidR="00000000" w:rsidDel="00000000" w:rsidP="00000000" w:rsidRDefault="00000000" w:rsidRPr="00000000" w14:paraId="00000059">
      <w:pPr>
        <w:numPr>
          <w:ilvl w:val="0"/>
          <w:numId w:val="10"/>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A uniquely blended, engineering-linked science program. It moves beyond traditional chemistry to focus on science-based engineering innovation, aiming to solve global challenges in energy, food, water, and healthcare.</w:t>
      </w:r>
    </w:p>
    <w:p w:rsidR="00000000" w:rsidDel="00000000" w:rsidP="00000000" w:rsidRDefault="00000000" w:rsidRPr="00000000" w14:paraId="0000005A">
      <w:pPr>
        <w:numPr>
          <w:ilvl w:val="0"/>
          <w:numId w:val="10"/>
        </w:numPr>
        <w:spacing w:after="0" w:afterAutospacing="0" w:lineRule="auto"/>
        <w:ind w:left="720" w:hanging="360"/>
      </w:pPr>
      <w:r w:rsidDel="00000000" w:rsidR="00000000" w:rsidRPr="00000000">
        <w:rPr>
          <w:b w:val="1"/>
          <w:bCs w:val="1"/>
          <w:rtl w:val="0"/>
        </w:rPr>
        <w:t xml:space="preserve">Interdisciplinary Learning:</w:t>
      </w:r>
      <w:r w:rsidDel="00000000" w:rsidR="00000000" w:rsidRPr="00000000">
        <w:rPr>
          <w:rtl w:val="0"/>
        </w:rPr>
        <w:t xml:space="preserve"> Combines foundational chemical sciences, such as organic, inorganic, and physical chemistry, with basic engineering, computational tools, and data handling.</w:t>
      </w:r>
    </w:p>
    <w:p w:rsidR="00000000" w:rsidDel="00000000" w:rsidP="00000000" w:rsidRDefault="00000000" w:rsidRPr="00000000" w14:paraId="0000005B">
      <w:pPr>
        <w:numPr>
          <w:ilvl w:val="0"/>
          <w:numId w:val="10"/>
        </w:numPr>
        <w:spacing w:after="0" w:afterAutospacing="0" w:lineRule="auto"/>
        <w:ind w:left="720" w:hanging="360"/>
      </w:pPr>
      <w:r w:rsidDel="00000000" w:rsidR="00000000" w:rsidRPr="00000000">
        <w:rPr>
          <w:b w:val="1"/>
          <w:bCs w:val="1"/>
          <w:rtl w:val="0"/>
        </w:rPr>
        <w:t xml:space="preserve">Circular Chemistry:</w:t>
      </w:r>
      <w:r w:rsidDel="00000000" w:rsidR="00000000" w:rsidRPr="00000000">
        <w:rPr>
          <w:rtl w:val="0"/>
        </w:rPr>
        <w:t xml:space="preserve"> A strong focus on modern sustainability practices, emphasizing "Recycle and Reuse" over the traditional "take-make-dispose" model.</w:t>
      </w:r>
    </w:p>
    <w:p w:rsidR="00000000" w:rsidDel="00000000" w:rsidP="00000000" w:rsidRDefault="00000000" w:rsidRPr="00000000" w14:paraId="0000005C">
      <w:pPr>
        <w:numPr>
          <w:ilvl w:val="0"/>
          <w:numId w:val="10"/>
        </w:numPr>
        <w:spacing w:after="0" w:afterAutospacing="0" w:lineRule="auto"/>
        <w:ind w:left="720" w:hanging="360"/>
      </w:pPr>
      <w:r w:rsidDel="00000000" w:rsidR="00000000" w:rsidRPr="00000000">
        <w:rPr>
          <w:b w:val="1"/>
          <w:bCs w:val="1"/>
          <w:rtl w:val="0"/>
        </w:rPr>
        <w:t xml:space="preserve">Early Research &amp; Hands-On Focus:</w:t>
      </w:r>
      <w:r w:rsidDel="00000000" w:rsidR="00000000" w:rsidRPr="00000000">
        <w:rPr>
          <w:rtl w:val="0"/>
        </w:rPr>
        <w:t xml:space="preserve"> Extensive training in wet chemistry, analytical instrumentation, spectroscopy, and applied computational labs right from the foundational years.</w:t>
      </w:r>
    </w:p>
    <w:p w:rsidR="00000000" w:rsidDel="00000000" w:rsidP="00000000" w:rsidRDefault="00000000" w:rsidRPr="00000000" w14:paraId="0000005D">
      <w:pPr>
        <w:numPr>
          <w:ilvl w:val="0"/>
          <w:numId w:val="10"/>
        </w:numPr>
        <w:spacing w:after="240" w:lineRule="auto"/>
        <w:ind w:left="720" w:hanging="360"/>
      </w:pPr>
      <w:r w:rsidDel="00000000" w:rsidR="00000000" w:rsidRPr="00000000">
        <w:rPr>
          <w:b w:val="1"/>
          <w:bCs w:val="1"/>
          <w:rtl w:val="0"/>
        </w:rPr>
        <w:t xml:space="preserve">Final-Year Specializations:</w:t>
      </w:r>
      <w:r w:rsidDel="00000000" w:rsidR="00000000" w:rsidRPr="00000000">
        <w:rPr>
          <w:rtl w:val="0"/>
        </w:rPr>
        <w:t xml:space="preserve"> Students can customize their degree in their final year by choosing from high-demand tracks including Spectroscopy and Dynamics, Computational Chemistry, Catalysis &amp; Synthesis, Advanced Energy Materials, and Entrepreneurship.</w:t>
      </w:r>
    </w:p>
    <w:p w:rsidR="00000000" w:rsidDel="00000000" w:rsidP="00000000" w:rsidRDefault="00000000" w:rsidRPr="00000000" w14:paraId="0000005E">
      <w:pPr>
        <w:pStyle w:val="Heading3"/>
        <w:keepNext w:val="0"/>
        <w:keepLines w:val="0"/>
        <w:spacing w:before="0" w:lineRule="auto"/>
        <w:rPr>
          <w:b w:val="1"/>
          <w:bCs w:val="1"/>
          <w:color w:val="000000"/>
          <w:sz w:val="26"/>
          <w:szCs w:val="26"/>
        </w:rPr>
      </w:pPr>
      <w:bookmarkStart w:colFirst="0" w:colLast="0" w:name="_msnnbb3ispo7" w:id="25"/>
      <w:bookmarkEnd w:id="25"/>
      <w:r w:rsidDel="00000000" w:rsidR="00000000" w:rsidRPr="00000000">
        <w:rPr>
          <w:b w:val="1"/>
          <w:bCs w:val="1"/>
          <w:color w:val="000000"/>
          <w:sz w:val="26"/>
          <w:szCs w:val="26"/>
          <w:rtl w:val="0"/>
        </w:rPr>
        <w:t xml:space="preserve">Department of Physics</w:t>
      </w:r>
    </w:p>
    <w:p w:rsidR="00000000" w:rsidDel="00000000" w:rsidP="00000000" w:rsidRDefault="00000000" w:rsidRPr="00000000" w14:paraId="0000005F">
      <w:pPr>
        <w:pStyle w:val="Heading4"/>
        <w:keepNext w:val="0"/>
        <w:keepLines w:val="0"/>
        <w:spacing w:after="40" w:before="0" w:lineRule="auto"/>
        <w:rPr>
          <w:b w:val="1"/>
          <w:bCs w:val="1"/>
          <w:color w:val="000000"/>
          <w:sz w:val="22"/>
          <w:szCs w:val="22"/>
        </w:rPr>
      </w:pPr>
      <w:bookmarkStart w:colFirst="0" w:colLast="0" w:name="_v0c2w2v6n56j" w:id="26"/>
      <w:bookmarkEnd w:id="26"/>
      <w:r w:rsidDel="00000000" w:rsidR="00000000" w:rsidRPr="00000000">
        <w:rPr>
          <w:b w:val="1"/>
          <w:bCs w:val="1"/>
          <w:color w:val="000000"/>
          <w:sz w:val="22"/>
          <w:szCs w:val="22"/>
          <w:rtl w:val="0"/>
        </w:rPr>
        <w:t xml:space="preserve">Bachelor of Science (B.S.) in Physics</w:t>
      </w:r>
    </w:p>
    <w:p w:rsidR="00000000" w:rsidDel="00000000" w:rsidP="00000000" w:rsidRDefault="00000000" w:rsidRPr="00000000" w14:paraId="00000060">
      <w:pPr>
        <w:numPr>
          <w:ilvl w:val="0"/>
          <w:numId w:val="17"/>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A flexible, engineering-blended science program. It is designed for students who want to master fundamental physics while applying that knowledge to develop cutting-edge technologies that solve real-world problems.</w:t>
      </w:r>
    </w:p>
    <w:p w:rsidR="00000000" w:rsidDel="00000000" w:rsidP="00000000" w:rsidRDefault="00000000" w:rsidRPr="00000000" w14:paraId="00000061">
      <w:pPr>
        <w:numPr>
          <w:ilvl w:val="0"/>
          <w:numId w:val="17"/>
        </w:numPr>
        <w:spacing w:after="0" w:afterAutospacing="0" w:lineRule="auto"/>
        <w:ind w:left="720" w:hanging="360"/>
      </w:pPr>
      <w:r w:rsidDel="00000000" w:rsidR="00000000" w:rsidRPr="00000000">
        <w:rPr>
          <w:b w:val="1"/>
          <w:bCs w:val="1"/>
          <w:rtl w:val="0"/>
        </w:rPr>
        <w:t xml:space="preserve">Engineering Integration:</w:t>
      </w:r>
      <w:r w:rsidDel="00000000" w:rsidR="00000000" w:rsidRPr="00000000">
        <w:rPr>
          <w:rtl w:val="0"/>
        </w:rPr>
        <w:t xml:space="preserve"> Students learn core physics alongside essential engineering tools, advanced computing, and data structures.</w:t>
      </w:r>
    </w:p>
    <w:p w:rsidR="00000000" w:rsidDel="00000000" w:rsidP="00000000" w:rsidRDefault="00000000" w:rsidRPr="00000000" w14:paraId="00000062">
      <w:pPr>
        <w:numPr>
          <w:ilvl w:val="0"/>
          <w:numId w:val="17"/>
        </w:numPr>
        <w:spacing w:after="0" w:afterAutospacing="0" w:lineRule="auto"/>
        <w:ind w:left="720" w:hanging="360"/>
      </w:pPr>
      <w:r w:rsidDel="00000000" w:rsidR="00000000" w:rsidRPr="00000000">
        <w:rPr>
          <w:b w:val="1"/>
          <w:bCs w:val="1"/>
          <w:rtl w:val="0"/>
        </w:rPr>
        <w:t xml:space="preserve">Hands-On Innovation:</w:t>
      </w:r>
      <w:r w:rsidDel="00000000" w:rsidR="00000000" w:rsidRPr="00000000">
        <w:rPr>
          <w:rtl w:val="0"/>
        </w:rPr>
        <w:t xml:space="preserve"> A strong emphasis on laboratory work, product design, and entrepreneurial thinking to prepare students for academic research or deep-tech startups.</w:t>
      </w:r>
    </w:p>
    <w:p w:rsidR="00000000" w:rsidDel="00000000" w:rsidP="00000000" w:rsidRDefault="00000000" w:rsidRPr="00000000" w14:paraId="00000063">
      <w:pPr>
        <w:numPr>
          <w:ilvl w:val="0"/>
          <w:numId w:val="17"/>
        </w:numPr>
        <w:spacing w:after="0" w:afterAutospacing="0" w:lineRule="auto"/>
        <w:ind w:left="720" w:hanging="360"/>
      </w:pPr>
      <w:r w:rsidDel="00000000" w:rsidR="00000000" w:rsidRPr="00000000">
        <w:rPr>
          <w:b w:val="1"/>
          <w:bCs w:val="1"/>
          <w:rtl w:val="0"/>
        </w:rPr>
        <w:t xml:space="preserve">Future-Ready Tech:</w:t>
      </w:r>
      <w:r w:rsidDel="00000000" w:rsidR="00000000" w:rsidRPr="00000000">
        <w:rPr>
          <w:rtl w:val="0"/>
        </w:rPr>
        <w:t xml:space="preserve"> Focuses on emerging fields that go beyond traditional physics, preparing students to lead in areas like next-generation communications and smart energy.</w:t>
      </w:r>
    </w:p>
    <w:p w:rsidR="00000000" w:rsidDel="00000000" w:rsidP="00000000" w:rsidRDefault="00000000" w:rsidRPr="00000000" w14:paraId="00000064">
      <w:pPr>
        <w:numPr>
          <w:ilvl w:val="0"/>
          <w:numId w:val="17"/>
        </w:numPr>
        <w:spacing w:after="240" w:lineRule="auto"/>
        <w:ind w:left="720" w:hanging="360"/>
      </w:pPr>
      <w:r w:rsidDel="00000000" w:rsidR="00000000" w:rsidRPr="00000000">
        <w:rPr>
          <w:b w:val="1"/>
          <w:bCs w:val="1"/>
          <w:rtl w:val="0"/>
        </w:rPr>
        <w:t xml:space="preserve">Final-Year Specializations:</w:t>
      </w:r>
      <w:r w:rsidDel="00000000" w:rsidR="00000000" w:rsidRPr="00000000">
        <w:rPr>
          <w:rtl w:val="0"/>
        </w:rPr>
        <w:t xml:space="preserve"> Capability-linked specializations allowing students to tailor their degree towards specific paths, including Advanced Energy Materials, Photonics, Quantum Technologies, and Entrepreneurship.</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3ywyd44en7sa" w:id="27"/>
      <w:bookmarkEnd w:id="27"/>
      <w:r w:rsidDel="00000000" w:rsidR="00000000" w:rsidRPr="00000000">
        <w:rPr>
          <w:b w:val="1"/>
          <w:bCs w:val="1"/>
          <w:color w:val="000000"/>
          <w:sz w:val="26"/>
          <w:szCs w:val="26"/>
          <w:rtl w:val="0"/>
        </w:rPr>
        <w:t xml:space="preserve">Department of Mathematics</w:t>
      </w:r>
    </w:p>
    <w:p w:rsidR="00000000" w:rsidDel="00000000" w:rsidP="00000000" w:rsidRDefault="00000000" w:rsidRPr="00000000" w14:paraId="00000066">
      <w:pPr>
        <w:pStyle w:val="Heading4"/>
        <w:keepNext w:val="0"/>
        <w:keepLines w:val="0"/>
        <w:spacing w:after="40" w:before="0" w:lineRule="auto"/>
        <w:rPr>
          <w:b w:val="1"/>
          <w:bCs w:val="1"/>
          <w:color w:val="000000"/>
          <w:sz w:val="22"/>
          <w:szCs w:val="22"/>
        </w:rPr>
      </w:pPr>
      <w:bookmarkStart w:colFirst="0" w:colLast="0" w:name="_y92hoa48ismq" w:id="28"/>
      <w:bookmarkEnd w:id="28"/>
      <w:r w:rsidDel="00000000" w:rsidR="00000000" w:rsidRPr="00000000">
        <w:rPr>
          <w:b w:val="1"/>
          <w:bCs w:val="1"/>
          <w:color w:val="000000"/>
          <w:sz w:val="22"/>
          <w:szCs w:val="22"/>
          <w:rtl w:val="0"/>
        </w:rPr>
        <w:t xml:space="preserve">Bachelor of Science (B.S.) in Mathematics and Computing</w:t>
      </w:r>
    </w:p>
    <w:p w:rsidR="00000000" w:rsidDel="00000000" w:rsidP="00000000" w:rsidRDefault="00000000" w:rsidRPr="00000000" w14:paraId="00000067">
      <w:pPr>
        <w:numPr>
          <w:ilvl w:val="0"/>
          <w:numId w:val="11"/>
        </w:numPr>
        <w:spacing w:after="0" w:afterAutospacing="0" w:lineRule="auto"/>
        <w:ind w:left="720" w:hanging="360"/>
      </w:pPr>
      <w:r w:rsidDel="00000000" w:rsidR="00000000" w:rsidRPr="00000000">
        <w:rPr>
          <w:b w:val="1"/>
          <w:bCs w:val="1"/>
          <w:rtl w:val="0"/>
        </w:rPr>
        <w:t xml:space="preserve">Program Philosophy:</w:t>
      </w:r>
      <w:r w:rsidDel="00000000" w:rsidR="00000000" w:rsidRPr="00000000">
        <w:rPr>
          <w:rtl w:val="0"/>
        </w:rPr>
        <w:t xml:space="preserve"> Designed to meet the rapidly growing demand across industry and research for professionals who possess both a strong mathematical foundation and advanced computational skills.</w:t>
      </w:r>
    </w:p>
    <w:p w:rsidR="00000000" w:rsidDel="00000000" w:rsidP="00000000" w:rsidRDefault="00000000" w:rsidRPr="00000000" w14:paraId="00000068">
      <w:pPr>
        <w:numPr>
          <w:ilvl w:val="0"/>
          <w:numId w:val="11"/>
        </w:numPr>
        <w:spacing w:after="0" w:afterAutospacing="0" w:lineRule="auto"/>
        <w:ind w:left="720" w:hanging="360"/>
      </w:pPr>
      <w:r w:rsidDel="00000000" w:rsidR="00000000" w:rsidRPr="00000000">
        <w:rPr>
          <w:b w:val="1"/>
          <w:bCs w:val="1"/>
          <w:rtl w:val="0"/>
        </w:rPr>
        <w:t xml:space="preserve">Core Approach:</w:t>
      </w:r>
      <w:r w:rsidDel="00000000" w:rsidR="00000000" w:rsidRPr="00000000">
        <w:rPr>
          <w:rtl w:val="0"/>
        </w:rPr>
        <w:t xml:space="preserve"> The curriculum bridges two distinct worlds by integrating core mathematics, including analysis, algebra, probability, and optimization, with essential computing disciplines like algorithms, data structures, and machine learning.</w:t>
      </w:r>
    </w:p>
    <w:p w:rsidR="00000000" w:rsidDel="00000000" w:rsidP="00000000" w:rsidRDefault="00000000" w:rsidRPr="00000000" w14:paraId="00000069">
      <w:pPr>
        <w:numPr>
          <w:ilvl w:val="0"/>
          <w:numId w:val="11"/>
        </w:numPr>
        <w:spacing w:after="0" w:afterAutospacing="0" w:lineRule="auto"/>
        <w:ind w:left="720" w:hanging="360"/>
      </w:pPr>
      <w:r w:rsidDel="00000000" w:rsidR="00000000" w:rsidRPr="00000000">
        <w:rPr>
          <w:b w:val="1"/>
          <w:bCs w:val="1"/>
          <w:rtl w:val="0"/>
        </w:rPr>
        <w:t xml:space="preserve">The Unique Edge:</w:t>
      </w:r>
      <w:r w:rsidDel="00000000" w:rsidR="00000000" w:rsidRPr="00000000">
        <w:rPr>
          <w:rtl w:val="0"/>
        </w:rPr>
        <w:t xml:space="preserve"> It distinguishes itself from conventional computing and engineering degrees by placing rigorous mathematical thinking and precision at the very core of computation.</w:t>
      </w:r>
    </w:p>
    <w:p w:rsidR="00000000" w:rsidDel="00000000" w:rsidP="00000000" w:rsidRDefault="00000000" w:rsidRPr="00000000" w14:paraId="0000006A">
      <w:pPr>
        <w:numPr>
          <w:ilvl w:val="0"/>
          <w:numId w:val="11"/>
        </w:numPr>
        <w:spacing w:after="240" w:lineRule="auto"/>
        <w:ind w:left="720" w:hanging="360"/>
      </w:pPr>
      <w:r w:rsidDel="00000000" w:rsidR="00000000" w:rsidRPr="00000000">
        <w:rPr>
          <w:b w:val="1"/>
          <w:bCs w:val="1"/>
          <w:rtl w:val="0"/>
        </w:rPr>
        <w:t xml:space="preserve">Targeted Career Pathways:</w:t>
      </w:r>
      <w:r w:rsidDel="00000000" w:rsidR="00000000" w:rsidRPr="00000000">
        <w:rPr>
          <w:rtl w:val="0"/>
        </w:rPr>
        <w:t xml:space="preserve"> Graduates are equipped for roles in Finance (Quantitative modeling and risk analysis), Technology (Advanced algorithm design), Data Science (Statistical learning and predictive modeling), Cybersecurity (Cryptography and secure systems), and Academia (Advanced research and interdisciplinary innovation).</w:t>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tc2ljey15k87" w:id="29"/>
      <w:bookmarkEnd w:id="29"/>
      <w:r w:rsidDel="00000000" w:rsidR="00000000" w:rsidRPr="00000000">
        <w:rPr>
          <w:b w:val="1"/>
          <w:bCs w:val="1"/>
          <w:sz w:val="34"/>
          <w:szCs w:val="34"/>
          <w:rtl w:val="0"/>
        </w:rPr>
        <w:t xml:space="preserve">Important Information</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uccpi0322o4y" w:id="30"/>
      <w:bookmarkEnd w:id="30"/>
      <w:r w:rsidDel="00000000" w:rsidR="00000000" w:rsidRPr="00000000">
        <w:rPr>
          <w:b w:val="1"/>
          <w:bCs w:val="1"/>
          <w:color w:val="000000"/>
          <w:sz w:val="26"/>
          <w:szCs w:val="26"/>
          <w:rtl w:val="0"/>
        </w:rPr>
        <w:t xml:space="preserve">The Common First-Year Journey (All B.Tech. Programs)</w:t>
      </w:r>
    </w:p>
    <w:p w:rsidR="00000000" w:rsidDel="00000000" w:rsidP="00000000" w:rsidRDefault="00000000" w:rsidRPr="00000000" w14:paraId="0000006D">
      <w:pPr>
        <w:spacing w:after="240" w:lineRule="auto"/>
        <w:rPr/>
      </w:pPr>
      <w:r w:rsidDel="00000000" w:rsidR="00000000" w:rsidRPr="00000000">
        <w:rPr>
          <w:rtl w:val="0"/>
        </w:rPr>
        <w:t xml:space="preserve">The first year is a unified, multidisciplinary foundation designed to build a strong base in engineering, sciences, and holistic life skills rather than diving immediately into advanced departmental niches.</w:t>
      </w:r>
    </w:p>
    <w:p w:rsidR="00000000" w:rsidDel="00000000" w:rsidP="00000000" w:rsidRDefault="00000000" w:rsidRPr="00000000" w14:paraId="0000006E">
      <w:pPr>
        <w:numPr>
          <w:ilvl w:val="0"/>
          <w:numId w:val="1"/>
        </w:numPr>
        <w:spacing w:after="0" w:afterAutospacing="0" w:lineRule="auto"/>
        <w:ind w:left="720" w:hanging="360"/>
      </w:pPr>
      <w:r w:rsidDel="00000000" w:rsidR="00000000" w:rsidRPr="00000000">
        <w:rPr>
          <w:b w:val="1"/>
          <w:bCs w:val="1"/>
          <w:rtl w:val="0"/>
        </w:rPr>
        <w:t xml:space="preserve">Semester 1 (Laying the Groundwork):</w:t>
      </w:r>
    </w:p>
    <w:p w:rsidR="00000000" w:rsidDel="00000000" w:rsidP="00000000" w:rsidRDefault="00000000" w:rsidRPr="00000000" w14:paraId="0000006F">
      <w:pPr>
        <w:numPr>
          <w:ilvl w:val="1"/>
          <w:numId w:val="1"/>
        </w:numPr>
        <w:spacing w:after="0" w:afterAutospacing="0" w:lineRule="auto"/>
        <w:ind w:left="1440" w:hanging="360"/>
      </w:pPr>
      <w:r w:rsidDel="00000000" w:rsidR="00000000" w:rsidRPr="00000000">
        <w:rPr>
          <w:b w:val="1"/>
          <w:bCs w:val="1"/>
          <w:rtl w:val="0"/>
        </w:rPr>
        <w:t xml:space="preserve">Core Tech &amp; Science:</w:t>
      </w:r>
      <w:r w:rsidDel="00000000" w:rsidR="00000000" w:rsidRPr="00000000">
        <w:rPr>
          <w:rtl w:val="0"/>
        </w:rPr>
        <w:t xml:space="preserve"> Introduction to Computer Science, Engineering Mechanics, Mathematics I, and General Physics (Theory &amp; Lab).</w:t>
      </w:r>
    </w:p>
    <w:p w:rsidR="00000000" w:rsidDel="00000000" w:rsidP="00000000" w:rsidRDefault="00000000" w:rsidRPr="00000000" w14:paraId="00000070">
      <w:pPr>
        <w:numPr>
          <w:ilvl w:val="1"/>
          <w:numId w:val="1"/>
        </w:numPr>
        <w:spacing w:after="0" w:afterAutospacing="0" w:lineRule="auto"/>
        <w:ind w:left="1440" w:hanging="360"/>
      </w:pPr>
      <w:r w:rsidDel="00000000" w:rsidR="00000000" w:rsidRPr="00000000">
        <w:rPr>
          <w:b w:val="1"/>
          <w:bCs w:val="1"/>
          <w:rtl w:val="0"/>
        </w:rPr>
        <w:t xml:space="preserve">Hands-on Engineering:</w:t>
      </w:r>
      <w:r w:rsidDel="00000000" w:rsidR="00000000" w:rsidRPr="00000000">
        <w:rPr>
          <w:rtl w:val="0"/>
        </w:rPr>
        <w:t xml:space="preserve"> Engineering Workshop and Engineering Design I, which enforces early design thinking.</w:t>
      </w:r>
    </w:p>
    <w:p w:rsidR="00000000" w:rsidDel="00000000" w:rsidP="00000000" w:rsidRDefault="00000000" w:rsidRPr="00000000" w14:paraId="00000071">
      <w:pPr>
        <w:numPr>
          <w:ilvl w:val="1"/>
          <w:numId w:val="1"/>
        </w:numPr>
        <w:spacing w:after="0" w:afterAutospacing="0" w:lineRule="auto"/>
        <w:ind w:left="1440" w:hanging="360"/>
      </w:pPr>
      <w:r w:rsidDel="00000000" w:rsidR="00000000" w:rsidRPr="00000000">
        <w:rPr>
          <w:b w:val="1"/>
          <w:bCs w:val="1"/>
          <w:rtl w:val="0"/>
        </w:rPr>
        <w:t xml:space="preserve">Holistic Growth:</w:t>
      </w:r>
      <w:r w:rsidDel="00000000" w:rsidR="00000000" w:rsidRPr="00000000">
        <w:rPr>
          <w:rtl w:val="0"/>
        </w:rPr>
        <w:t xml:space="preserve"> Humanities (HSS I), Communication Skills, Performing Arts/Sports such as Theatre-Making and Visual Arts, and Social Connect &amp; Responsibilities.</w:t>
      </w:r>
    </w:p>
    <w:p w:rsidR="00000000" w:rsidDel="00000000" w:rsidP="00000000" w:rsidRDefault="00000000" w:rsidRPr="00000000" w14:paraId="00000072">
      <w:pPr>
        <w:numPr>
          <w:ilvl w:val="0"/>
          <w:numId w:val="1"/>
        </w:numPr>
        <w:spacing w:after="0" w:afterAutospacing="0" w:lineRule="auto"/>
        <w:ind w:left="720" w:hanging="360"/>
      </w:pPr>
      <w:r w:rsidDel="00000000" w:rsidR="00000000" w:rsidRPr="00000000">
        <w:rPr>
          <w:b w:val="1"/>
          <w:bCs w:val="1"/>
          <w:rtl w:val="0"/>
        </w:rPr>
        <w:t xml:space="preserve">Semester 2 (Stepping into the Future):</w:t>
      </w:r>
    </w:p>
    <w:p w:rsidR="00000000" w:rsidDel="00000000" w:rsidP="00000000" w:rsidRDefault="00000000" w:rsidRPr="00000000" w14:paraId="00000073">
      <w:pPr>
        <w:numPr>
          <w:ilvl w:val="1"/>
          <w:numId w:val="1"/>
        </w:numPr>
        <w:spacing w:after="0" w:afterAutospacing="0" w:lineRule="auto"/>
        <w:ind w:left="1440" w:hanging="360"/>
      </w:pPr>
      <w:r w:rsidDel="00000000" w:rsidR="00000000" w:rsidRPr="00000000">
        <w:rPr>
          <w:b w:val="1"/>
          <w:bCs w:val="1"/>
          <w:rtl w:val="0"/>
        </w:rPr>
        <w:t xml:space="preserve">Tech &amp; Science:</w:t>
      </w:r>
      <w:r w:rsidDel="00000000" w:rsidR="00000000" w:rsidRPr="00000000">
        <w:rPr>
          <w:rtl w:val="0"/>
        </w:rPr>
        <w:t xml:space="preserve"> Introduction to Machine Learning (integrating AI basics early for all students), Mathematics II, General Chemistry (Theory &amp; Lab), and Introduction to Bioengineering.</w:t>
      </w:r>
    </w:p>
    <w:p w:rsidR="00000000" w:rsidDel="00000000" w:rsidP="00000000" w:rsidRDefault="00000000" w:rsidRPr="00000000" w14:paraId="00000074">
      <w:pPr>
        <w:numPr>
          <w:ilvl w:val="1"/>
          <w:numId w:val="1"/>
        </w:numPr>
        <w:spacing w:after="0" w:afterAutospacing="0" w:lineRule="auto"/>
        <w:ind w:left="1440" w:hanging="360"/>
      </w:pPr>
      <w:r w:rsidDel="00000000" w:rsidR="00000000" w:rsidRPr="00000000">
        <w:rPr>
          <w:b w:val="1"/>
          <w:bCs w:val="1"/>
          <w:rtl w:val="0"/>
        </w:rPr>
        <w:t xml:space="preserve">Design &amp; Profession:</w:t>
      </w:r>
      <w:r w:rsidDel="00000000" w:rsidR="00000000" w:rsidRPr="00000000">
        <w:rPr>
          <w:rtl w:val="0"/>
        </w:rPr>
        <w:t xml:space="preserve"> Engineering Drawing, Engineering Design II, and Introduction to the Profession.</w:t>
      </w:r>
    </w:p>
    <w:p w:rsidR="00000000" w:rsidDel="00000000" w:rsidP="00000000" w:rsidRDefault="00000000" w:rsidRPr="00000000" w14:paraId="00000075">
      <w:pPr>
        <w:numPr>
          <w:ilvl w:val="1"/>
          <w:numId w:val="1"/>
        </w:numPr>
        <w:spacing w:after="240" w:lineRule="auto"/>
        <w:ind w:left="1440" w:hanging="360"/>
      </w:pPr>
      <w:r w:rsidDel="00000000" w:rsidR="00000000" w:rsidRPr="00000000">
        <w:rPr>
          <w:b w:val="1"/>
          <w:bCs w:val="1"/>
          <w:rtl w:val="0"/>
        </w:rPr>
        <w:t xml:space="preserve">Holistic Growth:</w:t>
      </w:r>
      <w:r w:rsidDel="00000000" w:rsidR="00000000" w:rsidRPr="00000000">
        <w:rPr>
          <w:rtl w:val="0"/>
        </w:rPr>
        <w:t xml:space="preserve"> Humanities (HSS II).</w:t>
      </w:r>
    </w:p>
    <w:p w:rsidR="00000000" w:rsidDel="00000000" w:rsidP="00000000" w:rsidRDefault="00000000" w:rsidRPr="00000000" w14:paraId="00000076">
      <w:pPr>
        <w:spacing w:after="240" w:lineRule="auto"/>
        <w:rPr/>
      </w:pPr>
      <w:r w:rsidDel="00000000" w:rsidR="00000000" w:rsidRPr="00000000">
        <w:rPr>
          <w:rtl w:val="0"/>
        </w:rPr>
        <w:t xml:space="preserve">(Note: The FIRST YEAR JOURNEY for All B.S. Programs is currently marked as "To be updated" in the official documentation.)</w:t>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5iq9u0sr1l3b" w:id="31"/>
      <w:bookmarkEnd w:id="31"/>
      <w:r w:rsidDel="00000000" w:rsidR="00000000" w:rsidRPr="00000000">
        <w:rPr>
          <w:b w:val="1"/>
          <w:bCs w:val="1"/>
          <w:color w:val="000000"/>
          <w:sz w:val="26"/>
          <w:szCs w:val="26"/>
          <w:rtl w:val="0"/>
        </w:rPr>
        <w:t xml:space="preserve">Flexible Degree Options (Future Planning)</w:t>
      </w:r>
    </w:p>
    <w:p w:rsidR="00000000" w:rsidDel="00000000" w:rsidP="00000000" w:rsidRDefault="00000000" w:rsidRPr="00000000" w14:paraId="00000078">
      <w:pPr>
        <w:spacing w:after="240" w:lineRule="auto"/>
        <w:rPr/>
      </w:pPr>
      <w:r w:rsidDel="00000000" w:rsidR="00000000" w:rsidRPr="00000000">
        <w:rPr>
          <w:rtl w:val="0"/>
        </w:rPr>
        <w:t xml:space="preserve">While the first year provides a common foundation, students have immense flexibility to shape their degree in subsequent years.</w:t>
      </w:r>
    </w:p>
    <w:p w:rsidR="00000000" w:rsidDel="00000000" w:rsidP="00000000" w:rsidRDefault="00000000" w:rsidRPr="00000000" w14:paraId="00000079">
      <w:pPr>
        <w:numPr>
          <w:ilvl w:val="0"/>
          <w:numId w:val="12"/>
        </w:numPr>
        <w:spacing w:after="0" w:afterAutospacing="0" w:lineRule="auto"/>
        <w:ind w:left="720" w:hanging="360"/>
      </w:pPr>
      <w:r w:rsidDel="00000000" w:rsidR="00000000" w:rsidRPr="00000000">
        <w:rPr>
          <w:b w:val="1"/>
          <w:bCs w:val="1"/>
          <w:rtl w:val="0"/>
        </w:rPr>
        <w:t xml:space="preserve">B.Tech. with Minor:</w:t>
      </w:r>
      <w:r w:rsidDel="00000000" w:rsidR="00000000" w:rsidRPr="00000000">
        <w:rPr>
          <w:rtl w:val="0"/>
        </w:rPr>
        <w:t xml:space="preserve"> Earn an additional 18 credits in a completely different department, for example, a Mechanical Engineering student taking a Minor in Entrepreneurship or Data Science.</w:t>
      </w:r>
    </w:p>
    <w:p w:rsidR="00000000" w:rsidDel="00000000" w:rsidP="00000000" w:rsidRDefault="00000000" w:rsidRPr="00000000" w14:paraId="0000007A">
      <w:pPr>
        <w:numPr>
          <w:ilvl w:val="0"/>
          <w:numId w:val="12"/>
        </w:numPr>
        <w:spacing w:after="0" w:afterAutospacing="0" w:lineRule="auto"/>
        <w:ind w:left="720" w:hanging="360"/>
      </w:pPr>
      <w:r w:rsidDel="00000000" w:rsidR="00000000" w:rsidRPr="00000000">
        <w:rPr>
          <w:b w:val="1"/>
          <w:bCs w:val="1"/>
          <w:rtl w:val="0"/>
        </w:rPr>
        <w:t xml:space="preserve">Departmental &amp; Interdisciplinary Specializations:</w:t>
      </w:r>
      <w:r w:rsidDel="00000000" w:rsidR="00000000" w:rsidRPr="00000000">
        <w:rPr>
          <w:rtl w:val="0"/>
        </w:rPr>
        <w:t xml:space="preserve"> Take deep-dive electives in niche fields like AI, Quantum Technologies, Smart Healthcare, or Robotics.</w:t>
      </w:r>
    </w:p>
    <w:p w:rsidR="00000000" w:rsidDel="00000000" w:rsidP="00000000" w:rsidRDefault="00000000" w:rsidRPr="00000000" w14:paraId="0000007B">
      <w:pPr>
        <w:numPr>
          <w:ilvl w:val="0"/>
          <w:numId w:val="12"/>
        </w:numPr>
        <w:spacing w:after="0" w:afterAutospacing="0" w:lineRule="auto"/>
        <w:ind w:left="720" w:hanging="360"/>
      </w:pPr>
      <w:r w:rsidDel="00000000" w:rsidR="00000000" w:rsidRPr="00000000">
        <w:rPr>
          <w:b w:val="1"/>
          <w:bCs w:val="1"/>
          <w:rtl w:val="0"/>
        </w:rPr>
        <w:t xml:space="preserve">Double B.Tech.:</w:t>
      </w:r>
      <w:r w:rsidDel="00000000" w:rsidR="00000000" w:rsidRPr="00000000">
        <w:rPr>
          <w:rtl w:val="0"/>
        </w:rPr>
        <w:t xml:space="preserve"> Option to earn a second B.Tech. degree in Engineering Science.</w:t>
      </w:r>
    </w:p>
    <w:p w:rsidR="00000000" w:rsidDel="00000000" w:rsidP="00000000" w:rsidRDefault="00000000" w:rsidRPr="00000000" w14:paraId="0000007C">
      <w:pPr>
        <w:numPr>
          <w:ilvl w:val="0"/>
          <w:numId w:val="12"/>
        </w:numPr>
        <w:spacing w:after="0" w:afterAutospacing="0" w:lineRule="auto"/>
        <w:ind w:left="720" w:hanging="360"/>
      </w:pPr>
      <w:r w:rsidDel="00000000" w:rsidR="00000000" w:rsidRPr="00000000">
        <w:rPr>
          <w:b w:val="1"/>
          <w:bCs w:val="1"/>
          <w:rtl w:val="0"/>
        </w:rPr>
        <w:t xml:space="preserve">5-Year Dual Degree:</w:t>
      </w:r>
      <w:r w:rsidDel="00000000" w:rsidR="00000000" w:rsidRPr="00000000">
        <w:rPr>
          <w:rtl w:val="0"/>
        </w:rPr>
        <w:t xml:space="preserve"> Seamlessly convert a 4-year B.Tech into a 5-year B.Tech + M.Tech or B.Tech + MBA program.</w:t>
      </w:r>
    </w:p>
    <w:p w:rsidR="00000000" w:rsidDel="00000000" w:rsidP="00000000" w:rsidRDefault="00000000" w:rsidRPr="00000000" w14:paraId="0000007D">
      <w:pPr>
        <w:numPr>
          <w:ilvl w:val="0"/>
          <w:numId w:val="12"/>
        </w:numPr>
        <w:spacing w:after="240" w:lineRule="auto"/>
        <w:ind w:left="720" w:hanging="360"/>
      </w:pPr>
      <w:r w:rsidDel="00000000" w:rsidR="00000000" w:rsidRPr="00000000">
        <w:rPr>
          <w:b w:val="1"/>
          <w:bCs w:val="1"/>
          <w:rtl w:val="0"/>
        </w:rPr>
        <w:t xml:space="preserve">Important Policy Note (2026 Update):</w:t>
      </w:r>
      <w:r w:rsidDel="00000000" w:rsidR="00000000" w:rsidRPr="00000000">
        <w:rPr>
          <w:rtl w:val="0"/>
        </w:rPr>
        <w:t xml:space="preserve"> Branch Changes at the end of the first year have been officially discontinued starting from the Academic Year 2026-27. Students are encouraged to use Minors and Specializations to explore cross-disciplinary interests instead.</w:t>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whfjltrcuf8x" w:id="32"/>
      <w:bookmarkEnd w:id="32"/>
      <w:r w:rsidDel="00000000" w:rsidR="00000000" w:rsidRPr="00000000">
        <w:rPr>
          <w:b w:val="1"/>
          <w:bCs w:val="1"/>
          <w:color w:val="000000"/>
          <w:sz w:val="26"/>
          <w:szCs w:val="26"/>
          <w:rtl w:val="0"/>
        </w:rPr>
        <w:t xml:space="preserve">Course Registration &amp; Academic Rules</w:t>
      </w:r>
    </w:p>
    <w:p w:rsidR="00000000" w:rsidDel="00000000" w:rsidP="00000000" w:rsidRDefault="00000000" w:rsidRPr="00000000" w14:paraId="0000007F">
      <w:pPr>
        <w:numPr>
          <w:ilvl w:val="0"/>
          <w:numId w:val="9"/>
        </w:numPr>
        <w:spacing w:after="0" w:afterAutospacing="0" w:lineRule="auto"/>
        <w:ind w:left="720" w:hanging="360"/>
      </w:pPr>
      <w:r w:rsidDel="00000000" w:rsidR="00000000" w:rsidRPr="00000000">
        <w:rPr>
          <w:b w:val="1"/>
          <w:bCs w:val="1"/>
          <w:rtl w:val="0"/>
        </w:rPr>
        <w:t xml:space="preserve">Course Registration:</w:t>
      </w:r>
      <w:r w:rsidDel="00000000" w:rsidR="00000000" w:rsidRPr="00000000">
        <w:rPr>
          <w:rtl w:val="0"/>
        </w:rPr>
        <w:t xml:space="preserve"> Before each semester begins, students must register for their courses online through the ERP portal. Dates are strictly governed by the Academic Calendar.</w:t>
      </w:r>
    </w:p>
    <w:p w:rsidR="00000000" w:rsidDel="00000000" w:rsidP="00000000" w:rsidRDefault="00000000" w:rsidRPr="00000000" w14:paraId="00000080">
      <w:pPr>
        <w:numPr>
          <w:ilvl w:val="0"/>
          <w:numId w:val="9"/>
        </w:numPr>
        <w:spacing w:after="0" w:afterAutospacing="0" w:lineRule="auto"/>
        <w:ind w:left="720" w:hanging="360"/>
      </w:pPr>
      <w:r w:rsidDel="00000000" w:rsidR="00000000" w:rsidRPr="00000000">
        <w:rPr>
          <w:b w:val="1"/>
          <w:bCs w:val="1"/>
          <w:rtl w:val="0"/>
        </w:rPr>
        <w:t xml:space="preserve">Add/Drop Courses:</w:t>
      </w:r>
      <w:r w:rsidDel="00000000" w:rsidR="00000000" w:rsidRPr="00000000">
        <w:rPr>
          <w:rtl w:val="0"/>
        </w:rPr>
        <w:t xml:space="preserve"> Students have a brief window at the start of the semester to "Add" or "Drop" courses with the approval of their designated Faculty Advisor.</w:t>
      </w:r>
    </w:p>
    <w:p w:rsidR="00000000" w:rsidDel="00000000" w:rsidP="00000000" w:rsidRDefault="00000000" w:rsidRPr="00000000" w14:paraId="00000081">
      <w:pPr>
        <w:numPr>
          <w:ilvl w:val="0"/>
          <w:numId w:val="9"/>
        </w:numPr>
        <w:spacing w:after="0" w:afterAutospacing="0" w:lineRule="auto"/>
        <w:ind w:left="720" w:hanging="360"/>
      </w:pPr>
      <w:r w:rsidDel="00000000" w:rsidR="00000000" w:rsidRPr="00000000">
        <w:rPr>
          <w:b w:val="1"/>
          <w:bCs w:val="1"/>
          <w:rtl w:val="0"/>
        </w:rPr>
        <w:t xml:space="preserve">Course Withdrawal:</w:t>
      </w:r>
      <w:r w:rsidDel="00000000" w:rsidR="00000000" w:rsidRPr="00000000">
        <w:rPr>
          <w:rtl w:val="0"/>
        </w:rPr>
        <w:t xml:space="preserve"> If a student drops a course after the add/drop deadline, but within the first 4 weeks, it will show up as a 'W' (Withdrawn) on their transcript.</w:t>
      </w:r>
    </w:p>
    <w:p w:rsidR="00000000" w:rsidDel="00000000" w:rsidP="00000000" w:rsidRDefault="00000000" w:rsidRPr="00000000" w14:paraId="00000082">
      <w:pPr>
        <w:numPr>
          <w:ilvl w:val="0"/>
          <w:numId w:val="9"/>
        </w:numPr>
        <w:spacing w:after="240" w:lineRule="auto"/>
        <w:ind w:left="720" w:hanging="360"/>
      </w:pPr>
      <w:r w:rsidDel="00000000" w:rsidR="00000000" w:rsidRPr="00000000">
        <w:rPr>
          <w:b w:val="1"/>
          <w:bCs w:val="1"/>
          <w:rtl w:val="0"/>
        </w:rPr>
        <w:t xml:space="preserve">Attendance Policy:</w:t>
      </w:r>
      <w:r w:rsidDel="00000000" w:rsidR="00000000" w:rsidRPr="00000000">
        <w:rPr>
          <w:rtl w:val="0"/>
        </w:rPr>
        <w:t xml:space="preserve"> Students are expected to maintain at least 75% attendance in all registered courses. While exam performance is no longer strictly tied to attendance, if attendance falls below 75% without valid medical or bonafide reasons, the instructor can recommend de-registration from the course. Absence from all academic activities for 4 or more weeks without sanctioned leave results in automatic semester withdrawal.</w:t>
      </w:r>
    </w:p>
    <w:p w:rsidR="00000000" w:rsidDel="00000000" w:rsidP="00000000" w:rsidRDefault="00000000" w:rsidRPr="00000000" w14:paraId="00000083">
      <w:pPr>
        <w:pStyle w:val="Heading3"/>
        <w:keepNext w:val="0"/>
        <w:keepLines w:val="0"/>
        <w:spacing w:before="0" w:lineRule="auto"/>
        <w:rPr>
          <w:b w:val="1"/>
          <w:bCs w:val="1"/>
          <w:color w:val="000000"/>
          <w:sz w:val="26"/>
          <w:szCs w:val="26"/>
        </w:rPr>
      </w:pPr>
      <w:bookmarkStart w:colFirst="0" w:colLast="0" w:name="_c2uz41zcglwn" w:id="33"/>
      <w:bookmarkEnd w:id="33"/>
      <w:r w:rsidDel="00000000" w:rsidR="00000000" w:rsidRPr="00000000">
        <w:rPr>
          <w:b w:val="1"/>
          <w:bCs w:val="1"/>
          <w:color w:val="000000"/>
          <w:sz w:val="26"/>
          <w:szCs w:val="26"/>
          <w:rtl w:val="0"/>
        </w:rPr>
        <w:t xml:space="preserve">Examination &amp; Evaluation System</w:t>
      </w:r>
    </w:p>
    <w:p w:rsidR="00000000" w:rsidDel="00000000" w:rsidP="00000000" w:rsidRDefault="00000000" w:rsidRPr="00000000" w14:paraId="00000084">
      <w:pPr>
        <w:spacing w:after="240" w:lineRule="auto"/>
        <w:rPr/>
      </w:pPr>
      <w:r w:rsidDel="00000000" w:rsidR="00000000" w:rsidRPr="00000000">
        <w:rPr>
          <w:rtl w:val="0"/>
        </w:rPr>
        <w:t xml:space="preserve">IIT Jodhpur follows a continuous, outcome-based evaluation system to reduce high-stakes exam pressure.</w:t>
      </w:r>
    </w:p>
    <w:p w:rsidR="00000000" w:rsidDel="00000000" w:rsidP="00000000" w:rsidRDefault="00000000" w:rsidRPr="00000000" w14:paraId="00000085">
      <w:pPr>
        <w:numPr>
          <w:ilvl w:val="0"/>
          <w:numId w:val="7"/>
        </w:numPr>
        <w:spacing w:after="0" w:afterAutospacing="0" w:lineRule="auto"/>
        <w:ind w:left="720" w:hanging="360"/>
      </w:pPr>
      <w:r w:rsidDel="00000000" w:rsidR="00000000" w:rsidRPr="00000000">
        <w:rPr>
          <w:b w:val="1"/>
          <w:bCs w:val="1"/>
          <w:rtl w:val="0"/>
        </w:rPr>
        <w:t xml:space="preserve">Continuous Evaluation:</w:t>
      </w:r>
      <w:r w:rsidDel="00000000" w:rsidR="00000000" w:rsidRPr="00000000">
        <w:rPr>
          <w:rtl w:val="0"/>
        </w:rPr>
        <w:t xml:space="preserve"> A final grade is continuously built through a mix of mid-semester exams, surprise quizzes, assignments, lab work, project evaluations, and class participation.</w:t>
      </w:r>
    </w:p>
    <w:p w:rsidR="00000000" w:rsidDel="00000000" w:rsidP="00000000" w:rsidRDefault="00000000" w:rsidRPr="00000000" w14:paraId="00000086">
      <w:pPr>
        <w:numPr>
          <w:ilvl w:val="0"/>
          <w:numId w:val="7"/>
        </w:numPr>
        <w:spacing w:after="0" w:afterAutospacing="0" w:lineRule="auto"/>
        <w:ind w:left="720" w:hanging="360"/>
      </w:pPr>
      <w:r w:rsidDel="00000000" w:rsidR="00000000" w:rsidRPr="00000000">
        <w:rPr>
          <w:b w:val="1"/>
          <w:bCs w:val="1"/>
          <w:rtl w:val="0"/>
        </w:rPr>
        <w:t xml:space="preserve">Relative Grading System:</w:t>
      </w:r>
      <w:r w:rsidDel="00000000" w:rsidR="00000000" w:rsidRPr="00000000">
        <w:rPr>
          <w:rtl w:val="0"/>
        </w:rPr>
        <w:t xml:space="preserve"> Grades are awarded relatively based on the overall performance of the class, rather than absolute score cut-offs.</w:t>
      </w:r>
    </w:p>
    <w:p w:rsidR="00000000" w:rsidDel="00000000" w:rsidP="00000000" w:rsidRDefault="00000000" w:rsidRPr="00000000" w14:paraId="00000087">
      <w:pPr>
        <w:numPr>
          <w:ilvl w:val="0"/>
          <w:numId w:val="7"/>
        </w:numPr>
        <w:spacing w:after="0" w:afterAutospacing="0" w:lineRule="auto"/>
        <w:ind w:left="720" w:hanging="360"/>
      </w:pPr>
      <w:r w:rsidDel="00000000" w:rsidR="00000000" w:rsidRPr="00000000">
        <w:rPr>
          <w:b w:val="1"/>
          <w:bCs w:val="1"/>
          <w:rtl w:val="0"/>
        </w:rPr>
        <w:t xml:space="preserve">Finer Letter Grades:</w:t>
      </w:r>
      <w:r w:rsidDel="00000000" w:rsidR="00000000" w:rsidRPr="00000000">
        <w:rPr>
          <w:rtl w:val="0"/>
        </w:rPr>
        <w:t xml:space="preserve"> The institute uses a 10-point finer grading scale to ensure fair evaluation, featuring grades: A*, A, A-, B, B-, C, C-, D, E, and F*.</w:t>
      </w:r>
    </w:p>
    <w:p w:rsidR="00000000" w:rsidDel="00000000" w:rsidP="00000000" w:rsidRDefault="00000000" w:rsidRPr="00000000" w14:paraId="00000088">
      <w:pPr>
        <w:numPr>
          <w:ilvl w:val="0"/>
          <w:numId w:val="7"/>
        </w:numPr>
        <w:spacing w:after="0" w:afterAutospacing="0" w:lineRule="auto"/>
        <w:ind w:left="720" w:hanging="360"/>
      </w:pPr>
      <w:r w:rsidDel="00000000" w:rsidR="00000000" w:rsidRPr="00000000">
        <w:rPr>
          <w:b w:val="1"/>
          <w:bCs w:val="1"/>
          <w:rtl w:val="0"/>
        </w:rPr>
        <w:t xml:space="preserve">SGPA &amp; CGPA:</w:t>
      </w:r>
    </w:p>
    <w:p w:rsidR="00000000" w:rsidDel="00000000" w:rsidP="00000000" w:rsidRDefault="00000000" w:rsidRPr="00000000" w14:paraId="00000089">
      <w:pPr>
        <w:numPr>
          <w:ilvl w:val="1"/>
          <w:numId w:val="7"/>
        </w:numPr>
        <w:spacing w:after="0" w:afterAutospacing="0" w:lineRule="auto"/>
        <w:ind w:left="1440" w:hanging="360"/>
      </w:pPr>
      <w:r w:rsidDel="00000000" w:rsidR="00000000" w:rsidRPr="00000000">
        <w:rPr>
          <w:b w:val="1"/>
          <w:bCs w:val="1"/>
          <w:rtl w:val="0"/>
        </w:rPr>
        <w:t xml:space="preserve">SGPA (Semester Grade Point Average):</w:t>
      </w:r>
      <w:r w:rsidDel="00000000" w:rsidR="00000000" w:rsidRPr="00000000">
        <w:rPr>
          <w:rtl w:val="0"/>
        </w:rPr>
        <w:t xml:space="preserve"> Your performance average for a single semester.</w:t>
      </w:r>
    </w:p>
    <w:p w:rsidR="00000000" w:rsidDel="00000000" w:rsidP="00000000" w:rsidRDefault="00000000" w:rsidRPr="00000000" w14:paraId="0000008A">
      <w:pPr>
        <w:numPr>
          <w:ilvl w:val="1"/>
          <w:numId w:val="7"/>
        </w:numPr>
        <w:spacing w:after="240" w:lineRule="auto"/>
        <w:ind w:left="1440" w:hanging="360"/>
      </w:pPr>
      <w:r w:rsidDel="00000000" w:rsidR="00000000" w:rsidRPr="00000000">
        <w:rPr>
          <w:b w:val="1"/>
          <w:bCs w:val="1"/>
          <w:rtl w:val="0"/>
        </w:rPr>
        <w:t xml:space="preserve">CGPA (Cumulative Grade Point Average):</w:t>
      </w:r>
      <w:r w:rsidDel="00000000" w:rsidR="00000000" w:rsidRPr="00000000">
        <w:rPr>
          <w:rtl w:val="0"/>
        </w:rPr>
        <w:t xml:space="preserve"> The overall weighted average across all completed semesters. A minimum CGPA is required to maintain scholarships and graduate.</w:t>
      </w:r>
    </w:p>
    <w:p w:rsidR="00000000" w:rsidDel="00000000" w:rsidP="00000000" w:rsidRDefault="00000000" w:rsidRPr="00000000" w14:paraId="0000008B">
      <w:pPr>
        <w:pStyle w:val="Heading2"/>
        <w:keepNext w:val="0"/>
        <w:keepLines w:val="0"/>
        <w:spacing w:after="80" w:before="0" w:lineRule="auto"/>
        <w:rPr>
          <w:b w:val="1"/>
          <w:bCs w:val="1"/>
          <w:sz w:val="34"/>
          <w:szCs w:val="34"/>
        </w:rPr>
      </w:pPr>
      <w:bookmarkStart w:colFirst="0" w:colLast="0" w:name="_rspnqyv6b2az" w:id="34"/>
      <w:bookmarkEnd w:id="34"/>
      <w:r w:rsidDel="00000000" w:rsidR="00000000" w:rsidRPr="00000000">
        <w:rPr>
          <w:b w:val="1"/>
          <w:bCs w:val="1"/>
          <w:sz w:val="34"/>
          <w:szCs w:val="34"/>
          <w:rtl w:val="0"/>
        </w:rPr>
        <w:t xml:space="preserve">Metadata</w:t>
      </w:r>
    </w:p>
    <w:p w:rsidR="00000000" w:rsidDel="00000000" w:rsidP="00000000" w:rsidRDefault="00000000" w:rsidRPr="00000000" w14:paraId="0000008C">
      <w:pPr>
        <w:spacing w:after="240" w:lineRule="auto"/>
        <w:rPr/>
      </w:pPr>
      <w:r w:rsidDel="00000000" w:rsidR="00000000" w:rsidRPr="00000000">
        <w:rPr>
          <w:rtl w:val="0"/>
        </w:rPr>
        <w:t xml:space="preserve">Category: Academic Programs</w:t>
      </w:r>
    </w:p>
    <w:p w:rsidR="00000000" w:rsidDel="00000000" w:rsidP="00000000" w:rsidRDefault="00000000" w:rsidRPr="00000000" w14:paraId="0000008D">
      <w:pPr>
        <w:spacing w:after="240" w:lineRule="auto"/>
        <w:rPr/>
      </w:pPr>
      <w:r w:rsidDel="00000000" w:rsidR="00000000" w:rsidRPr="00000000">
        <w:rPr>
          <w:rtl w:val="0"/>
        </w:rPr>
        <w:t xml:space="preserve">Subcategory: Undergraduate Degrees and Departments</w:t>
      </w:r>
    </w:p>
    <w:p w:rsidR="00000000" w:rsidDel="00000000" w:rsidP="00000000" w:rsidRDefault="00000000" w:rsidRPr="00000000" w14:paraId="0000008E">
      <w:pPr>
        <w:spacing w:after="240" w:lineRule="auto"/>
        <w:rPr/>
      </w:pPr>
      <w:r w:rsidDel="00000000" w:rsidR="00000000" w:rsidRPr="00000000">
        <w:rPr>
          <w:rtl w:val="0"/>
        </w:rPr>
        <w:t xml:space="preserve">Audience: Prospective Students, Current Students, Faculty</w:t>
      </w:r>
    </w:p>
    <w:p w:rsidR="00000000" w:rsidDel="00000000" w:rsidP="00000000" w:rsidRDefault="00000000" w:rsidRPr="00000000" w14:paraId="0000008F">
      <w:pPr>
        <w:spacing w:after="240" w:lineRule="auto"/>
        <w:rPr/>
      </w:pPr>
      <w:r w:rsidDel="00000000" w:rsidR="00000000" w:rsidRPr="00000000">
        <w:rPr>
          <w:rtl w:val="0"/>
        </w:rPr>
        <w:t xml:space="preserve">Source: ACADEMIC PROGRAMS</w:t>
      </w:r>
    </w:p>
    <w:p w:rsidR="00000000" w:rsidDel="00000000" w:rsidP="00000000" w:rsidRDefault="00000000" w:rsidRPr="00000000" w14:paraId="00000090">
      <w:pPr>
        <w:spacing w:after="240" w:lineRule="auto"/>
        <w:rPr/>
      </w:pPr>
      <w:r w:rsidDel="00000000" w:rsidR="00000000" w:rsidRPr="00000000">
        <w:rPr>
          <w:rtl w:val="0"/>
        </w:rPr>
        <w:t xml:space="preserve">Source Type: Official Curriculum Guidelines</w:t>
      </w:r>
    </w:p>
    <w:p w:rsidR="00000000" w:rsidDel="00000000" w:rsidP="00000000" w:rsidRDefault="00000000" w:rsidRPr="00000000" w14:paraId="00000091">
      <w:pPr>
        <w:spacing w:after="240" w:lineRule="auto"/>
        <w:rPr/>
      </w:pPr>
      <w:r w:rsidDel="00000000" w:rsidR="00000000" w:rsidRPr="00000000">
        <w:rPr>
          <w:rtl w:val="0"/>
        </w:rPr>
        <w:t xml:space="preserve">Last Updated: 2026-07-26</w:t>
      </w:r>
    </w:p>
    <w:p w:rsidR="00000000" w:rsidDel="00000000" w:rsidP="00000000" w:rsidRDefault="00000000" w:rsidRPr="00000000" w14:paraId="00000092">
      <w:pPr>
        <w:spacing w:after="240" w:lineRule="auto"/>
        <w:rPr/>
      </w:pPr>
      <w:r w:rsidDel="00000000" w:rsidR="00000000" w:rsidRPr="00000000">
        <w:rPr>
          <w:rtl w:val="0"/>
        </w:rPr>
        <w:t xml:space="preserve">Priority: High</w:t>
      </w:r>
    </w:p>
    <w:p w:rsidR="00000000" w:rsidDel="00000000" w:rsidP="00000000" w:rsidRDefault="00000000" w:rsidRPr="00000000" w14:paraId="00000093">
      <w:pPr>
        <w:spacing w:after="240" w:lineRule="auto"/>
        <w:rPr/>
      </w:pPr>
      <w:r w:rsidDel="00000000" w:rsidR="00000000" w:rsidRPr="00000000">
        <w:rPr>
          <w:rtl w:val="0"/>
        </w:rPr>
        <w:t xml:space="preserve">Keywords: B.Tech, B.S., Computer Science CSE, Artificial Intelligence AIDE, Electrical Engineering, Electronics Engineering, Mechanical Engineering, Chemical Engineering, Aerospace Engineering, grading system, branch change policy discontinued, dual degree, academic rules attendance, IIT Jodhpur curriculum, specializations minors</w:t>
      </w:r>
    </w:p>
    <w:p w:rsidR="00000000" w:rsidDel="00000000" w:rsidP="00000000" w:rsidRDefault="00000000" w:rsidRPr="00000000" w14:paraId="00000094">
      <w:pPr>
        <w:spacing w:after="240" w:lineRule="auto"/>
        <w:rPr/>
      </w:pPr>
      <w:r w:rsidDel="00000000" w:rsidR="00000000" w:rsidRPr="00000000">
        <w:rPr>
          <w:rtl w:val="0"/>
        </w:rPr>
        <w:t xml:space="preserve">Document Version: 1.0</w:t>
      </w:r>
    </w:p>
    <w:p w:rsidR="00000000" w:rsidDel="00000000" w:rsidP="00000000" w:rsidRDefault="00000000" w:rsidRPr="00000000" w14:paraId="00000095">
      <w:pPr>
        <w:spacing w:after="240" w:lineRule="auto"/>
        <w:rPr/>
      </w:pPr>
      <w:r w:rsidDel="00000000" w:rsidR="00000000" w:rsidRPr="00000000">
        <w:rPr>
          <w:rtl w:val="0"/>
        </w:rPr>
        <w:t xml:space="preserve">Language: English</w:t>
      </w:r>
    </w:p>
    <w:p w:rsidR="00000000" w:rsidDel="00000000" w:rsidP="00000000" w:rsidRDefault="00000000" w:rsidRPr="00000000" w14:paraId="00000096">
      <w:pPr>
        <w:spacing w:after="240" w:lineRule="auto"/>
        <w:rPr/>
      </w:pPr>
      <w:r w:rsidDel="00000000" w:rsidR="00000000" w:rsidRPr="00000000">
        <w:rPr>
          <w:rtl w:val="0"/>
        </w:rPr>
        <w:t xml:space="preserve">Institute: Indian Institute of Technology Jodhpur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