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cuxlplkk149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Indian Institute of Technology Jodhpur (IIT Jodhpur) Information Knowledge Base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gc8dbf00bg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The Indian Institute of Technology Jodhpur (IIT Jodhpur) drives deep-tech innovation and industry-academia collaboration. The institute is recognized for its comprehensive placement procedures, extensive research labs, technology parks, and incubation centers. It serves as a hub for academic excellence, entrepreneurial ventures, and advanced research facilities.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cfiomkdci9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Sections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nf39vr3rx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Placement Procedure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Initiation:</w:t>
      </w:r>
      <w:r w:rsidDel="00000000" w:rsidR="00000000" w:rsidRPr="00000000">
        <w:rPr>
          <w:rtl w:val="0"/>
        </w:rPr>
        <w:t xml:space="preserve"> The Office of Training &amp; Placement notifies prestigious organizations that IIT Jodhpur is open for hiring.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Response:</w:t>
      </w:r>
      <w:r w:rsidDel="00000000" w:rsidR="00000000" w:rsidRPr="00000000">
        <w:rPr>
          <w:rtl w:val="0"/>
        </w:rPr>
        <w:t xml:space="preserve"> Companies revert with required details about extended roles, initiating the process.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Details &amp; Talks:</w:t>
      </w:r>
      <w:r w:rsidDel="00000000" w:rsidR="00000000" w:rsidRPr="00000000">
        <w:rPr>
          <w:rtl w:val="0"/>
        </w:rPr>
        <w:t xml:space="preserve"> Details of eligible and interested students are made available to companies. Companies can provide insights via Pre-Placement Talks.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Selection Process:</w:t>
      </w:r>
      <w:r w:rsidDel="00000000" w:rsidR="00000000" w:rsidRPr="00000000">
        <w:rPr>
          <w:rtl w:val="0"/>
        </w:rPr>
        <w:t xml:space="preserve"> Students go through mandated placement procedures, and shortlisted students move forward.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Finalization:</w:t>
      </w:r>
      <w:r w:rsidDel="00000000" w:rsidR="00000000" w:rsidRPr="00000000">
        <w:rPr>
          <w:rtl w:val="0"/>
        </w:rPr>
        <w:t xml:space="preserve"> The company provides a final list of selected students. The Office of Training &amp; Placement ensures all ends are met and requests feedback.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yb0667tc1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Placement &amp; Internship Timeline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The placement and internship timeline at IIT Jodhpur is structured as follows: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June:</w:t>
      </w:r>
      <w:r w:rsidDel="00000000" w:rsidR="00000000" w:rsidRPr="00000000">
        <w:rPr>
          <w:rtl w:val="0"/>
        </w:rPr>
        <w:t xml:space="preserve"> Company Registration begins.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August:</w:t>
      </w:r>
      <w:r w:rsidDel="00000000" w:rsidR="00000000" w:rsidRPr="00000000">
        <w:rPr>
          <w:rtl w:val="0"/>
        </w:rPr>
        <w:t xml:space="preserve"> Internship drives begin.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December:</w:t>
      </w:r>
      <w:r w:rsidDel="00000000" w:rsidR="00000000" w:rsidRPr="00000000">
        <w:rPr>
          <w:rtl w:val="0"/>
        </w:rPr>
        <w:t xml:space="preserve"> Full-time Placement Phase 1 begins.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January:</w:t>
      </w:r>
      <w:r w:rsidDel="00000000" w:rsidR="00000000" w:rsidRPr="00000000">
        <w:rPr>
          <w:rtl w:val="0"/>
        </w:rPr>
        <w:t xml:space="preserve"> Full-time Placement Phase 2 begins.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kugsbi0gq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Notable Alumni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Lal Chand Bisu:</w:t>
      </w:r>
      <w:r w:rsidDel="00000000" w:rsidR="00000000" w:rsidRPr="00000000">
        <w:rPr>
          <w:rtl w:val="0"/>
        </w:rPr>
        <w:t xml:space="preserve"> KUKU FM.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Nivedit Jain:</w:t>
      </w:r>
      <w:r w:rsidDel="00000000" w:rsidR="00000000" w:rsidRPr="00000000">
        <w:rPr>
          <w:rtl w:val="0"/>
        </w:rPr>
        <w:t xml:space="preserve"> Founder, ExosphereHost.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Aayush Chauhan:</w:t>
      </w:r>
      <w:r w:rsidDel="00000000" w:rsidR="00000000" w:rsidRPr="00000000">
        <w:rPr>
          <w:rtl w:val="0"/>
        </w:rPr>
        <w:t xml:space="preserve"> Founder and CEO, Dacby.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Kuldeep Jangir:</w:t>
      </w:r>
      <w:r w:rsidDel="00000000" w:rsidR="00000000" w:rsidRPr="00000000">
        <w:rPr>
          <w:rtl w:val="0"/>
        </w:rPr>
        <w:t xml:space="preserve"> Founder and CEO, United TechLab.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 Sharma:</w:t>
      </w:r>
      <w:r w:rsidDel="00000000" w:rsidR="00000000" w:rsidRPr="00000000">
        <w:rPr>
          <w:rtl w:val="0"/>
        </w:rPr>
        <w:t xml:space="preserve"> Vice President, Equity Quantitative Analyst at Citi.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Pranay Balar:</w:t>
      </w:r>
      <w:r w:rsidDel="00000000" w:rsidR="00000000" w:rsidRPr="00000000">
        <w:rPr>
          <w:rtl w:val="0"/>
        </w:rPr>
        <w:t xml:space="preserve"> Assistant Vice President at Deutsche Bank.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Gurjat Singh:</w:t>
      </w:r>
      <w:r w:rsidDel="00000000" w:rsidR="00000000" w:rsidRPr="00000000">
        <w:rPr>
          <w:rtl w:val="0"/>
        </w:rPr>
        <w:t xml:space="preserve"> VP, Quant at Deutsche Bank.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Sarvar Singh:</w:t>
      </w:r>
      <w:r w:rsidDel="00000000" w:rsidR="00000000" w:rsidRPr="00000000">
        <w:rPr>
          <w:rtl w:val="0"/>
        </w:rPr>
        <w:t xml:space="preserve"> Founder and CEO, Sarbit Innovation.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Shivam Verma:</w:t>
      </w:r>
      <w:r w:rsidDel="00000000" w:rsidR="00000000" w:rsidRPr="00000000">
        <w:rPr>
          <w:rtl w:val="0"/>
        </w:rPr>
        <w:t xml:space="preserve"> Co-Founder, Chat360.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Krishna Sudhama:</w:t>
      </w:r>
      <w:r w:rsidDel="00000000" w:rsidR="00000000" w:rsidRPr="00000000">
        <w:rPr>
          <w:rtl w:val="0"/>
        </w:rPr>
        <w:t xml:space="preserve"> Co-Founder, MapleMonk.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Girish Budhwani:</w:t>
      </w:r>
      <w:r w:rsidDel="00000000" w:rsidR="00000000" w:rsidRPr="00000000">
        <w:rPr>
          <w:rtl w:val="0"/>
        </w:rPr>
        <w:t xml:space="preserve"> Co-Founder, Girman Technologies.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Manish Soni:</w:t>
      </w:r>
      <w:r w:rsidDel="00000000" w:rsidR="00000000" w:rsidRPr="00000000">
        <w:rPr>
          <w:rtl w:val="0"/>
        </w:rPr>
        <w:t xml:space="preserve"> Co-Founder, Metafusion.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7510ude1g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Achievements and Pride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Inter-IIT Tech Meet 13.0:</w:t>
      </w:r>
      <w:r w:rsidDel="00000000" w:rsidR="00000000" w:rsidRPr="00000000">
        <w:rPr>
          <w:rtl w:val="0"/>
        </w:rPr>
        <w:t xml:space="preserve"> IIT Jodhpur earned a Bronze Medal in the ISRO Problem Statement. The institute achieved top-10 finishes in lunar surface mapping, autonomous mobile robot navigation, and UAV fault recovery. IIT Jodhpur also secured 6th place in GenAI and Product Development high-prep challenges.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Inter-IIT Tech Meet 14.0:</w:t>
      </w:r>
      <w:r w:rsidDel="00000000" w:rsidR="00000000" w:rsidRPr="00000000">
        <w:rPr>
          <w:rtl w:val="0"/>
        </w:rPr>
        <w:t xml:space="preserve"> IIT Jodhpur secured the 8th position overall in the event organized by IIT Patna.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ISRO-IROC 2024:</w:t>
      </w:r>
      <w:r w:rsidDel="00000000" w:rsidR="00000000" w:rsidRPr="00000000">
        <w:rPr>
          <w:rtl w:val="0"/>
        </w:rPr>
        <w:t xml:space="preserve"> Secured a top-20 rank among 2000+ teams with a custom-built rocker-bogie rover.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ABU Robocon 2022:</w:t>
      </w:r>
      <w:r w:rsidDel="00000000" w:rsidR="00000000" w:rsidRPr="00000000">
        <w:rPr>
          <w:rtl w:val="0"/>
        </w:rPr>
        <w:t xml:space="preserve"> Achieved a perfect score (100/100). Advanced to the international finals and placed among the top teams in Asia.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ML Challenge 2024:</w:t>
      </w:r>
      <w:r w:rsidDel="00000000" w:rsidR="00000000" w:rsidRPr="00000000">
        <w:rPr>
          <w:rtl w:val="0"/>
        </w:rPr>
        <w:t xml:space="preserve"> A team of M.Tech AI students secured first place outperforming top national teams.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Summer of Code (GSoC):</w:t>
      </w:r>
      <w:r w:rsidDel="00000000" w:rsidR="00000000" w:rsidRPr="00000000">
        <w:rPr>
          <w:rtl w:val="0"/>
        </w:rPr>
        <w:t xml:space="preserve"> Three students were selected to contribute to global open-source software projects.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PMRF Awardees:</w:t>
      </w:r>
      <w:r w:rsidDel="00000000" w:rsidR="00000000" w:rsidRPr="00000000">
        <w:rPr>
          <w:rtl w:val="0"/>
        </w:rPr>
        <w:t xml:space="preserve"> Research scholars from Bioscience &amp; Bioengineering, Civil &amp; Infrastructure Engineering, and Mathematics received the Prime Minister's Research Fellowship.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Flipkart Grid 5.0 (2023):</w:t>
      </w:r>
      <w:r w:rsidDel="00000000" w:rsidR="00000000" w:rsidRPr="00000000">
        <w:rPr>
          <w:rtl w:val="0"/>
        </w:rPr>
        <w:t xml:space="preserve"> M.Tech students selected as finalists.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DVCon India Design Contest:</w:t>
      </w:r>
      <w:r w:rsidDel="00000000" w:rsidR="00000000" w:rsidRPr="00000000">
        <w:rPr>
          <w:rtl w:val="0"/>
        </w:rPr>
        <w:t xml:space="preserve"> M.Tech Intelligent VLSI Systems students became finalists in this national-level VLSI design competition.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1zd8o561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Innovation, Entrepreneurship and Startups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kmsitij0t20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Innovation Hubs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 Park:</w:t>
      </w:r>
      <w:r w:rsidDel="00000000" w:rsidR="00000000" w:rsidRPr="00000000">
        <w:rPr>
          <w:rtl w:val="0"/>
        </w:rPr>
        <w:t xml:space="preserve"> The focal theme of the Technology Park is AIOT (Artificial Intelligence of Things). It will host at least 30 companies at a time.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Incubation Center:</w:t>
      </w:r>
      <w:r w:rsidDel="00000000" w:rsidR="00000000" w:rsidRPr="00000000">
        <w:rPr>
          <w:rtl w:val="0"/>
        </w:rPr>
        <w:t xml:space="preserve"> The Incubation Center was inaugurated on October 16, 2020. It features 21,000 sq. ft. of built-up area. The facility can accommodate 30 incubators on average.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Entrepreneurship Cell:</w:t>
      </w:r>
      <w:r w:rsidDel="00000000" w:rsidR="00000000" w:rsidRPr="00000000">
        <w:rPr>
          <w:rtl w:val="0"/>
        </w:rPr>
        <w:t xml:space="preserve"> This cell conducts talks, workshops, and competitions to build entrepreneurial culture.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7q3w2m0w89s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Prominent Startups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KUKU FM:</w:t>
      </w:r>
      <w:r w:rsidDel="00000000" w:rsidR="00000000" w:rsidRPr="00000000">
        <w:rPr>
          <w:rtl w:val="0"/>
        </w:rPr>
        <w:t xml:space="preserve"> Founded by Lal Chand Bisu and Vinod Kumar Meena. It is a leading audio content platform.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Chat360:</w:t>
      </w:r>
      <w:r w:rsidDel="00000000" w:rsidR="00000000" w:rsidRPr="00000000">
        <w:rPr>
          <w:rtl w:val="0"/>
        </w:rPr>
        <w:t xml:space="preserve"> Founded by Shivam Verma. It offers a multichannel conversational marketing platform to enterprises.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DACBY:</w:t>
      </w:r>
      <w:r w:rsidDel="00000000" w:rsidR="00000000" w:rsidRPr="00000000">
        <w:rPr>
          <w:rtl w:val="0"/>
        </w:rPr>
        <w:t xml:space="preserve"> Founded by Ayush Chauhan. It is an intelligent e-commerce platform for gamers.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Nebulaa:</w:t>
      </w:r>
      <w:r w:rsidDel="00000000" w:rsidR="00000000" w:rsidRPr="00000000">
        <w:rPr>
          <w:rtl w:val="0"/>
        </w:rPr>
        <w:t xml:space="preserve"> Founded by Mohit Dadhich and Yogesh Gupta. Nebulaa created "MATT", an AI/CV technology that grades food grain quality 30 times faster.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kto4egzot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Notable Past Recruiters (Internship and Placement)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Tech &amp; MNCs:</w:t>
      </w:r>
      <w:r w:rsidDel="00000000" w:rsidR="00000000" w:rsidRPr="00000000">
        <w:rPr>
          <w:rtl w:val="0"/>
        </w:rPr>
        <w:t xml:space="preserve"> Google, Microsoft, Amazon, Oracle, Adobe, Samsung, HP, Intel, NVIDIA, Cisco, Synopsys, Cadence.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 &amp; Consulting:</w:t>
      </w:r>
      <w:r w:rsidDel="00000000" w:rsidR="00000000" w:rsidRPr="00000000">
        <w:rPr>
          <w:rtl w:val="0"/>
        </w:rPr>
        <w:t xml:space="preserve"> Goldman Sachs, DE Shaw &amp; Co, BNY Mellon, Arcesium, Deutsche Bank, Graviton Research Capital, Dolat Capital, ICICI Bank, Deloitte, ZS Associates, Publicis Sapient, Accenture, Capgemini.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Engineering, Auto &amp; PSU:</w:t>
      </w:r>
      <w:r w:rsidDel="00000000" w:rsidR="00000000" w:rsidRPr="00000000">
        <w:rPr>
          <w:rtl w:val="0"/>
        </w:rPr>
        <w:t xml:space="preserve"> Tata Motors, Maruti Suzuki, Volvo, Mahindra, Caterpillar, L&amp;T, Siemens, ABB, Bharat Petroleum, Bharat Electronics, Oil India, Reliance Industries Limited, GE.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&amp; Consumer Tech:</w:t>
      </w:r>
      <w:r w:rsidDel="00000000" w:rsidR="00000000" w:rsidRPr="00000000">
        <w:rPr>
          <w:rtl w:val="0"/>
        </w:rPr>
        <w:t xml:space="preserve"> Zomato, PayPal, Infosys, TCS, HCLTech, Media.net, Flipkart (mentioned in achievements).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9xfd2gw3g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and Industry Relations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r5fbg55ar4k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Sandstone Summit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Sandstone Summit is the Annual Business Conclave of IIT Jodhpur that builds synergy between academia and the corporate world.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Events include Leadership Talks by VPs, MDs, and CEOs.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summit features Panel Discussions with hiring and technical managers.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It includes Hands-On Activities like Hackathons, Ideathons, and Case Studies.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5d70gaxgzp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Industry Day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Industry Day is organized to bridge the gap between cutting-edge research and industrial application.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Key Objectives include providing an avenue for potential collaboration opportunities.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It aims to create awareness about IIT Jodhpur's research projects of industry interest.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event discusses technological challenges faced by industries.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It serves to initiate long-term relationships with industries.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25tmynvl2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 Labs and Facilities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7vgfoa9hjlc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Artificial Intelligence of Things (AIOT) Fab Facility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Artificial Intelligence of Things (AIoT) initiative at IIT Jodhpur aims to create facilities for End-to-End Design, Development, Prototyping, and Delivery of AIOT systems.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This initiative supports start-ups, MSMEs, and end-user industries.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It caters to applications of Industry 4.0, agriculture, healthcare, infrastructure, energy, environment, and water management.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g4sa424yb67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AIoT Fab Facility Specifics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Equipment &amp; Capabilities:</w:t>
      </w:r>
      <w:r w:rsidDel="00000000" w:rsidR="00000000" w:rsidRPr="00000000">
        <w:rPr>
          <w:rtl w:val="0"/>
        </w:rPr>
        <w:t xml:space="preserve"> Equipped with instruments to develop and characterize various sensors that serve as the foundation of an IoT ecosystem by enabling data collection.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The facility is undergoing updates through the addition of new instruments.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 &amp; Application Focus:</w:t>
      </w:r>
      <w:r w:rsidDel="00000000" w:rsidR="00000000" w:rsidRPr="00000000">
        <w:rPr>
          <w:rtl w:val="0"/>
        </w:rPr>
        <w:t xml:space="preserve"> It focuses on developing new sensing materials targeting Photonics, Biotechnology, and Solar cells.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Vision:</w:t>
      </w:r>
      <w:r w:rsidDel="00000000" w:rsidR="00000000" w:rsidRPr="00000000">
        <w:rPr>
          <w:rtl w:val="0"/>
        </w:rPr>
        <w:t xml:space="preserve"> Envisions developing flexible sensors (for wearable devices) and inertial sensors using MEMS technology.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n6fzeie1ur6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AIOT EMU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&amp; Design Capabilities:</w:t>
      </w:r>
      <w:r w:rsidDel="00000000" w:rsidR="00000000" w:rsidRPr="00000000">
        <w:rPr>
          <w:rtl w:val="0"/>
        </w:rPr>
        <w:t xml:space="preserve"> Includes EDA CAD software for designing targeted sensors, signal conditioning, and interface circuits. It features Fabless VLSI/FPGA design and PCB design.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&amp; Packaging Facilities:</w:t>
      </w:r>
      <w:r w:rsidDel="00000000" w:rsidR="00000000" w:rsidRPr="00000000">
        <w:rPr>
          <w:rtl w:val="0"/>
        </w:rPr>
        <w:t xml:space="preserve"> Provides chip assembly and packaging, electronic component and assembly, and hardware and software platforms for IoT-enabled AI applications.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Commercialization &amp; Production Support:</w:t>
      </w:r>
      <w:r w:rsidDel="00000000" w:rsidR="00000000" w:rsidRPr="00000000">
        <w:rPr>
          <w:rtl w:val="0"/>
        </w:rPr>
        <w:t xml:space="preserve"> Offers prototyping, limited manufacturing, and pilot production aligned with stakeholders' strategy/direction.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Supporting Governance/Organization:</w:t>
      </w:r>
      <w:r w:rsidDel="00000000" w:rsidR="00000000" w:rsidRPr="00000000">
        <w:rPr>
          <w:rtl w:val="0"/>
        </w:rPr>
        <w:t xml:space="preserve"> Supported by the AIoT - Innovation Hub Foundation (IHF). It operates as a joint venture Section-8 company among RISL (RajCOMP Info Services Ltd), JCKIF (Jodhpur City Knowledge and Innovation Foundation), and IIT Jodhpur.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5nf8h6jys84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Central Research Facility (CRF)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Facility Overview:</w:t>
      </w:r>
      <w:r w:rsidDel="00000000" w:rsidR="00000000" w:rsidRPr="00000000">
        <w:rPr>
          <w:rtl w:val="0"/>
        </w:rPr>
        <w:t xml:space="preserve"> Established in 2018, the Central Research Facility (CRF) is IIT Jodhpur's state-of-the-art central instrumentation facility.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Audience:</w:t>
      </w:r>
      <w:r w:rsidDel="00000000" w:rsidR="00000000" w:rsidRPr="00000000">
        <w:rPr>
          <w:rtl w:val="0"/>
        </w:rPr>
        <w:t xml:space="preserve"> Provides advanced scientific instrumentation services to undergraduate, graduate, and Ph.D. students, faculty, and national researchers.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Vision:</w:t>
      </w:r>
      <w:r w:rsidDel="00000000" w:rsidR="00000000" w:rsidRPr="00000000">
        <w:rPr>
          <w:rtl w:val="0"/>
        </w:rPr>
        <w:t xml:space="preserve"> Aims to be a nationally recognized center of excellence with high-end characterization instruments for interdisciplinary research and innovation.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tl w:val="0"/>
        </w:rPr>
        <w:t xml:space="preserve"> Delivers seamless access to sophisticated research tools, training, and analytical services to support academia, industry, and national initiatives.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tu8a3b8ulay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Office Of Research &amp; Development (R&amp;D)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Office of R&amp;D provides specialized administrative and managerial support for the operation of Sponsored Research Projects, Consultancy Projects and other R&amp;D related activities of the Institute.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Office of R&amp;D facilitates interaction with national and international agencies supporting research &amp; development.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It promotes academia-industry interactions and collaboration with larger R&amp;D laboratories.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office liaises between the Institute and funding agencies.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It supports Faculty Members in filing of patents and documenting IPR generated through research activity of the Institute.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qao8b8lfs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IIT Jodhpur Technology Park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 Overview:</w:t>
      </w:r>
      <w:r w:rsidDel="00000000" w:rsidR="00000000" w:rsidRPr="00000000">
        <w:rPr>
          <w:rtl w:val="0"/>
        </w:rPr>
        <w:t xml:space="preserve"> Serves as the research park and industry-academia collaboration platform for IIT Jodhpur Technology Park to drive deep-tech innovation.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Ecosystem Reach:</w:t>
      </w:r>
      <w:r w:rsidDel="00000000" w:rsidR="00000000" w:rsidRPr="00000000">
        <w:rPr>
          <w:rtl w:val="0"/>
        </w:rPr>
        <w:t xml:space="preserve"> Connects industry partners and startups with 300+ faculty experts, 20+ departments, and over 6,000 students.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Offerings:</w:t>
      </w:r>
      <w:r w:rsidDel="00000000" w:rsidR="00000000" w:rsidRPr="00000000">
        <w:rPr>
          <w:rtl w:val="0"/>
        </w:rPr>
        <w:t xml:space="preserve"> Provides vibrant co-working spaces, lab access, joint R&amp;D programs, and technology commercialization.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Funding &amp; Development:</w:t>
      </w:r>
      <w:r w:rsidDel="00000000" w:rsidR="00000000" w:rsidRPr="00000000">
        <w:rPr>
          <w:rtl w:val="0"/>
        </w:rPr>
        <w:t xml:space="preserve"> Facilitates joint applications for sponsored research grants, government funding, and large-scale corporate R&amp;D projects.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0cu3apxqhuw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Featured Partners of Technology Park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Saanjh AI.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RSA.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Machscape Innovations.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Luit Renewable.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Bhatia Alloys.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NVLife Pvt. Ltd..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be1q91wusv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Information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68xeh2q8r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Placement and Internship Statistics (2025-26)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dm65kne3lgn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Overall Placement Highlights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Pre-Placement Offers (PPOs):</w:t>
      </w:r>
      <w:r w:rsidDel="00000000" w:rsidR="00000000" w:rsidRPr="00000000">
        <w:rPr>
          <w:rtl w:val="0"/>
        </w:rPr>
        <w:t xml:space="preserve"> 65+.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Participating Companies:</w:t>
      </w:r>
      <w:r w:rsidDel="00000000" w:rsidR="00000000" w:rsidRPr="00000000">
        <w:rPr>
          <w:rtl w:val="0"/>
        </w:rPr>
        <w:t xml:space="preserve"> 270+.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Offers Made:</w:t>
      </w:r>
      <w:r w:rsidDel="00000000" w:rsidR="00000000" w:rsidRPr="00000000">
        <w:rPr>
          <w:rtl w:val="0"/>
        </w:rPr>
        <w:t xml:space="preserve"> 550+.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p0gpgiuefxe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UG Placements (Number of students with offers)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Computer Science &amp; Engineering:</w:t>
      </w:r>
      <w:r w:rsidDel="00000000" w:rsidR="00000000" w:rsidRPr="00000000">
        <w:rPr>
          <w:rtl w:val="0"/>
        </w:rPr>
        <w:t xml:space="preserve"> 90.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Electrical Engineering:</w:t>
      </w:r>
      <w:r w:rsidDel="00000000" w:rsidR="00000000" w:rsidRPr="00000000">
        <w:rPr>
          <w:rtl w:val="0"/>
        </w:rPr>
        <w:t xml:space="preserve"> 30.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Mechanical Engineering:</w:t>
      </w:r>
      <w:r w:rsidDel="00000000" w:rsidR="00000000" w:rsidRPr="00000000">
        <w:rPr>
          <w:rtl w:val="0"/>
        </w:rPr>
        <w:t xml:space="preserve"> 22.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Civil &amp; Infrastructure Engineering:</w:t>
      </w:r>
      <w:r w:rsidDel="00000000" w:rsidR="00000000" w:rsidRPr="00000000">
        <w:rPr>
          <w:rtl w:val="0"/>
        </w:rPr>
        <w:t xml:space="preserve"> 19.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Chemical Engineering:</w:t>
      </w:r>
      <w:r w:rsidDel="00000000" w:rsidR="00000000" w:rsidRPr="00000000">
        <w:rPr>
          <w:rtl w:val="0"/>
        </w:rPr>
        <w:t xml:space="preserve"> 18.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Materials Engineering:</w:t>
      </w:r>
      <w:r w:rsidDel="00000000" w:rsidR="00000000" w:rsidRPr="00000000">
        <w:rPr>
          <w:rtl w:val="0"/>
        </w:rPr>
        <w:t xml:space="preserve"> 44.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Bioscience and Bioengineering:</w:t>
      </w:r>
      <w:r w:rsidDel="00000000" w:rsidR="00000000" w:rsidRPr="00000000">
        <w:rPr>
          <w:rtl w:val="0"/>
        </w:rPr>
        <w:t xml:space="preserve"> 17.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&amp; Data Engineering:</w:t>
      </w:r>
      <w:r w:rsidDel="00000000" w:rsidR="00000000" w:rsidRPr="00000000">
        <w:rPr>
          <w:rtl w:val="0"/>
        </w:rPr>
        <w:t xml:space="preserve"> 28.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Engineering Science:</w:t>
      </w:r>
      <w:r w:rsidDel="00000000" w:rsidR="00000000" w:rsidRPr="00000000">
        <w:rPr>
          <w:rtl w:val="0"/>
        </w:rPr>
        <w:t xml:space="preserve"> 17.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BS Chemistry:</w:t>
      </w:r>
      <w:r w:rsidDel="00000000" w:rsidR="00000000" w:rsidRPr="00000000">
        <w:rPr>
          <w:rtl w:val="0"/>
        </w:rPr>
        <w:t xml:space="preserve"> 4.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f1ru7dydu2s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UG Internships (Number of students who got offers)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Computer Science &amp; Engineering:</w:t>
      </w:r>
      <w:r w:rsidDel="00000000" w:rsidR="00000000" w:rsidRPr="00000000">
        <w:rPr>
          <w:rtl w:val="0"/>
        </w:rPr>
        <w:t xml:space="preserve"> 68.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Electrical Engineering:</w:t>
      </w:r>
      <w:r w:rsidDel="00000000" w:rsidR="00000000" w:rsidRPr="00000000">
        <w:rPr>
          <w:rtl w:val="0"/>
        </w:rPr>
        <w:t xml:space="preserve"> 56.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&amp; Data Engineering:</w:t>
      </w:r>
      <w:r w:rsidDel="00000000" w:rsidR="00000000" w:rsidRPr="00000000">
        <w:rPr>
          <w:rtl w:val="0"/>
        </w:rPr>
        <w:t xml:space="preserve"> 32.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Engineering Science:</w:t>
      </w:r>
      <w:r w:rsidDel="00000000" w:rsidR="00000000" w:rsidRPr="00000000">
        <w:rPr>
          <w:rtl w:val="0"/>
        </w:rPr>
        <w:t xml:space="preserve"> 23.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Chemical Engineering:</w:t>
      </w:r>
      <w:r w:rsidDel="00000000" w:rsidR="00000000" w:rsidRPr="00000000">
        <w:rPr>
          <w:rtl w:val="0"/>
        </w:rPr>
        <w:t xml:space="preserve"> 14.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Civil &amp; Infrastructure Engineering:</w:t>
      </w:r>
      <w:r w:rsidDel="00000000" w:rsidR="00000000" w:rsidRPr="00000000">
        <w:rPr>
          <w:rtl w:val="0"/>
        </w:rPr>
        <w:t xml:space="preserve"> 5.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Bioscience and Bioengineering:</w:t>
      </w:r>
      <w:r w:rsidDel="00000000" w:rsidR="00000000" w:rsidRPr="00000000">
        <w:rPr>
          <w:rtl w:val="0"/>
        </w:rPr>
        <w:t xml:space="preserve"> 4.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BS Physics:</w:t>
      </w:r>
      <w:r w:rsidDel="00000000" w:rsidR="00000000" w:rsidRPr="00000000">
        <w:rPr>
          <w:rtl w:val="0"/>
        </w:rPr>
        <w:t xml:space="preserve"> 2.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agrpj2luksj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PG Placements (Number of students with offers)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M.Tech-CSE:</w:t>
      </w:r>
      <w:r w:rsidDel="00000000" w:rsidR="00000000" w:rsidRPr="00000000">
        <w:rPr>
          <w:rtl w:val="0"/>
        </w:rPr>
        <w:t xml:space="preserve"> 26.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M.Tech-AI:</w:t>
      </w:r>
      <w:r w:rsidDel="00000000" w:rsidR="00000000" w:rsidRPr="00000000">
        <w:rPr>
          <w:rtl w:val="0"/>
        </w:rPr>
        <w:t xml:space="preserve"> 21.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M.Tech-DCS:</w:t>
      </w:r>
      <w:r w:rsidDel="00000000" w:rsidR="00000000" w:rsidRPr="00000000">
        <w:rPr>
          <w:rtl w:val="0"/>
        </w:rPr>
        <w:t xml:space="preserve"> 16.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M.Tech-EE:</w:t>
      </w:r>
      <w:r w:rsidDel="00000000" w:rsidR="00000000" w:rsidRPr="00000000">
        <w:rPr>
          <w:rtl w:val="0"/>
        </w:rPr>
        <w:t xml:space="preserve"> 13.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M.Tech-ME:</w:t>
      </w:r>
      <w:r w:rsidDel="00000000" w:rsidR="00000000" w:rsidRPr="00000000">
        <w:rPr>
          <w:rtl w:val="0"/>
        </w:rPr>
        <w:t xml:space="preserve"> 7.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M.Tech-CI:</w:t>
      </w:r>
      <w:r w:rsidDel="00000000" w:rsidR="00000000" w:rsidRPr="00000000">
        <w:rPr>
          <w:rtl w:val="0"/>
        </w:rPr>
        <w:t xml:space="preserve"> 3.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M.Sc Physics:</w:t>
      </w:r>
      <w:r w:rsidDel="00000000" w:rsidR="00000000" w:rsidRPr="00000000">
        <w:rPr>
          <w:rtl w:val="0"/>
        </w:rPr>
        <w:t xml:space="preserve"> 5.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M.Sc Chemistry:</w:t>
      </w:r>
      <w:r w:rsidDel="00000000" w:rsidR="00000000" w:rsidRPr="00000000">
        <w:rPr>
          <w:rtl w:val="0"/>
        </w:rPr>
        <w:t xml:space="preserve"> 5.</w:t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jshdxvibqfq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Placement by Sector (Data till May 31, 2026)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Sector:</w:t>
      </w:r>
      <w:r w:rsidDel="00000000" w:rsidR="00000000" w:rsidRPr="00000000">
        <w:rPr>
          <w:rtl w:val="0"/>
        </w:rPr>
        <w:t xml:space="preserve"> 27%.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BFSI:</w:t>
      </w:r>
      <w:r w:rsidDel="00000000" w:rsidR="00000000" w:rsidRPr="00000000">
        <w:rPr>
          <w:rtl w:val="0"/>
        </w:rPr>
        <w:t xml:space="preserve"> 25%.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Others:</w:t>
      </w:r>
      <w:r w:rsidDel="00000000" w:rsidR="00000000" w:rsidRPr="00000000">
        <w:rPr>
          <w:rtl w:val="0"/>
        </w:rPr>
        <w:t xml:space="preserve"> 16%.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Consulting:</w:t>
      </w:r>
      <w:r w:rsidDel="00000000" w:rsidR="00000000" w:rsidRPr="00000000">
        <w:rPr>
          <w:rtl w:val="0"/>
        </w:rPr>
        <w:t xml:space="preserve"> 13%.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Engg and PSU:</w:t>
      </w:r>
      <w:r w:rsidDel="00000000" w:rsidR="00000000" w:rsidRPr="00000000">
        <w:rPr>
          <w:rtl w:val="0"/>
        </w:rPr>
        <w:t xml:space="preserve"> 11%.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AI/ML:</w:t>
      </w:r>
      <w:r w:rsidDel="00000000" w:rsidR="00000000" w:rsidRPr="00000000">
        <w:rPr>
          <w:rtl w:val="0"/>
        </w:rPr>
        <w:t xml:space="preserve"> 5%.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Oil &amp; Gas:</w:t>
      </w:r>
      <w:r w:rsidDel="00000000" w:rsidR="00000000" w:rsidRPr="00000000">
        <w:rPr>
          <w:rtl w:val="0"/>
        </w:rPr>
        <w:t xml:space="preserve"> 3%.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my6fmfjfx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Patents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Indian Institute of Technology Jodhpur (IIT Jodhpur) has achieved a significant milestone in its innovation journey by filing a record 86 Intellectual Property Rights (IPRs) during the calendar year 2025.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This marks the highest number of IPR filings in a single year since the Institute's inception.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4t9lrszasq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Metadata</w:t>
      </w:r>
    </w:p>
    <w:p w:rsidR="00000000" w:rsidDel="00000000" w:rsidP="00000000" w:rsidRDefault="00000000" w:rsidRPr="00000000" w14:paraId="00000098">
      <w:pPr>
        <w:spacing w:after="240" w:lineRule="auto"/>
        <w:rPr/>
      </w:pPr>
      <w:r w:rsidDel="00000000" w:rsidR="00000000" w:rsidRPr="00000000">
        <w:rPr>
          <w:rtl w:val="0"/>
        </w:rPr>
        <w:t xml:space="preserve">Category: Institutional Information</w:t>
      </w:r>
    </w:p>
    <w:p w:rsidR="00000000" w:rsidDel="00000000" w:rsidP="00000000" w:rsidRDefault="00000000" w:rsidRPr="00000000" w14:paraId="00000099">
      <w:pPr>
        <w:spacing w:after="240" w:lineRule="auto"/>
        <w:rPr/>
      </w:pPr>
      <w:r w:rsidDel="00000000" w:rsidR="00000000" w:rsidRPr="00000000">
        <w:rPr>
          <w:rtl w:val="0"/>
        </w:rPr>
        <w:t xml:space="preserve">Subcategory: Academics, Research, and Corporate Relations</w:t>
      </w:r>
    </w:p>
    <w:p w:rsidR="00000000" w:rsidDel="00000000" w:rsidP="00000000" w:rsidRDefault="00000000" w:rsidRPr="00000000" w14:paraId="0000009A">
      <w:pPr>
        <w:spacing w:after="240" w:lineRule="auto"/>
        <w:rPr/>
      </w:pPr>
      <w:r w:rsidDel="00000000" w:rsidR="00000000" w:rsidRPr="00000000">
        <w:rPr>
          <w:rtl w:val="0"/>
        </w:rPr>
        <w:t xml:space="preserve">Audience: Prospective Students, Recruiters, Industry Partners, Researchers</w:t>
      </w:r>
    </w:p>
    <w:p w:rsidR="00000000" w:rsidDel="00000000" w:rsidP="00000000" w:rsidRDefault="00000000" w:rsidRPr="00000000" w14:paraId="0000009B">
      <w:pPr>
        <w:spacing w:after="240" w:lineRule="auto"/>
        <w:rPr/>
      </w:pPr>
      <w:r w:rsidDel="00000000" w:rsidR="00000000" w:rsidRPr="00000000">
        <w:rPr>
          <w:rtl w:val="0"/>
        </w:rPr>
        <w:t xml:space="preserve">Source: IIT Jodhpur Official Documentation</w:t>
      </w:r>
    </w:p>
    <w:p w:rsidR="00000000" w:rsidDel="00000000" w:rsidP="00000000" w:rsidRDefault="00000000" w:rsidRPr="00000000" w14:paraId="0000009C">
      <w:pPr>
        <w:spacing w:after="240" w:lineRule="auto"/>
        <w:rPr/>
      </w:pPr>
      <w:r w:rsidDel="00000000" w:rsidR="00000000" w:rsidRPr="00000000">
        <w:rPr>
          <w:rtl w:val="0"/>
        </w:rPr>
        <w:t xml:space="preserve">Source Type: Institutional Report/Factsheet</w:t>
      </w:r>
    </w:p>
    <w:p w:rsidR="00000000" w:rsidDel="00000000" w:rsidP="00000000" w:rsidRDefault="00000000" w:rsidRPr="00000000" w14:paraId="0000009D">
      <w:pPr>
        <w:spacing w:after="240" w:lineRule="auto"/>
        <w:rPr/>
      </w:pPr>
      <w:r w:rsidDel="00000000" w:rsidR="00000000" w:rsidRPr="00000000">
        <w:rPr>
          <w:rtl w:val="0"/>
        </w:rPr>
        <w:t xml:space="preserve">Last Updated: July 2026</w:t>
      </w:r>
    </w:p>
    <w:p w:rsidR="00000000" w:rsidDel="00000000" w:rsidP="00000000" w:rsidRDefault="00000000" w:rsidRPr="00000000" w14:paraId="0000009E">
      <w:pPr>
        <w:spacing w:after="240" w:lineRule="auto"/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9F">
      <w:pPr>
        <w:spacing w:after="240" w:lineRule="auto"/>
        <w:rPr/>
      </w:pPr>
      <w:r w:rsidDel="00000000" w:rsidR="00000000" w:rsidRPr="00000000">
        <w:rPr>
          <w:rtl w:val="0"/>
        </w:rPr>
        <w:t xml:space="preserve">Keywords:</w:t>
      </w:r>
    </w:p>
    <w:p w:rsidR="00000000" w:rsidDel="00000000" w:rsidP="00000000" w:rsidRDefault="00000000" w:rsidRPr="00000000" w14:paraId="000000A0">
      <w:pPr>
        <w:spacing w:after="240" w:lineRule="auto"/>
        <w:rPr/>
      </w:pPr>
      <w:r w:rsidDel="00000000" w:rsidR="00000000" w:rsidRPr="00000000">
        <w:rPr>
          <w:rtl w:val="0"/>
        </w:rPr>
        <w:t xml:space="preserve">IIT Jodhpur, Indian Institute of Technology Jodhpur, Placements 2025-26, Internship Timeline, Training &amp; Placement, Inter-IIT Tech Meet, Technology Park, Incubation Center, AIOT Fab Facility, Central Research Facility, Startups, KUKU FM, Prominent Recruiters, Sandstone Summit, Industry Day, Intellectual Property Rights IPR, Patents</w:t>
      </w:r>
    </w:p>
    <w:p w:rsidR="00000000" w:rsidDel="00000000" w:rsidP="00000000" w:rsidRDefault="00000000" w:rsidRPr="00000000" w14:paraId="000000A1">
      <w:pPr>
        <w:spacing w:after="240" w:lineRule="auto"/>
        <w:rPr/>
      </w:pPr>
      <w:r w:rsidDel="00000000" w:rsidR="00000000" w:rsidRPr="00000000">
        <w:rPr>
          <w:rtl w:val="0"/>
        </w:rPr>
        <w:t xml:space="preserve">Document Version: 1.0</w:t>
      </w:r>
    </w:p>
    <w:p w:rsidR="00000000" w:rsidDel="00000000" w:rsidP="00000000" w:rsidRDefault="00000000" w:rsidRPr="00000000" w14:paraId="000000A2">
      <w:pPr>
        <w:spacing w:after="240" w:lineRule="auto"/>
        <w:rPr/>
      </w:pPr>
      <w:r w:rsidDel="00000000" w:rsidR="00000000" w:rsidRPr="00000000">
        <w:rPr>
          <w:rtl w:val="0"/>
        </w:rPr>
        <w:t xml:space="preserve">Language: English</w:t>
      </w:r>
    </w:p>
    <w:p w:rsidR="00000000" w:rsidDel="00000000" w:rsidP="00000000" w:rsidRDefault="00000000" w:rsidRPr="00000000" w14:paraId="000000A3">
      <w:pPr>
        <w:spacing w:after="240" w:lineRule="auto"/>
        <w:rPr/>
      </w:pPr>
      <w:r w:rsidDel="00000000" w:rsidR="00000000" w:rsidRPr="00000000">
        <w:rPr>
          <w:rtl w:val="0"/>
        </w:rPr>
        <w:t xml:space="preserve">Institute:</w:t>
      </w:r>
    </w:p>
    <w:p w:rsidR="00000000" w:rsidDel="00000000" w:rsidP="00000000" w:rsidRDefault="00000000" w:rsidRPr="00000000" w14:paraId="000000A4">
      <w:pPr>
        <w:spacing w:after="240" w:lineRule="auto"/>
        <w:rPr/>
      </w:pPr>
      <w:r w:rsidDel="00000000" w:rsidR="00000000" w:rsidRPr="00000000">
        <w:rPr>
          <w:rtl w:val="0"/>
        </w:rPr>
        <w:t xml:space="preserve">Indian Institute of Technology Jodhpur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