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Programs</w:t>
      </w:r>
    </w:p>
    <w:p>
      <w:r>
        <w:rPr>
          <w:b/>
        </w:rPr>
        <w:t xml:space="preserve">Domain: </w:t>
      </w:r>
      <w:r>
        <w:t>www.iitj.ac.in</w:t>
      </w:r>
    </w:p>
    <w:p>
      <w:r>
        <w:rPr>
          <w:b/>
        </w:rPr>
        <w:t xml:space="preserve">RAG Document: </w:t>
      </w:r>
      <w:r>
        <w:t>academic_programs__centres_and_centers</w:t>
      </w:r>
    </w:p>
    <w:p>
      <w:r>
        <w:rPr>
          <w:b/>
        </w:rPr>
        <w:t xml:space="preserve">Knowledge Units: </w:t>
      </w:r>
      <w:r>
        <w:t>3</w:t>
      </w:r>
    </w:p>
    <w:p>
      <w:r>
        <w:rPr>
          <w:b/>
        </w:rPr>
        <w:t xml:space="preserve">Topics: </w:t>
      </w:r>
      <w:r>
        <w:t>institutes_centres_and_units</w:t>
      </w:r>
    </w:p>
    <w:p>
      <w:r>
        <w:rPr>
          <w:b/>
        </w:rPr>
        <w:t xml:space="preserve">Taxonomy: </w:t>
      </w:r>
      <w:r>
        <w:t>institutes_centres_and_units/centres_and_centers/centres_and_centers</w:t>
      </w:r>
    </w:p>
    <w:p/>
    <w:p>
      <w:pPr>
        <w:pStyle w:val="Heading1"/>
      </w:pPr>
      <w:r>
        <w:t>Capacity Building</w:t>
      </w:r>
    </w:p>
    <w:p>
      <w:pPr>
        <w:pStyle w:val="Heading2"/>
      </w:pPr>
      <w:r>
        <w:t>Upcoming Programs:</w:t>
      </w:r>
    </w:p>
    <w:p>
      <w:pPr>
        <w:pStyle w:val="Heading3"/>
      </w:pPr>
      <w:r>
        <w:t>Upcoming Programs:</w:t>
      </w:r>
    </w:p>
    <w:p>
      <w:r>
        <w:rPr>
          <w:b/>
        </w:rPr>
        <w:t xml:space="preserve">Keywords: </w:t>
      </w:r>
      <w:r>
        <w:t>Upcoming Programs:, Centres And Centers, Capacity Building</w:t>
      </w:r>
    </w:p>
    <w:p>
      <w:r>
        <w:t>* Industry Oriented Certificate Courses in Digital Health</w:t>
      </w:r>
    </w:p>
    <w:p>
      <w:r>
        <w:t>* Industry Oriented Diploma Courses in Digital Health</w:t>
      </w:r>
    </w:p>
    <w:p>
      <w:r>
        <w:t>* MBA in Digital Health</w:t>
      </w:r>
    </w:p>
    <w:p>
      <w:r>
        <w:t>* M.Tech in Digital Health</w:t>
      </w:r>
    </w:p>
    <w:p>
      <w:r>
        <w:t>* Innovation Directed MS(R) in Digital Health</w:t>
      </w:r>
    </w:p>
    <w:p>
      <w:r>
        <w:rPr>
          <w:b/>
        </w:rPr>
        <w:t xml:space="preserve">Source: </w:t>
      </w:r>
      <w:r>
        <w:t>https://www.iitj.ac.in/cdh/en/capacity-building</w:t>
      </w:r>
    </w:p>
    <w:p>
      <w:r>
        <w:rPr>
          <w:b/>
        </w:rPr>
        <w:t xml:space="preserve">Source Document: </w:t>
      </w:r>
      <w:r>
        <w:t>capacity_building__653053b2.json</w:t>
      </w:r>
    </w:p>
    <w:p>
      <w:r>
        <w:t>——————————————————————————————</w:t>
      </w:r>
    </w:p>
    <w:p>
      <w:pPr>
        <w:pStyle w:val="Heading1"/>
      </w:pPr>
      <w:r>
        <w:t>Workshop on Next-Generation Education Technology</w:t>
      </w:r>
    </w:p>
    <w:p>
      <w:pPr>
        <w:pStyle w:val="Heading2"/>
      </w:pPr>
      <w:r>
        <w:t>Alex Howland, PhD</w:t>
      </w:r>
    </w:p>
    <w:p>
      <w:pPr>
        <w:pStyle w:val="Heading3"/>
      </w:pPr>
      <w:r>
        <w:t>Alex Howland, PhD</w:t>
      </w:r>
    </w:p>
    <w:p>
      <w:r>
        <w:rPr>
          <w:b/>
        </w:rPr>
        <w:t xml:space="preserve">Keywords: </w:t>
      </w:r>
      <w:r>
        <w:t>Alex Howland, PhD, Centres And Centers, Workshop on Next-Generation Education Technology</w:t>
      </w:r>
    </w:p>
    <w:p>
      <w:r>
        <w:t>President &amp; Co-Founder, Virbela</w:t>
      </w:r>
    </w:p>
    <w:p>
      <w:r>
        <w:t>**Alex Howland** , Ph.D., is president and co-founder of Virbela, a virtual world platform for remote work, learning, and events. Howland created Virbela in 2012, before it was purchased and made public by eXp World Holdings in 2018. Virbela’s mission is to help organizations and people thrive in a remote-first future. Alex leads the development of Virbela’s products and services -- continuing to expand the platform to accommodate not just business workspaces, but classrooms, event spaces, and recreational areas as well. Prior to co-founding Virbela, Howland was an instructor in the Psychology Department at University of California, San Diego, where he taught Industrial and Organizational Psychology to undergraduate students. His expertise in organizational psychology gives him a unique perspective on creating virtual work and education spaces. He designed Virbela specifically to create a unique virtual experience where users feel psychologically safe and are more likely to collaborate, brainstorm, and succeed. Howland has a bachelor of science in psychology from Providence College, and his Ph.D. in organizational psychology from Alliant International University, San Diego.</w:t>
      </w:r>
    </w:p>
    <w:p>
      <w:r>
        <w:rPr>
          <w:b/>
        </w:rPr>
        <w:t xml:space="preserve">Source: </w:t>
      </w:r>
      <w:r>
        <w:t>https://www.iitj.ac.in/cete/en/workshop-on-next-gen-edtech</w:t>
      </w:r>
    </w:p>
    <w:p>
      <w:r>
        <w:rPr>
          <w:b/>
        </w:rPr>
        <w:t xml:space="preserve">Source Document: </w:t>
      </w:r>
      <w:r>
        <w:t>workshop_on_next_generation_education_technology.json</w:t>
      </w:r>
    </w:p>
    <w:p>
      <w:r>
        <w:t>——————————————————————————————</w:t>
      </w:r>
    </w:p>
    <w:p>
      <w:pPr>
        <w:pStyle w:val="Heading2"/>
      </w:pPr>
      <w:r>
        <w:t>Ms Pratiti Sarkar</w:t>
      </w:r>
    </w:p>
    <w:p>
      <w:pPr>
        <w:pStyle w:val="Heading3"/>
      </w:pPr>
      <w:r>
        <w:t>Ms Pratiti Sarkar</w:t>
      </w:r>
    </w:p>
    <w:p>
      <w:r>
        <w:rPr>
          <w:b/>
        </w:rPr>
        <w:t xml:space="preserve">Keywords: </w:t>
      </w:r>
      <w:r>
        <w:t>Ms Pratiti Sarkar, Centres And Centers, Workshop on Next-Generation Education Technology</w:t>
      </w:r>
    </w:p>
    <w:p>
      <w:r>
        <w:t>Research Scholar, Immersive Media Experience Design (IMXD) Lab, IDC School of Design, IIT Bombay</w:t>
      </w:r>
    </w:p>
    <w:p>
      <w:r>
        <w:t>**Pratiti** is currently pursuing her Ph.D. from IDC School of Design, IIT Bombay. She is also a gold medalist at IIT Kanpur where she completed her Masters in Design. She is skilled in User Experience Research and Design, Augmented Reality, HCI, and Educational Technology. Her research interest lies in establishing Augmented Reality (AR) technology in school education. For this, she has been investigating the design strategies for AR-based learning experiences in K-12 classrooms. She has actively conducted workshops and sessions on AR in education with students, teachers, and professionals at Indian and international platforms. For two years, Pratiti has been part of the IndiaHCI organizing team, by chairing tracks like Student Design Consortium &amp; Showcase. She is also currently the chair of IIT Bombay ACM SIGCHI Student Chapter.</w:t>
      </w:r>
    </w:p>
    <w:p>
      <w:r>
        <w:rPr>
          <w:b/>
        </w:rPr>
        <w:t xml:space="preserve">Source: </w:t>
      </w:r>
      <w:r>
        <w:t>https://www.iitj.ac.in/cete/en/workshop-on-next-gen-edtech</w:t>
      </w:r>
    </w:p>
    <w:p>
      <w:r>
        <w:rPr>
          <w:b/>
        </w:rPr>
        <w:t xml:space="preserve">Source Document: </w:t>
      </w:r>
      <w:r>
        <w:t>workshop_on_next_generation_education_technology.json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